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Default="00136AF3" w:rsidP="00136AF3">
      <w:pPr>
        <w:spacing w:after="1" w:line="240" w:lineRule="auto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31C2">
        <w:rPr>
          <w:rFonts w:ascii="Times New Roman" w:hAnsi="Times New Roman"/>
          <w:sz w:val="24"/>
          <w:szCs w:val="24"/>
        </w:rPr>
        <w:t xml:space="preserve">    </w:t>
      </w:r>
      <w:r w:rsidR="000F4817">
        <w:rPr>
          <w:rFonts w:ascii="Times New Roman" w:hAnsi="Times New Roman"/>
          <w:sz w:val="24"/>
          <w:szCs w:val="24"/>
        </w:rPr>
        <w:t>0</w:t>
      </w:r>
      <w:r w:rsidR="00230299">
        <w:rPr>
          <w:rFonts w:ascii="Times New Roman" w:hAnsi="Times New Roman"/>
          <w:sz w:val="24"/>
          <w:szCs w:val="24"/>
        </w:rPr>
        <w:t>7</w:t>
      </w:r>
      <w:r w:rsidR="006C1F68">
        <w:rPr>
          <w:rFonts w:ascii="Times New Roman" w:hAnsi="Times New Roman"/>
          <w:sz w:val="24"/>
          <w:szCs w:val="24"/>
        </w:rPr>
        <w:t>.</w:t>
      </w:r>
      <w:r w:rsidR="00C76191">
        <w:rPr>
          <w:rFonts w:ascii="Times New Roman" w:hAnsi="Times New Roman"/>
          <w:sz w:val="24"/>
          <w:szCs w:val="24"/>
        </w:rPr>
        <w:t>0</w:t>
      </w:r>
      <w:r w:rsidR="0074421F">
        <w:rPr>
          <w:rFonts w:ascii="Times New Roman" w:hAnsi="Times New Roman"/>
          <w:sz w:val="24"/>
          <w:szCs w:val="24"/>
        </w:rPr>
        <w:t>4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0D046F">
        <w:rPr>
          <w:rFonts w:ascii="Times New Roman" w:hAnsi="Times New Roman"/>
          <w:sz w:val="24"/>
          <w:szCs w:val="24"/>
        </w:rPr>
        <w:t>1</w:t>
      </w:r>
      <w:r w:rsidR="0054263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gramStart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Игар  муниципального</w:t>
      </w:r>
      <w:proofErr w:type="gramEnd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E2EE7" w:rsidRPr="004B74F9" w:rsidRDefault="008E2EE7" w:rsidP="008E2EE7">
      <w:pPr>
        <w:spacing w:line="360" w:lineRule="auto"/>
        <w:ind w:right="2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1.1 В названии постановления и далее по </w:t>
      </w:r>
      <w:proofErr w:type="gramStart"/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тексту  слова</w:t>
      </w:r>
      <w:proofErr w:type="gramEnd"/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» заменить на слова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на 2018-202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977ED" w:rsidRDefault="008E2EE7" w:rsidP="008E2EE7">
      <w:pPr>
        <w:spacing w:after="0"/>
        <w:rPr>
          <w:rFonts w:ascii="Times New Roman" w:eastAsia="Times New Roman" w:hAnsi="Times New Roman"/>
          <w:lang w:eastAsia="ru-RU"/>
        </w:rPr>
      </w:pPr>
      <w:r w:rsidRPr="00044C32">
        <w:rPr>
          <w:rFonts w:ascii="Times New Roman" w:eastAsia="Times New Roman" w:hAnsi="Times New Roman"/>
          <w:lang w:eastAsia="ru-RU"/>
        </w:rPr>
        <w:t xml:space="preserve"> 1.2.    В Паспорте муниципальной программы </w:t>
      </w:r>
    </w:p>
    <w:p w:rsidR="009977ED" w:rsidRDefault="009977ED" w:rsidP="008E2EE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1.2.1. пункт 1 </w:t>
      </w:r>
      <w:proofErr w:type="gramStart"/>
      <w:r>
        <w:rPr>
          <w:rFonts w:ascii="Times New Roman" w:eastAsia="Times New Roman" w:hAnsi="Times New Roman"/>
          <w:lang w:eastAsia="ru-RU"/>
        </w:rPr>
        <w:t>« Наименование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программы» изменить и изложить в следующей редакции:</w:t>
      </w:r>
    </w:p>
    <w:p w:rsidR="009977ED" w:rsidRDefault="009977ED" w:rsidP="008E2EE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«Муниципальная программа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«</w:t>
      </w:r>
      <w:r w:rsidR="008E2EE7" w:rsidRPr="00044C32">
        <w:rPr>
          <w:rFonts w:ascii="Times New Roman" w:hAnsi="Times New Roman"/>
        </w:rPr>
        <w:t>Развитие органов местного самоуправления и решение вопросов местного значения сельского поселения Борискино-</w:t>
      </w:r>
      <w:proofErr w:type="spellStart"/>
      <w:proofErr w:type="gramStart"/>
      <w:r w:rsidR="008E2EE7" w:rsidRPr="00044C32">
        <w:rPr>
          <w:rFonts w:ascii="Times New Roman" w:hAnsi="Times New Roman"/>
        </w:rPr>
        <w:t>Игар</w:t>
      </w:r>
      <w:proofErr w:type="spellEnd"/>
      <w:r w:rsidR="008E2EE7" w:rsidRPr="00044C32">
        <w:rPr>
          <w:rFonts w:ascii="Times New Roman" w:hAnsi="Times New Roman"/>
        </w:rPr>
        <w:t xml:space="preserve">  муниципального</w:t>
      </w:r>
      <w:proofErr w:type="gramEnd"/>
      <w:r w:rsidR="008E2EE7" w:rsidRPr="00044C32">
        <w:rPr>
          <w:rFonts w:ascii="Times New Roman" w:hAnsi="Times New Roman"/>
        </w:rPr>
        <w:t xml:space="preserve"> района </w:t>
      </w:r>
      <w:proofErr w:type="spellStart"/>
      <w:r w:rsidR="008E2EE7" w:rsidRPr="00044C32">
        <w:rPr>
          <w:rFonts w:ascii="Times New Roman" w:hAnsi="Times New Roman"/>
        </w:rPr>
        <w:t>Клявлинский</w:t>
      </w:r>
      <w:proofErr w:type="spellEnd"/>
      <w:r w:rsidR="008E2EE7" w:rsidRPr="00044C32">
        <w:rPr>
          <w:rFonts w:ascii="Times New Roman" w:hAnsi="Times New Roman"/>
        </w:rPr>
        <w:t xml:space="preserve">  Самарской области на 2018 - 202</w:t>
      </w:r>
      <w:r>
        <w:rPr>
          <w:rFonts w:ascii="Times New Roman" w:hAnsi="Times New Roman"/>
        </w:rPr>
        <w:t>6</w:t>
      </w:r>
      <w:r w:rsidR="008E2EE7" w:rsidRPr="00044C32">
        <w:rPr>
          <w:rFonts w:ascii="Times New Roman" w:hAnsi="Times New Roman"/>
        </w:rPr>
        <w:t xml:space="preserve"> годы»</w:t>
      </w:r>
    </w:p>
    <w:p w:rsidR="009977ED" w:rsidRDefault="009977ED" w:rsidP="008E2E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proofErr w:type="gramStart"/>
      <w:r>
        <w:rPr>
          <w:rFonts w:ascii="Times New Roman" w:hAnsi="Times New Roman"/>
        </w:rPr>
        <w:t>2.пункт</w:t>
      </w:r>
      <w:proofErr w:type="gramEnd"/>
      <w:r>
        <w:rPr>
          <w:rFonts w:ascii="Times New Roman" w:hAnsi="Times New Roman"/>
        </w:rPr>
        <w:t xml:space="preserve"> 5 «Сроки реализации программы» изменить и изложить в следующей редакции «2018-2026 годы»;</w:t>
      </w:r>
    </w:p>
    <w:p w:rsidR="007E5747" w:rsidRDefault="007E5747" w:rsidP="008E2E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1.2.3. пункт 6 </w:t>
      </w:r>
      <w:proofErr w:type="gramStart"/>
      <w:r>
        <w:rPr>
          <w:rFonts w:ascii="Times New Roman" w:hAnsi="Times New Roman"/>
        </w:rPr>
        <w:t>« Объемы</w:t>
      </w:r>
      <w:proofErr w:type="gramEnd"/>
      <w:r>
        <w:rPr>
          <w:rFonts w:ascii="Times New Roman" w:hAnsi="Times New Roman"/>
        </w:rPr>
        <w:t xml:space="preserve"> и источники финансирования Программы » изменить и изложить в </w:t>
      </w:r>
    </w:p>
    <w:p w:rsidR="007E5747" w:rsidRDefault="007E5747" w:rsidP="008E2E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следующей редакции:</w:t>
      </w:r>
    </w:p>
    <w:p w:rsidR="00584D3A" w:rsidRPr="007E5747" w:rsidRDefault="009977ED" w:rsidP="007E574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6B" w:rsidRPr="0002036B">
              <w:rPr>
                <w:rFonts w:ascii="Times New Roman" w:hAnsi="Times New Roman" w:cs="Times New Roman"/>
                <w:sz w:val="24"/>
                <w:szCs w:val="24"/>
              </w:rPr>
              <w:t>82795</w:t>
            </w:r>
            <w:proofErr w:type="gramEnd"/>
            <w:r w:rsidR="0002036B" w:rsidRPr="0002036B">
              <w:rPr>
                <w:rFonts w:ascii="Times New Roman" w:hAnsi="Times New Roman" w:cs="Times New Roman"/>
                <w:sz w:val="24"/>
                <w:szCs w:val="24"/>
              </w:rPr>
              <w:t>,472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AD2">
              <w:rPr>
                <w:rFonts w:ascii="Times New Roman" w:hAnsi="Times New Roman" w:cs="Times New Roman"/>
                <w:sz w:val="24"/>
                <w:szCs w:val="24"/>
              </w:rPr>
              <w:t>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2,562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2036B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поселения  Борискино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E4A">
              <w:rPr>
                <w:rFonts w:ascii="Times New Roman" w:hAnsi="Times New Roman" w:cs="Times New Roman"/>
                <w:sz w:val="24"/>
                <w:szCs w:val="24"/>
              </w:rPr>
              <w:t>74218,913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75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7,492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–9480,598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ED0590">
        <w:rPr>
          <w:rFonts w:ascii="Times New Roman" w:hAnsi="Times New Roman" w:cs="Times New Roman"/>
          <w:sz w:val="24"/>
          <w:szCs w:val="24"/>
        </w:rPr>
        <w:t>82795,472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</w:t>
      </w:r>
      <w:r w:rsidR="00102B73">
        <w:rPr>
          <w:rFonts w:ascii="Times New Roman" w:hAnsi="Times New Roman" w:cs="Times New Roman"/>
          <w:sz w:val="24"/>
          <w:szCs w:val="24"/>
        </w:rPr>
        <w:t>8</w:t>
      </w:r>
      <w:r w:rsidR="00F7584A">
        <w:rPr>
          <w:rFonts w:ascii="Times New Roman" w:hAnsi="Times New Roman" w:cs="Times New Roman"/>
          <w:sz w:val="24"/>
          <w:szCs w:val="24"/>
        </w:rPr>
        <w:t>8</w:t>
      </w:r>
      <w:r w:rsidR="00102B73">
        <w:rPr>
          <w:rFonts w:ascii="Times New Roman" w:hAnsi="Times New Roman" w:cs="Times New Roman"/>
          <w:sz w:val="24"/>
          <w:szCs w:val="24"/>
        </w:rPr>
        <w:t>2,562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D0590" w:rsidRPr="009206E6" w:rsidRDefault="00ED0590" w:rsidP="00ED0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9480,598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74218,913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</w:t>
      </w:r>
      <w:proofErr w:type="gramStart"/>
      <w:r>
        <w:rPr>
          <w:rFonts w:ascii="Times New Roman" w:hAnsi="Times New Roman" w:cs="Times New Roman"/>
          <w:sz w:val="24"/>
          <w:szCs w:val="24"/>
        </w:rPr>
        <w:t>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3D5CAC">
        <w:rPr>
          <w:rFonts w:ascii="Times New Roman" w:hAnsi="Times New Roman" w:cs="Times New Roman"/>
          <w:sz w:val="24"/>
          <w:szCs w:val="24"/>
        </w:rPr>
        <w:t>9</w:t>
      </w:r>
      <w:r w:rsidR="001334E0">
        <w:rPr>
          <w:rFonts w:ascii="Times New Roman" w:hAnsi="Times New Roman" w:cs="Times New Roman"/>
          <w:sz w:val="24"/>
          <w:szCs w:val="24"/>
        </w:rPr>
        <w:t>7</w:t>
      </w:r>
      <w:r w:rsidR="00F7584A">
        <w:rPr>
          <w:rFonts w:ascii="Times New Roman" w:hAnsi="Times New Roman" w:cs="Times New Roman"/>
          <w:sz w:val="24"/>
          <w:szCs w:val="24"/>
        </w:rPr>
        <w:t>6</w:t>
      </w:r>
      <w:r w:rsidR="001334E0">
        <w:rPr>
          <w:rFonts w:ascii="Times New Roman" w:hAnsi="Times New Roman" w:cs="Times New Roman"/>
          <w:sz w:val="24"/>
          <w:szCs w:val="24"/>
        </w:rPr>
        <w:t>7,492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23339" w:rsidRPr="009206E6" w:rsidRDefault="00E23339" w:rsidP="00E23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CCC">
        <w:rPr>
          <w:rFonts w:ascii="Times New Roman" w:hAnsi="Times New Roman" w:cs="Times New Roman"/>
          <w:sz w:val="24"/>
          <w:szCs w:val="24"/>
        </w:rPr>
        <w:t>9480,598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122F2D" w:rsidRPr="009206E6" w:rsidRDefault="00122F2D" w:rsidP="00122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D0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2601FF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EA4E98">
        <w:rPr>
          <w:rFonts w:ascii="Times New Roman" w:hAnsi="Times New Roman"/>
          <w:sz w:val="24"/>
          <w:szCs w:val="24"/>
        </w:rPr>
        <w:t>0</w:t>
      </w:r>
      <w:r w:rsidR="00C54D6C">
        <w:rPr>
          <w:rFonts w:ascii="Times New Roman" w:hAnsi="Times New Roman"/>
          <w:sz w:val="24"/>
          <w:szCs w:val="24"/>
        </w:rPr>
        <w:t>3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2601FF">
        <w:rPr>
          <w:rFonts w:ascii="Times New Roman" w:hAnsi="Times New Roman"/>
          <w:sz w:val="24"/>
          <w:szCs w:val="24"/>
        </w:rPr>
        <w:t>Г.В.Сорокин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40B60"/>
    <w:rsid w:val="004627F6"/>
    <w:rsid w:val="004651B6"/>
    <w:rsid w:val="0048155B"/>
    <w:rsid w:val="004A7226"/>
    <w:rsid w:val="004B74F9"/>
    <w:rsid w:val="004E6C52"/>
    <w:rsid w:val="004F1BED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4421F"/>
    <w:rsid w:val="00761A77"/>
    <w:rsid w:val="00764D79"/>
    <w:rsid w:val="00766A5A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470BA"/>
    <w:rsid w:val="00847CCC"/>
    <w:rsid w:val="00860FE8"/>
    <w:rsid w:val="00874034"/>
    <w:rsid w:val="00885105"/>
    <w:rsid w:val="008A7070"/>
    <w:rsid w:val="008B11A5"/>
    <w:rsid w:val="008D09EB"/>
    <w:rsid w:val="008E2EE7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67211"/>
    <w:rsid w:val="0097379F"/>
    <w:rsid w:val="00982DCA"/>
    <w:rsid w:val="00985DE5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54D6C"/>
    <w:rsid w:val="00C61234"/>
    <w:rsid w:val="00C76191"/>
    <w:rsid w:val="00C83DB4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227D7"/>
    <w:rsid w:val="00F35704"/>
    <w:rsid w:val="00F47E7E"/>
    <w:rsid w:val="00F517B3"/>
    <w:rsid w:val="00F73A55"/>
    <w:rsid w:val="00F7584A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DE4"/>
  <w15:docId w15:val="{B57A88EC-012D-4C52-AF17-8418D621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00BF-CF1A-49A9-A44E-0F40922D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195</cp:revision>
  <cp:lastPrinted>2023-03-06T05:13:00Z</cp:lastPrinted>
  <dcterms:created xsi:type="dcterms:W3CDTF">2020-02-13T11:40:00Z</dcterms:created>
  <dcterms:modified xsi:type="dcterms:W3CDTF">2023-04-13T05:08:00Z</dcterms:modified>
</cp:coreProperties>
</file>