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57" w:rsidRDefault="00905C57" w:rsidP="00233B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905C57" w:rsidRDefault="00905C57" w:rsidP="00233B7B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0655">
        <w:rPr>
          <w:rFonts w:ascii="Times New Roman" w:hAnsi="Times New Roman" w:cs="Times New Roman"/>
          <w:b w:val="0"/>
          <w:sz w:val="24"/>
          <w:szCs w:val="24"/>
        </w:rPr>
        <w:t xml:space="preserve">об оценке регулирующего </w:t>
      </w:r>
      <w:proofErr w:type="gramStart"/>
      <w:r w:rsidRPr="00360655">
        <w:rPr>
          <w:rFonts w:ascii="Times New Roman" w:hAnsi="Times New Roman" w:cs="Times New Roman"/>
          <w:b w:val="0"/>
          <w:sz w:val="24"/>
          <w:szCs w:val="24"/>
        </w:rPr>
        <w:t xml:space="preserve">воздействия проекта </w:t>
      </w:r>
      <w:r w:rsidR="00272EC3">
        <w:rPr>
          <w:rFonts w:ascii="Times New Roman" w:hAnsi="Times New Roman" w:cs="Times New Roman"/>
          <w:b w:val="0"/>
          <w:sz w:val="24"/>
          <w:szCs w:val="24"/>
        </w:rPr>
        <w:t>постановления</w:t>
      </w:r>
      <w:r w:rsidR="00272EC3" w:rsidRPr="00272E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6CD3">
        <w:rPr>
          <w:rFonts w:ascii="Times New Roman" w:hAnsi="Times New Roman" w:cs="Times New Roman"/>
          <w:b w:val="0"/>
          <w:sz w:val="24"/>
          <w:szCs w:val="24"/>
        </w:rPr>
        <w:t>а</w:t>
      </w:r>
      <w:r w:rsidR="00272EC3" w:rsidRPr="00272EC3">
        <w:rPr>
          <w:rFonts w:ascii="Times New Roman" w:hAnsi="Times New Roman" w:cs="Times New Roman"/>
          <w:b w:val="0"/>
          <w:sz w:val="24"/>
          <w:szCs w:val="24"/>
        </w:rPr>
        <w:t>дминистрации муниципального района</w:t>
      </w:r>
      <w:proofErr w:type="gramEnd"/>
      <w:r w:rsidR="00272EC3" w:rsidRPr="00272EC3">
        <w:rPr>
          <w:rFonts w:ascii="Times New Roman" w:hAnsi="Times New Roman" w:cs="Times New Roman"/>
          <w:b w:val="0"/>
          <w:sz w:val="24"/>
          <w:szCs w:val="24"/>
        </w:rPr>
        <w:t xml:space="preserve"> Клявлинский Самарской области </w:t>
      </w:r>
      <w:r w:rsidR="00EF6890" w:rsidRPr="00EF6890">
        <w:rPr>
          <w:rFonts w:ascii="Times New Roman" w:hAnsi="Times New Roman" w:cs="Times New Roman"/>
          <w:b w:val="0"/>
          <w:sz w:val="24"/>
          <w:szCs w:val="24"/>
        </w:rPr>
        <w:t>«Об утверждении Административного  регламента предоставления  муниципальной услуги «Выдача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сервитута»</w:t>
      </w:r>
    </w:p>
    <w:p w:rsidR="00233B7B" w:rsidRPr="00360655" w:rsidRDefault="00233B7B" w:rsidP="00360655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Вид, наименование проекта нормативного правового акта:</w:t>
      </w:r>
    </w:p>
    <w:p w:rsidR="00905C57" w:rsidRPr="00360655" w:rsidRDefault="00905C57" w:rsidP="00360655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0655">
        <w:rPr>
          <w:rFonts w:ascii="Times New Roman" w:hAnsi="Times New Roman" w:cs="Times New Roman"/>
          <w:b w:val="0"/>
          <w:sz w:val="24"/>
          <w:szCs w:val="24"/>
        </w:rPr>
        <w:t xml:space="preserve">Проект </w:t>
      </w:r>
      <w:r w:rsidR="00272EC3" w:rsidRPr="00272EC3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272EC3">
        <w:rPr>
          <w:rFonts w:ascii="Times New Roman" w:hAnsi="Times New Roman" w:cs="Times New Roman"/>
          <w:b w:val="0"/>
          <w:sz w:val="24"/>
          <w:szCs w:val="24"/>
        </w:rPr>
        <w:t>я</w:t>
      </w:r>
      <w:r w:rsidR="00272EC3" w:rsidRPr="00272EC3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муниципального района Клявлинский Самарской области </w:t>
      </w:r>
      <w:r w:rsidR="00EF6890" w:rsidRPr="00EF6890">
        <w:rPr>
          <w:rFonts w:ascii="Times New Roman" w:hAnsi="Times New Roman" w:cs="Times New Roman"/>
          <w:b w:val="0"/>
          <w:sz w:val="24"/>
          <w:szCs w:val="24"/>
        </w:rPr>
        <w:t>«Об утверждении Административного  регламента предоставления  муниципальной услуги «Выдача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сервитута»</w:t>
      </w:r>
      <w:r w:rsidR="008D4DC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Орган-разработчик проекта нормативного правового акта:</w:t>
      </w:r>
    </w:p>
    <w:p w:rsidR="00905C57" w:rsidRDefault="008D4DCC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CC">
        <w:rPr>
          <w:rFonts w:ascii="Times New Roman" w:hAnsi="Times New Roman" w:cs="Times New Roman"/>
          <w:sz w:val="24"/>
          <w:szCs w:val="24"/>
        </w:rPr>
        <w:t>Муниципальное учреждение – Комитет по управлению муниципальным имуществом администрации муниципального района Клявлинский Самарской области</w:t>
      </w:r>
      <w:r w:rsidR="00905C57">
        <w:rPr>
          <w:rFonts w:ascii="Times New Roman" w:hAnsi="Times New Roman" w:cs="Times New Roman"/>
          <w:sz w:val="24"/>
          <w:szCs w:val="24"/>
        </w:rPr>
        <w:t>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00CC5">
        <w:rPr>
          <w:rFonts w:ascii="Times New Roman" w:hAnsi="Times New Roman" w:cs="Times New Roman"/>
          <w:sz w:val="24"/>
          <w:szCs w:val="24"/>
        </w:rPr>
        <w:t>Дата получения уполномоченным органом отчета о  проведении о</w:t>
      </w:r>
      <w:r w:rsidR="00EE4538" w:rsidRPr="00600CC5">
        <w:rPr>
          <w:rFonts w:ascii="Times New Roman" w:hAnsi="Times New Roman" w:cs="Times New Roman"/>
          <w:sz w:val="24"/>
          <w:szCs w:val="24"/>
        </w:rPr>
        <w:t xml:space="preserve">ценки регулирующего </w:t>
      </w:r>
      <w:r w:rsidR="00EE4538" w:rsidRPr="00D8037D">
        <w:rPr>
          <w:rFonts w:ascii="Times New Roman" w:hAnsi="Times New Roman" w:cs="Times New Roman"/>
          <w:sz w:val="24"/>
          <w:szCs w:val="24"/>
        </w:rPr>
        <w:t>воздействия</w:t>
      </w:r>
      <w:r w:rsidRPr="00D8037D">
        <w:rPr>
          <w:rFonts w:ascii="Times New Roman" w:hAnsi="Times New Roman" w:cs="Times New Roman"/>
          <w:sz w:val="24"/>
          <w:szCs w:val="24"/>
        </w:rPr>
        <w:t xml:space="preserve">: </w:t>
      </w:r>
      <w:r w:rsidR="006F07E8">
        <w:rPr>
          <w:rFonts w:ascii="Times New Roman" w:hAnsi="Times New Roman" w:cs="Times New Roman"/>
          <w:sz w:val="24"/>
          <w:szCs w:val="24"/>
        </w:rPr>
        <w:t>1</w:t>
      </w:r>
      <w:r w:rsidR="00EF6890">
        <w:rPr>
          <w:rFonts w:ascii="Times New Roman" w:hAnsi="Times New Roman" w:cs="Times New Roman"/>
          <w:sz w:val="24"/>
          <w:szCs w:val="24"/>
        </w:rPr>
        <w:t>4</w:t>
      </w:r>
      <w:r w:rsidR="00EE4538" w:rsidRPr="00D8037D">
        <w:rPr>
          <w:rFonts w:ascii="Times New Roman" w:hAnsi="Times New Roman" w:cs="Times New Roman"/>
          <w:sz w:val="24"/>
          <w:szCs w:val="24"/>
        </w:rPr>
        <w:t>.</w:t>
      </w:r>
      <w:r w:rsidR="00812D7A">
        <w:rPr>
          <w:rFonts w:ascii="Times New Roman" w:hAnsi="Times New Roman" w:cs="Times New Roman"/>
          <w:sz w:val="24"/>
          <w:szCs w:val="24"/>
        </w:rPr>
        <w:t>0</w:t>
      </w:r>
      <w:r w:rsidR="00EF6890">
        <w:rPr>
          <w:rFonts w:ascii="Times New Roman" w:hAnsi="Times New Roman" w:cs="Times New Roman"/>
          <w:sz w:val="24"/>
          <w:szCs w:val="24"/>
        </w:rPr>
        <w:t>9</w:t>
      </w:r>
      <w:r w:rsidRPr="00D8037D">
        <w:rPr>
          <w:rFonts w:ascii="Times New Roman" w:hAnsi="Times New Roman" w:cs="Times New Roman"/>
          <w:sz w:val="24"/>
          <w:szCs w:val="24"/>
        </w:rPr>
        <w:t>.20</w:t>
      </w:r>
      <w:r w:rsidR="00807798" w:rsidRPr="00D8037D">
        <w:rPr>
          <w:rFonts w:ascii="Times New Roman" w:hAnsi="Times New Roman" w:cs="Times New Roman"/>
          <w:sz w:val="24"/>
          <w:szCs w:val="24"/>
        </w:rPr>
        <w:t>2</w:t>
      </w:r>
      <w:r w:rsidR="006F07E8">
        <w:rPr>
          <w:rFonts w:ascii="Times New Roman" w:hAnsi="Times New Roman" w:cs="Times New Roman"/>
          <w:sz w:val="24"/>
          <w:szCs w:val="24"/>
        </w:rPr>
        <w:t>0</w:t>
      </w:r>
      <w:r w:rsidRPr="00D803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5C57" w:rsidRDefault="00905C57" w:rsidP="00905C5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Оценка соблюдения требований, установленных </w:t>
      </w:r>
      <w:r w:rsidR="00766BE5" w:rsidRPr="00766BE5">
        <w:rPr>
          <w:rFonts w:ascii="Times New Roman" w:hAnsi="Times New Roman" w:cs="Times New Roman"/>
          <w:b w:val="0"/>
          <w:sz w:val="24"/>
          <w:szCs w:val="24"/>
        </w:rPr>
        <w:t xml:space="preserve">Порядком проведения </w:t>
      </w:r>
      <w:proofErr w:type="gramStart"/>
      <w:r w:rsidR="00766BE5" w:rsidRPr="00766BE5">
        <w:rPr>
          <w:rFonts w:ascii="Times New Roman" w:hAnsi="Times New Roman" w:cs="Times New Roman"/>
          <w:b w:val="0"/>
          <w:sz w:val="24"/>
          <w:szCs w:val="24"/>
        </w:rPr>
        <w:t>оценки регулирующего воздействия проектов муниципальных нормативных правовых актов муниципального района</w:t>
      </w:r>
      <w:proofErr w:type="gramEnd"/>
      <w:r w:rsidR="00766BE5" w:rsidRPr="00766BE5">
        <w:rPr>
          <w:rFonts w:ascii="Times New Roman" w:hAnsi="Times New Roman" w:cs="Times New Roman"/>
          <w:b w:val="0"/>
          <w:sz w:val="24"/>
          <w:szCs w:val="24"/>
        </w:rPr>
        <w:t xml:space="preserve"> Клявлинский, затрагивающих вопросы осуществления </w:t>
      </w:r>
      <w:proofErr w:type="gramStart"/>
      <w:r w:rsidR="00766BE5" w:rsidRPr="00766BE5">
        <w:rPr>
          <w:rFonts w:ascii="Times New Roman" w:hAnsi="Times New Roman" w:cs="Times New Roman"/>
          <w:b w:val="0"/>
          <w:sz w:val="24"/>
          <w:szCs w:val="24"/>
        </w:rPr>
        <w:t>предпринимательской и инвестиционной деятельности, разрабатываемых администрацией муниципального района Клявлинский, и экспертизы муниципальных нормативных правовых актов муниципального района Клявлинский, затрагивающих вопросы осуществления предпринимательской и инвестиционной деятельности, разработанных администрацией муниципального района Клявлинский, утвержденным постановлением Администрации муниципального района Клявлинский от 07.05.2018г. № 172/1</w:t>
      </w:r>
      <w:r w:rsidRPr="00766BE5">
        <w:rPr>
          <w:rFonts w:ascii="Times New Roman" w:hAnsi="Times New Roman" w:cs="Times New Roman"/>
          <w:b w:val="0"/>
          <w:sz w:val="24"/>
          <w:szCs w:val="24"/>
        </w:rPr>
        <w:t xml:space="preserve"> (далее - Порядок), к проведению процедуры ОРВ, в том числе к срокам осуществления отдельных действий, предусмотренных Порядком: требования соблюдены.</w:t>
      </w:r>
      <w:proofErr w:type="gramEnd"/>
    </w:p>
    <w:p w:rsidR="00905C57" w:rsidRDefault="00905C57" w:rsidP="00905C5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 Оценка соответствия результатов выполненной процедуры ОРВ целям проведения ОРВ: результаты процедуры ОРВ соответствуют целям проведения ОРВ.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Оценка соответствия содержания отчета о проведении ОРВ требованиям Порядка: </w:t>
      </w:r>
      <w:r w:rsidR="00F45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отчет о проведении ОРВ соответствует Порядку по форме и содержанию.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Общая оценка достаточности предложенных в отчете о проведении ОРВ вариантов правового регулирования: варианты правового регулирования, отраженные в отчете, достаточны для выводов о целесообразности принятия проекта нормативного акта.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Оценка эффективности предложенных в отчете о проведении ОРВ вариантов правового регулирования: 1 вариант правового регулирования, отраженный в проекте нормативного акта, является эффективным.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Оценка   обоснованности   выводов,   содержащихся   в отчете о проведении ОРВ: выводы обоснованы.</w:t>
      </w:r>
    </w:p>
    <w:p w:rsidR="00905C57" w:rsidRDefault="0078351A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Выводы: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органом-разработчиком соблюдены требования к процедуре проведения ОРВ, установленные Порядком;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решение проблемы предложенным проектом нормативного акта способом правового регулирования обосновано;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проект нормативного правового акта не содержит положений, вводящих из</w:t>
      </w:r>
      <w:r>
        <w:rPr>
          <w:rFonts w:ascii="Times New Roman" w:hAnsi="Times New Roman" w:cs="Times New Roman"/>
          <w:sz w:val="24"/>
          <w:szCs w:val="24"/>
        </w:rPr>
        <w:softHyphen/>
        <w:t>быточные обязанности, запреты и ограничения для субъектов предпринимательской и инвестиционной деятельности или способствующих их введению.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проекте нормативного правового акта отсутствуют положения, приво</w:t>
      </w:r>
      <w:r>
        <w:rPr>
          <w:rFonts w:ascii="Times New Roman" w:hAnsi="Times New Roman" w:cs="Times New Roman"/>
          <w:sz w:val="24"/>
          <w:szCs w:val="24"/>
        </w:rPr>
        <w:softHyphen/>
        <w:t>дящие к возникновению необоснованных расходов юридических лиц в сфере предпринимательской и инвестиционной деятельности, а также бюджета муниципаль</w:t>
      </w:r>
      <w:r>
        <w:rPr>
          <w:rFonts w:ascii="Times New Roman" w:hAnsi="Times New Roman" w:cs="Times New Roman"/>
          <w:sz w:val="24"/>
          <w:szCs w:val="24"/>
        </w:rPr>
        <w:softHyphen/>
        <w:t>ного района Клявлинский.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Иная информация, подлежащая отражению в заключении об оценке регулирующего воздействия по усмотрению уполномоченного органа: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правового регулирования, приведенные в отчете, достаточны для выводов о целесообразности принятия проекта нормативного правового акта.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C57" w:rsidRDefault="00DA4350" w:rsidP="00905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</w:t>
      </w:r>
      <w:r w:rsidR="00905C57">
        <w:rPr>
          <w:rFonts w:ascii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05C5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05C57" w:rsidRDefault="00905C57" w:rsidP="00905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Клявлинский            __________________ </w:t>
      </w:r>
      <w:r w:rsidR="00EE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Г.В.Князева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F42" w:rsidRDefault="00995F42" w:rsidP="00905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F42" w:rsidRDefault="00995F42" w:rsidP="00905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9D" w:rsidRDefault="00EE4538" w:rsidP="00741EFD">
      <w:pPr>
        <w:spacing w:after="0" w:line="240" w:lineRule="auto"/>
        <w:jc w:val="both"/>
      </w:pPr>
      <w:r w:rsidRPr="00D8037D">
        <w:rPr>
          <w:rFonts w:ascii="Times New Roman" w:hAnsi="Times New Roman" w:cs="Times New Roman"/>
          <w:sz w:val="24"/>
          <w:szCs w:val="24"/>
        </w:rPr>
        <w:t>«</w:t>
      </w:r>
      <w:r w:rsidR="006F07E8">
        <w:rPr>
          <w:rFonts w:ascii="Times New Roman" w:hAnsi="Times New Roman" w:cs="Times New Roman"/>
          <w:sz w:val="24"/>
          <w:szCs w:val="24"/>
        </w:rPr>
        <w:t>1</w:t>
      </w:r>
      <w:r w:rsidR="00EF6890">
        <w:rPr>
          <w:rFonts w:ascii="Times New Roman" w:hAnsi="Times New Roman" w:cs="Times New Roman"/>
          <w:sz w:val="24"/>
          <w:szCs w:val="24"/>
        </w:rPr>
        <w:t>4</w:t>
      </w:r>
      <w:r w:rsidRPr="00D8037D">
        <w:rPr>
          <w:rFonts w:ascii="Times New Roman" w:hAnsi="Times New Roman" w:cs="Times New Roman"/>
          <w:sz w:val="24"/>
          <w:szCs w:val="24"/>
        </w:rPr>
        <w:t xml:space="preserve">» </w:t>
      </w:r>
      <w:r w:rsidR="00EF6890">
        <w:rPr>
          <w:rFonts w:ascii="Times New Roman" w:hAnsi="Times New Roman" w:cs="Times New Roman"/>
          <w:sz w:val="24"/>
          <w:szCs w:val="24"/>
        </w:rPr>
        <w:t>сентября</w:t>
      </w:r>
      <w:bookmarkStart w:id="0" w:name="_GoBack"/>
      <w:bookmarkEnd w:id="0"/>
      <w:r w:rsidR="00905C57" w:rsidRPr="00D8037D">
        <w:rPr>
          <w:rFonts w:ascii="Times New Roman" w:hAnsi="Times New Roman" w:cs="Times New Roman"/>
          <w:sz w:val="24"/>
          <w:szCs w:val="24"/>
        </w:rPr>
        <w:t xml:space="preserve"> 20</w:t>
      </w:r>
      <w:r w:rsidR="00C67A84" w:rsidRPr="00D8037D">
        <w:rPr>
          <w:rFonts w:ascii="Times New Roman" w:hAnsi="Times New Roman" w:cs="Times New Roman"/>
          <w:sz w:val="24"/>
          <w:szCs w:val="24"/>
        </w:rPr>
        <w:t>2</w:t>
      </w:r>
      <w:r w:rsidR="006F07E8">
        <w:rPr>
          <w:rFonts w:ascii="Times New Roman" w:hAnsi="Times New Roman" w:cs="Times New Roman"/>
          <w:sz w:val="24"/>
          <w:szCs w:val="24"/>
        </w:rPr>
        <w:t>0</w:t>
      </w:r>
      <w:r w:rsidR="00905C57" w:rsidRPr="00D8037D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602E9D" w:rsidSect="00741E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57"/>
    <w:rsid w:val="000F074F"/>
    <w:rsid w:val="001B5922"/>
    <w:rsid w:val="001E5ED2"/>
    <w:rsid w:val="00233B7B"/>
    <w:rsid w:val="00272EC3"/>
    <w:rsid w:val="00360655"/>
    <w:rsid w:val="004B6C1A"/>
    <w:rsid w:val="004C16EE"/>
    <w:rsid w:val="00600CC5"/>
    <w:rsid w:val="00602E9D"/>
    <w:rsid w:val="00611C8C"/>
    <w:rsid w:val="006C4681"/>
    <w:rsid w:val="006F07E8"/>
    <w:rsid w:val="00741EFD"/>
    <w:rsid w:val="00766BE5"/>
    <w:rsid w:val="00766CD3"/>
    <w:rsid w:val="0078351A"/>
    <w:rsid w:val="00807798"/>
    <w:rsid w:val="00812D7A"/>
    <w:rsid w:val="008130FA"/>
    <w:rsid w:val="00885527"/>
    <w:rsid w:val="00885AD7"/>
    <w:rsid w:val="008C0B0B"/>
    <w:rsid w:val="008D4DCC"/>
    <w:rsid w:val="008E5045"/>
    <w:rsid w:val="00905C57"/>
    <w:rsid w:val="00995F42"/>
    <w:rsid w:val="00AE0979"/>
    <w:rsid w:val="00B14B12"/>
    <w:rsid w:val="00C67A84"/>
    <w:rsid w:val="00C929E7"/>
    <w:rsid w:val="00CA3C4C"/>
    <w:rsid w:val="00CC4CDC"/>
    <w:rsid w:val="00CF4C6C"/>
    <w:rsid w:val="00D4549D"/>
    <w:rsid w:val="00D8037D"/>
    <w:rsid w:val="00D80E99"/>
    <w:rsid w:val="00D95FE7"/>
    <w:rsid w:val="00D978E5"/>
    <w:rsid w:val="00DA4350"/>
    <w:rsid w:val="00E152FD"/>
    <w:rsid w:val="00EE3C79"/>
    <w:rsid w:val="00EE4538"/>
    <w:rsid w:val="00EF6890"/>
    <w:rsid w:val="00F455F3"/>
    <w:rsid w:val="00F63BCE"/>
    <w:rsid w:val="00FA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C57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ConsPlusTitle">
    <w:name w:val="ConsPlusTitle"/>
    <w:rsid w:val="00905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C57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ConsPlusTitle">
    <w:name w:val="ConsPlusTitle"/>
    <w:rsid w:val="00905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ЮристАдм</cp:lastModifiedBy>
  <cp:revision>59</cp:revision>
  <cp:lastPrinted>2019-08-07T04:46:00Z</cp:lastPrinted>
  <dcterms:created xsi:type="dcterms:W3CDTF">2017-03-21T10:47:00Z</dcterms:created>
  <dcterms:modified xsi:type="dcterms:W3CDTF">2023-08-22T06:25:00Z</dcterms:modified>
</cp:coreProperties>
</file>