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B2617A">
        <w:rPr>
          <w:rFonts w:ascii="Times New Roman" w:eastAsia="Times New Roman" w:hAnsi="Times New Roman" w:cs="Times New Roman"/>
          <w:sz w:val="26"/>
          <w:szCs w:val="26"/>
        </w:rPr>
        <w:t>09.09.2021  г. № 28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180F" w:rsidRPr="00DC180F" w:rsidRDefault="00DC180F" w:rsidP="00DC18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 Порядке аттестации экспертов, привлекаемых к осуществлению экспертизы в целях муниципального контроля в сельском поселении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Старое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Семенкино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DC180F" w:rsidRPr="00DC180F" w:rsidRDefault="00DC180F" w:rsidP="00DC18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DC180F" w:rsidRPr="00DC180F" w:rsidRDefault="00DC180F" w:rsidP="00DC18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администрация сельского поселения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Семенкино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ПОСТАНОВЛЯЕТ:</w:t>
      </w:r>
    </w:p>
    <w:p w:rsidR="00DC180F" w:rsidRPr="00DC180F" w:rsidRDefault="00DC180F" w:rsidP="00DC18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1. Утвердить Порядок аттестации экспертов, привлекаемых к осуществлению экспертизы в целях муниципального контроля в</w:t>
      </w:r>
      <w:r w:rsidRPr="00DC180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сельском поселении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Семенкино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Самарской области согласно приложению.</w:t>
      </w:r>
    </w:p>
    <w:p w:rsidR="00DC180F" w:rsidRPr="00DC180F" w:rsidRDefault="00DC180F" w:rsidP="00DC18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2. Настоящее Постановление вступает в силу со дня его официального опубликования</w:t>
      </w:r>
      <w:r w:rsidR="00CE6E4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  <w:bookmarkStart w:id="0" w:name="_GoBack"/>
      <w:bookmarkEnd w:id="0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</w:p>
    <w:p w:rsidR="00DC180F" w:rsidRPr="00DC180F" w:rsidRDefault="00DC180F" w:rsidP="00DC18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Самарской области</w:t>
      </w:r>
      <w:r w:rsidRPr="00DC180F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информационно-коммуникационной сети «Интернет».</w:t>
      </w:r>
    </w:p>
    <w:p w:rsidR="00B67813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80F" w:rsidRDefault="00DC180F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80F" w:rsidRDefault="00DC180F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813" w:rsidRPr="009D4E53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9D4E5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Глава</w:t>
      </w:r>
      <w:r w:rsidR="009F43BA" w:rsidRPr="009D4E53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40587A" w:rsidRPr="009D4E53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9D4E53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9D4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9D4E5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му</w:t>
      </w:r>
      <w:r w:rsidR="009F43BA" w:rsidRPr="009D4E53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9D4E53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9D4E53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9D4E53">
        <w:rPr>
          <w:rFonts w:ascii="Times New Roman" w:hAnsi="Times New Roman" w:cs="Times New Roman"/>
          <w:sz w:val="26"/>
          <w:szCs w:val="26"/>
        </w:rPr>
        <w:tab/>
      </w:r>
      <w:r w:rsidR="008211FE" w:rsidRPr="009D4E53">
        <w:rPr>
          <w:rFonts w:ascii="Times New Roman" w:hAnsi="Times New Roman" w:cs="Times New Roman"/>
          <w:sz w:val="26"/>
          <w:szCs w:val="26"/>
        </w:rPr>
        <w:tab/>
      </w:r>
      <w:r w:rsidR="00D902D4" w:rsidRPr="009D4E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9D4E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D4E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0587A" w:rsidRPr="009D4E53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D31170" w:rsidRPr="009D4E53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6B" w:rsidRPr="009D4E53" w:rsidRDefault="0028606B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180F" w:rsidRDefault="00DC180F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180F" w:rsidRDefault="00DC180F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180F" w:rsidRDefault="00DC180F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180F" w:rsidRDefault="00DC180F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180F" w:rsidRDefault="00DC180F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7813" w:rsidRPr="00B67813" w:rsidRDefault="004A1EBC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Приложение </w:t>
      </w:r>
    </w:p>
    <w:p w:rsidR="00B67813" w:rsidRPr="00B67813" w:rsidRDefault="004A1EBC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к постановлению</w:t>
      </w:r>
      <w:r w:rsidR="00B67813" w:rsidRPr="00B67813">
        <w:rPr>
          <w:rFonts w:ascii="Times New Roman" w:hAnsi="Times New Roman" w:cs="Times New Roman"/>
          <w:sz w:val="22"/>
          <w:szCs w:val="26"/>
        </w:rPr>
        <w:t xml:space="preserve"> администрации 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2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2"/>
          <w:szCs w:val="26"/>
        </w:rPr>
        <w:t xml:space="preserve"> 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муниципального района </w:t>
      </w:r>
      <w:proofErr w:type="spellStart"/>
      <w:r w:rsidRPr="00B67813">
        <w:rPr>
          <w:rFonts w:ascii="Times New Roman" w:hAnsi="Times New Roman" w:cs="Times New Roman"/>
          <w:sz w:val="22"/>
          <w:szCs w:val="26"/>
        </w:rPr>
        <w:t>Клявлинский</w:t>
      </w:r>
      <w:proofErr w:type="spellEnd"/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>Самарской области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от </w:t>
      </w:r>
      <w:r w:rsidR="00B2617A">
        <w:rPr>
          <w:rFonts w:ascii="Times New Roman" w:hAnsi="Times New Roman" w:cs="Times New Roman"/>
          <w:sz w:val="22"/>
          <w:szCs w:val="26"/>
        </w:rPr>
        <w:t>09.09</w:t>
      </w:r>
      <w:r w:rsidRPr="00B67813">
        <w:rPr>
          <w:rFonts w:ascii="Times New Roman" w:hAnsi="Times New Roman" w:cs="Times New Roman"/>
          <w:sz w:val="22"/>
          <w:szCs w:val="26"/>
        </w:rPr>
        <w:t xml:space="preserve">.2021г. № </w:t>
      </w:r>
      <w:r w:rsidR="00B2617A">
        <w:rPr>
          <w:rFonts w:ascii="Times New Roman" w:hAnsi="Times New Roman" w:cs="Times New Roman"/>
          <w:sz w:val="22"/>
          <w:szCs w:val="26"/>
        </w:rPr>
        <w:t>28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A1EBC" w:rsidRPr="004A1EBC" w:rsidRDefault="004A1EBC" w:rsidP="00F65F8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C180F" w:rsidRPr="00DC180F" w:rsidRDefault="00DC180F" w:rsidP="00DC18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C180F" w:rsidRPr="00DC180F" w:rsidRDefault="00DC180F" w:rsidP="00B2617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DC180F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 xml:space="preserve"> в </w:t>
      </w:r>
      <w:r w:rsidRPr="00DC1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сельском поселении  Старое </w:t>
      </w:r>
      <w:proofErr w:type="spellStart"/>
      <w:r w:rsidRPr="00DC1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Семенкино</w:t>
      </w:r>
      <w:proofErr w:type="spellEnd"/>
      <w:r w:rsidRPr="00DC1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Самарской области</w:t>
      </w:r>
    </w:p>
    <w:p w:rsidR="00DC180F" w:rsidRPr="00DC180F" w:rsidRDefault="00DC180F" w:rsidP="00DC18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</w:pPr>
    </w:p>
    <w:p w:rsidR="00DC180F" w:rsidRPr="00DC180F" w:rsidRDefault="00DC180F" w:rsidP="00DC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80F" w:rsidRPr="00DC180F" w:rsidRDefault="00DC180F" w:rsidP="00DC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C180F" w:rsidRPr="00DC180F" w:rsidRDefault="00DC180F" w:rsidP="00DC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Старое </w:t>
      </w:r>
      <w:proofErr w:type="spellStart"/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Семенкино</w:t>
      </w:r>
      <w:proofErr w:type="spellEnd"/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  <w:r w:rsidRPr="00DC18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также – администрация), уполномоченным на осуществление муниципального контроля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Областями и видами экспертиз, для проведения которых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привлечение экспертов, являются </w:t>
      </w:r>
      <w:r w:rsidRPr="00DC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(указываются только те области и виды экспертизы, которые соответствуют положениям о конкретных видах муниципального контроля, осуществляемого соответствующей местной администрацией; в случае если отдельный вид муниципального контроля местной администрацией не осуществляется (например, в отсутствие на территории муниципального образования объектов муниципального контроля) соответствующие область и виды экспертизы подлежат исключению)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2) санитарно-эпидемиологические требования (санитарно-эпидемиологическая экспертиза)</w:t>
      </w:r>
      <w:r w:rsidRPr="00DC180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"/>
      </w: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3) строительство (строительно-техническая, пожарно-техническая экспертизы);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действия аттестации составляет 5 лет.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реестр аттестованных экспертов (далее – реестр), оформляемый согласно Приложению № 1 к настоящему Порядку.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Реестр </w:t>
      </w: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официальном сайте администрации в информационно-коммуникационной сети «Интернет» в раздел</w:t>
      </w:r>
      <w:r w:rsidRPr="00DC180F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е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«Контрольно-надзорная деятельность».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80F" w:rsidRPr="00DC180F" w:rsidRDefault="00DC180F" w:rsidP="00B261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Административные процедуры рассмотрения </w:t>
      </w:r>
      <w:r w:rsidRPr="00DC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C18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заявлений </w:t>
      </w:r>
      <w:r w:rsidRPr="00DC18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аттестации</w:t>
      </w:r>
    </w:p>
    <w:p w:rsidR="00DC180F" w:rsidRPr="00DC180F" w:rsidRDefault="00DC180F" w:rsidP="00B261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Гражданин, претендующий на получение аттестации эксперта (далее – заявитель), обращается в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администрацию в письменной или в электронной форме с заявлением </w:t>
      </w: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об аттестации в качестве эксперта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привлечения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мероприятиям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– заявление) по форме, предусмотренной Приложением № 2 к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Порядку.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документы могут быть поданы на электронный адрес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</w:t>
      </w:r>
      <w:r w:rsidRPr="00DC180F">
        <w:rPr>
          <w:rFonts w:ascii="Times New Roman" w:eastAsia="Calibri" w:hAnsi="Times New Roman" w:cs="Times New Roman"/>
          <w:color w:val="000000"/>
          <w:sz w:val="32"/>
          <w:szCs w:val="28"/>
          <w:lang w:eastAsia="en-US"/>
        </w:rPr>
        <w:t>:</w:t>
      </w:r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 </w:t>
      </w:r>
      <w:hyperlink r:id="rId8" w:history="1">
        <w:r w:rsidRPr="00DC180F">
          <w:rPr>
            <w:rStyle w:val="a4"/>
            <w:rFonts w:ascii="Times New Roman" w:eastAsia="Calibri" w:hAnsi="Times New Roman" w:cs="Times New Roman"/>
            <w:iCs/>
            <w:sz w:val="28"/>
            <w:szCs w:val="24"/>
            <w:u w:val="none"/>
            <w:lang w:val="en-US" w:eastAsia="en-US"/>
          </w:rPr>
          <w:t>St</w:t>
        </w:r>
        <w:r w:rsidRPr="00DC180F">
          <w:rPr>
            <w:rStyle w:val="a4"/>
            <w:rFonts w:ascii="Times New Roman" w:eastAsia="Calibri" w:hAnsi="Times New Roman" w:cs="Times New Roman"/>
            <w:iCs/>
            <w:sz w:val="28"/>
            <w:szCs w:val="24"/>
            <w:u w:val="none"/>
            <w:lang w:eastAsia="en-US"/>
          </w:rPr>
          <w:t>.</w:t>
        </w:r>
        <w:r w:rsidRPr="00DC180F">
          <w:rPr>
            <w:rStyle w:val="a4"/>
            <w:rFonts w:ascii="Times New Roman" w:eastAsia="Calibri" w:hAnsi="Times New Roman" w:cs="Times New Roman"/>
            <w:iCs/>
            <w:sz w:val="28"/>
            <w:szCs w:val="24"/>
            <w:u w:val="none"/>
            <w:lang w:val="en-US" w:eastAsia="en-US"/>
          </w:rPr>
          <w:t>semenkino</w:t>
        </w:r>
        <w:r w:rsidRPr="00DC180F">
          <w:rPr>
            <w:rStyle w:val="a4"/>
            <w:rFonts w:ascii="Times New Roman" w:eastAsia="Calibri" w:hAnsi="Times New Roman" w:cs="Times New Roman"/>
            <w:iCs/>
            <w:sz w:val="28"/>
            <w:szCs w:val="24"/>
            <w:u w:val="none"/>
            <w:lang w:eastAsia="en-US"/>
          </w:rPr>
          <w:t>@</w:t>
        </w:r>
        <w:r w:rsidRPr="00DC180F">
          <w:rPr>
            <w:rStyle w:val="a4"/>
            <w:rFonts w:ascii="Times New Roman" w:eastAsia="Calibri" w:hAnsi="Times New Roman" w:cs="Times New Roman"/>
            <w:iCs/>
            <w:sz w:val="28"/>
            <w:szCs w:val="24"/>
            <w:u w:val="none"/>
            <w:lang w:val="en-US" w:eastAsia="en-US"/>
          </w:rPr>
          <w:t>mail</w:t>
        </w:r>
        <w:r w:rsidRPr="00DC180F">
          <w:rPr>
            <w:rStyle w:val="a4"/>
            <w:rFonts w:ascii="Times New Roman" w:eastAsia="Calibri" w:hAnsi="Times New Roman" w:cs="Times New Roman"/>
            <w:iCs/>
            <w:sz w:val="28"/>
            <w:szCs w:val="24"/>
            <w:u w:val="none"/>
            <w:lang w:eastAsia="en-US"/>
          </w:rPr>
          <w:t>.</w:t>
        </w:r>
        <w:proofErr w:type="spellStart"/>
        <w:r w:rsidRPr="00DC180F">
          <w:rPr>
            <w:rStyle w:val="a4"/>
            <w:rFonts w:ascii="Times New Roman" w:eastAsia="Calibri" w:hAnsi="Times New Roman" w:cs="Times New Roman"/>
            <w:iCs/>
            <w:sz w:val="28"/>
            <w:szCs w:val="24"/>
            <w:u w:val="none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  ил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с использованием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</w:t>
      </w:r>
      <w:proofErr w:type="gramStart"/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proofErr w:type="gramEnd"/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DC18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этом</w:t>
      </w:r>
      <w:r w:rsidRPr="00DC18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должно быть заверено электронной цифровой подписью.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К заявлению должны быть приложены: 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1) копия диплома о высшем образовании в соответствующей области экспертизы;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2) копия трудовой книжки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является</w:t>
      </w:r>
      <w:r w:rsidRPr="00DC18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администрации </w:t>
      </w:r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сельского поселения Старое </w:t>
      </w:r>
      <w:proofErr w:type="spellStart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>Семенкино</w:t>
      </w:r>
      <w:proofErr w:type="spellEnd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 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 Самарской области.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 лицом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администрации,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является</w:t>
      </w:r>
      <w:r w:rsidRPr="00DC18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администрации </w:t>
      </w:r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сельского поселения Старое </w:t>
      </w:r>
      <w:proofErr w:type="spellStart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>Семенкино</w:t>
      </w:r>
      <w:proofErr w:type="spellEnd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 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 xml:space="preserve"> Самарской области</w:t>
      </w:r>
      <w:r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en-US"/>
        </w:rPr>
        <w:t>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Основаниями для возврата заявителю документов являются: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администрацией;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отсутствие одного из документов, указанных в пунктах 2.2 и 2.3 настоящего Порядка; 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spellStart"/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неуказание</w:t>
      </w:r>
      <w:proofErr w:type="spellEnd"/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заявлении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Возврат заявления по иным основаниям, кроме </w:t>
      </w:r>
      <w:proofErr w:type="gramStart"/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предусмотренных</w:t>
      </w:r>
      <w:proofErr w:type="gramEnd"/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настоящим пунктом, не допускается.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2.6. Обязательными критериями аттестации экспертов являются: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высшего образования в области экспертизы;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стажа работы в области экспертизы не менее 3 лет;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2.7. Аттестация проводится без проведения квалификационного экзамена на основе подтверждения заявителем: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1) высшего образования в области экспертизы;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2) стажа работы в области экспертизы не менее 3 лет;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1) об отказе в аттестации заявителя в случаях, предусмотренных пунктом 2.10 настоящего Порядка;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2) об аттестации заявителя.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2.10. Основаниями для отказа в аттестации заявителя являются: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1) отсутствие высшего образования в области экспертизы;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отсутствие стажа работы в области экспертизы не менее 3 лет;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DC180F" w:rsidRPr="00DC180F" w:rsidRDefault="00DC180F" w:rsidP="00B261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80F" w:rsidRPr="00DC180F" w:rsidRDefault="00DC180F" w:rsidP="00B2617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Прекращение действия </w:t>
      </w:r>
      <w:r w:rsidRPr="00DC18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аттестации, </w:t>
      </w:r>
    </w:p>
    <w:p w:rsidR="00DC180F" w:rsidRPr="00DC180F" w:rsidRDefault="00DC180F" w:rsidP="00B261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18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приостановление действия аттестации</w:t>
      </w:r>
    </w:p>
    <w:p w:rsidR="00DC180F" w:rsidRPr="00DC180F" w:rsidRDefault="00DC180F" w:rsidP="00B261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Решение о прекращении действия аттестации эксперта принимается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администрацией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распоряжения в случае: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поступления в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администрацию</w:t>
      </w:r>
      <w:r w:rsidRPr="00DC18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эксперта о прекращении аттестации;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поступления в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администрацию с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 о смерти эксперта;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подтверждения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администрацией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течение 2 рабочих дней со дня принятия решения о прекращении действия аттестации эксперта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исключает сведения об аттестации эксперта из реестра.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Эксперт, в отношении которого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администрацией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администрацию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Решение о приостановлении действия аттестации эксперта принимается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администрацией</w:t>
      </w:r>
      <w:r w:rsidRPr="00DC18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эксперта на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C180F" w:rsidRPr="00DC180F" w:rsidRDefault="00DC180F" w:rsidP="00B261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DC180F" w:rsidRPr="00DC180F" w:rsidRDefault="00DC180F" w:rsidP="00B2617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DC180F" w:rsidRPr="00DC180F" w:rsidRDefault="00DC180F" w:rsidP="00B2617A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C180F" w:rsidRPr="00DC180F" w:rsidRDefault="00DC180F" w:rsidP="00B2617A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Cs w:val="28"/>
          <w:lang w:eastAsia="en-US"/>
        </w:rPr>
        <w:t>Приложение № 1</w:t>
      </w:r>
    </w:p>
    <w:p w:rsidR="00DC180F" w:rsidRPr="00DC180F" w:rsidRDefault="00DC180F" w:rsidP="00B2617A">
      <w:pPr>
        <w:spacing w:after="0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к </w:t>
      </w:r>
      <w:r w:rsidRPr="00DC180F">
        <w:rPr>
          <w:rFonts w:ascii="Times New Roman" w:eastAsia="Times New Roman" w:hAnsi="Times New Roman" w:cs="Times New Roman"/>
          <w:color w:val="000000"/>
          <w:szCs w:val="28"/>
        </w:rPr>
        <w:t>Порядку аттестации экспертов, привлекаемых к осуществлению экспертизы в целях муниципального контроля</w:t>
      </w:r>
      <w:r w:rsidRPr="00DC180F">
        <w:rPr>
          <w:rFonts w:ascii="Times New Roman" w:eastAsia="Calibri" w:hAnsi="Times New Roman" w:cs="Times New Roman"/>
          <w:color w:val="000000"/>
          <w:spacing w:val="-6"/>
          <w:szCs w:val="28"/>
          <w:lang w:eastAsia="en-US"/>
        </w:rPr>
        <w:t xml:space="preserve"> в </w:t>
      </w:r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сельском поселении Старое </w:t>
      </w:r>
      <w:proofErr w:type="spellStart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>Семенкино</w:t>
      </w:r>
      <w:proofErr w:type="spellEnd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муниципального района </w:t>
      </w:r>
      <w:proofErr w:type="spellStart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>Клявлинский</w:t>
      </w:r>
      <w:proofErr w:type="spellEnd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Самарской области.</w:t>
      </w:r>
    </w:p>
    <w:p w:rsidR="00DC180F" w:rsidRPr="00DC180F" w:rsidRDefault="00DC180F" w:rsidP="00B2617A">
      <w:pPr>
        <w:spacing w:after="0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DC180F" w:rsidRPr="00DC180F" w:rsidRDefault="00DC180F" w:rsidP="00B2617A">
      <w:pPr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80F" w:rsidRPr="00DC180F" w:rsidRDefault="00DC180F" w:rsidP="00B2617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Реестр аттестованных экспертов</w:t>
      </w:r>
    </w:p>
    <w:p w:rsidR="00DC180F" w:rsidRPr="00DC180F" w:rsidRDefault="00DC180F" w:rsidP="00B2617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2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DC180F" w:rsidRPr="00DC180F" w:rsidTr="00576059">
        <w:tc>
          <w:tcPr>
            <w:tcW w:w="986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C180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DC18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DC18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1839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C18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ФИО эксперта</w:t>
            </w:r>
          </w:p>
        </w:tc>
        <w:tc>
          <w:tcPr>
            <w:tcW w:w="2688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C18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Вид (объекты) экспертизы</w:t>
            </w:r>
          </w:p>
        </w:tc>
        <w:tc>
          <w:tcPr>
            <w:tcW w:w="2264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C18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C180F">
              <w:rPr>
                <w:rFonts w:ascii="Times New Roman" w:eastAsia="Times New Roman" w:hAnsi="Times New Roman" w:cs="Times New Roman"/>
                <w:color w:val="000000"/>
              </w:rPr>
              <w:t>Отметка о приостановлении действия аттестации</w:t>
            </w:r>
          </w:p>
        </w:tc>
      </w:tr>
      <w:tr w:rsidR="00DC180F" w:rsidRPr="00DC180F" w:rsidTr="00576059">
        <w:tc>
          <w:tcPr>
            <w:tcW w:w="986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C180F" w:rsidRPr="00DC180F" w:rsidTr="00576059">
        <w:tc>
          <w:tcPr>
            <w:tcW w:w="986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C180F" w:rsidRPr="00DC180F" w:rsidTr="00576059">
        <w:tc>
          <w:tcPr>
            <w:tcW w:w="986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DC180F" w:rsidRPr="00DC180F" w:rsidRDefault="00DC180F" w:rsidP="00B261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C180F" w:rsidRPr="00DC180F" w:rsidRDefault="00DC180F" w:rsidP="00B2617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C180F" w:rsidRPr="00DC180F" w:rsidRDefault="00DC180F" w:rsidP="00B2617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C180F" w:rsidRPr="00DC180F" w:rsidRDefault="00DC180F" w:rsidP="00B2617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DC180F" w:rsidRPr="00DC180F" w:rsidRDefault="00DC180F" w:rsidP="00B2617A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lang w:eastAsia="en-US"/>
        </w:rPr>
        <w:lastRenderedPageBreak/>
        <w:t>Приложение № 2</w:t>
      </w:r>
    </w:p>
    <w:p w:rsidR="008E7172" w:rsidRPr="00DC180F" w:rsidRDefault="00DC180F" w:rsidP="00B2617A">
      <w:pPr>
        <w:spacing w:after="0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en-US"/>
        </w:rPr>
      </w:pPr>
      <w:r w:rsidRPr="00DC180F">
        <w:rPr>
          <w:rFonts w:ascii="Times New Roman" w:eastAsia="Calibri" w:hAnsi="Times New Roman" w:cs="Times New Roman"/>
          <w:color w:val="000000"/>
          <w:lang w:eastAsia="en-US"/>
        </w:rPr>
        <w:t xml:space="preserve">к </w:t>
      </w:r>
      <w:r w:rsidRPr="00DC180F">
        <w:rPr>
          <w:rFonts w:ascii="Times New Roman" w:eastAsia="Times New Roman" w:hAnsi="Times New Roman" w:cs="Times New Roman"/>
          <w:color w:val="000000"/>
        </w:rPr>
        <w:t xml:space="preserve">Порядку аттестации экспертов, привлекаемых к осуществлению экспертизы в целях муниципального </w:t>
      </w:r>
      <w:r w:rsidR="008E7172" w:rsidRPr="00DC180F">
        <w:rPr>
          <w:rFonts w:ascii="Times New Roman" w:eastAsia="Times New Roman" w:hAnsi="Times New Roman" w:cs="Times New Roman"/>
          <w:color w:val="000000"/>
          <w:szCs w:val="28"/>
        </w:rPr>
        <w:t>контроля</w:t>
      </w:r>
      <w:r w:rsidR="008E7172" w:rsidRPr="00DC180F">
        <w:rPr>
          <w:rFonts w:ascii="Times New Roman" w:eastAsia="Calibri" w:hAnsi="Times New Roman" w:cs="Times New Roman"/>
          <w:color w:val="000000"/>
          <w:spacing w:val="-6"/>
          <w:szCs w:val="28"/>
          <w:lang w:eastAsia="en-US"/>
        </w:rPr>
        <w:t xml:space="preserve"> в </w:t>
      </w:r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сельском поселении Старое </w:t>
      </w:r>
      <w:proofErr w:type="spellStart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>Семенкино</w:t>
      </w:r>
      <w:proofErr w:type="spellEnd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муниципального района </w:t>
      </w:r>
      <w:proofErr w:type="spellStart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>Клявлинский</w:t>
      </w:r>
      <w:proofErr w:type="spellEnd"/>
      <w:r w:rsidR="008E7172" w:rsidRPr="008E717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Самарской области.</w:t>
      </w:r>
    </w:p>
    <w:p w:rsidR="00DC180F" w:rsidRPr="00DC180F" w:rsidRDefault="00DC180F" w:rsidP="00B2617A">
      <w:pPr>
        <w:spacing w:after="0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сельского поселения  Старое </w:t>
      </w:r>
      <w:proofErr w:type="spellStart"/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Семенкино</w:t>
      </w:r>
      <w:proofErr w:type="spellEnd"/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18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C18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Клявлинский</w:t>
      </w:r>
      <w:proofErr w:type="spellEnd"/>
      <w:r w:rsidRPr="00DC18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 </w:t>
      </w:r>
      <w:r w:rsidRPr="00DC180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ind w:left="1416" w:firstLine="283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 </w:t>
      </w:r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</w:t>
      </w:r>
      <w:r w:rsidRPr="00DC180F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 xml:space="preserve"> личность),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 </w:t>
      </w:r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80F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номер телефона) 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C180F">
        <w:rPr>
          <w:rFonts w:ascii="Times New Roman" w:eastAsia="Times New Roman" w:hAnsi="Times New Roman" w:cs="Times New Roman"/>
          <w:sz w:val="28"/>
          <w:szCs w:val="28"/>
        </w:rPr>
        <w:t>об аттестации в качестве эксперта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привлечения к мероприятиям муниципального контроля</w:t>
      </w:r>
    </w:p>
    <w:p w:rsidR="00DC180F" w:rsidRPr="00DC180F" w:rsidRDefault="00DC180F" w:rsidP="00B261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Прошу аттестовать меня в качестве </w:t>
      </w:r>
      <w:r w:rsidRPr="00DC180F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эксперта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привлечения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DC18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мероприятиям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в следующей области и виду экспертизы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 следующее высшее образование: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80F" w:rsidRPr="00DC180F" w:rsidRDefault="00DC180F" w:rsidP="00B261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 стаж работы в соответствующей области экспертизы ___ лет ____ месяцев.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Являюсь экспертом по соответствующей области и виду экспертизы, аттестованным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Pr="00DC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подтверждается решением об аттестации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</w:t>
      </w:r>
      <w:r w:rsidRPr="00DC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(указать реквизиты (дату и, если имеется, номер) решения об аттестации)</w:t>
      </w: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C180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DC180F" w:rsidRPr="00DC180F" w:rsidRDefault="00DC180F" w:rsidP="00B2617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C180F" w:rsidRPr="00B2617A" w:rsidRDefault="00DC180F" w:rsidP="00B2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2617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Приложения: </w:t>
      </w:r>
    </w:p>
    <w:p w:rsidR="00DC180F" w:rsidRPr="00B2617A" w:rsidRDefault="00DC180F" w:rsidP="00B2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2617A">
        <w:rPr>
          <w:rFonts w:ascii="Times New Roman" w:eastAsia="Calibri" w:hAnsi="Times New Roman" w:cs="Times New Roman"/>
          <w:sz w:val="24"/>
          <w:szCs w:val="28"/>
          <w:lang w:eastAsia="en-US"/>
        </w:rPr>
        <w:t>1) копия диплома о высшем образовании;</w:t>
      </w:r>
    </w:p>
    <w:p w:rsidR="00DC180F" w:rsidRPr="00B2617A" w:rsidRDefault="00DC180F" w:rsidP="00B2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17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2) </w:t>
      </w:r>
      <w:r w:rsidRPr="00B2617A">
        <w:rPr>
          <w:rFonts w:ascii="Times New Roman" w:eastAsia="Calibri" w:hAnsi="Times New Roman" w:cs="Times New Roman"/>
          <w:sz w:val="24"/>
          <w:szCs w:val="24"/>
          <w:lang w:eastAsia="en-US"/>
        </w:rPr>
        <w:t>копия трудовой книжки.</w:t>
      </w:r>
    </w:p>
    <w:p w:rsidR="00DC180F" w:rsidRPr="00B2617A" w:rsidRDefault="00B2617A" w:rsidP="00B2617A">
      <w:pPr>
        <w:tabs>
          <w:tab w:val="left" w:pos="42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617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C180F" w:rsidRPr="00B2617A" w:rsidRDefault="00DC180F" w:rsidP="00B261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2617A">
        <w:rPr>
          <w:rFonts w:ascii="Times New Roman" w:eastAsia="Times New Roman" w:hAnsi="Times New Roman" w:cs="Times New Roman"/>
          <w:sz w:val="24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B2617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реестре экспертов органа муниципального контроля</w:t>
      </w:r>
      <w:r w:rsidRPr="00B2617A">
        <w:rPr>
          <w:rFonts w:ascii="Times New Roman" w:eastAsia="Times New Roman" w:hAnsi="Times New Roman" w:cs="Times New Roman"/>
          <w:sz w:val="24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DC180F" w:rsidRPr="00DC180F" w:rsidTr="00576059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DC180F" w:rsidRPr="00DC180F" w:rsidRDefault="00DC180F" w:rsidP="00B261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shd w:val="clear" w:color="auto" w:fill="auto"/>
          </w:tcPr>
          <w:p w:rsidR="00DC180F" w:rsidRPr="00DC180F" w:rsidRDefault="00DC180F" w:rsidP="00B261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DC180F" w:rsidRPr="00DC180F" w:rsidRDefault="00DC180F" w:rsidP="00B261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180F" w:rsidRPr="00DC180F" w:rsidTr="00576059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DC180F" w:rsidRPr="00DC180F" w:rsidRDefault="00DC180F" w:rsidP="00B2617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C18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DC180F" w:rsidRPr="00DC180F" w:rsidRDefault="00DC180F" w:rsidP="00B2617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DC180F" w:rsidRPr="00DC180F" w:rsidRDefault="00DC180F" w:rsidP="00B2617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DC18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(фамилия, имя и (при наличии) отчество подписавшего лица </w:t>
            </w:r>
            <w:proofErr w:type="gramEnd"/>
          </w:p>
        </w:tc>
      </w:tr>
    </w:tbl>
    <w:p w:rsidR="00DC180F" w:rsidRPr="00DC180F" w:rsidRDefault="00DC180F" w:rsidP="00B2617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8606B" w:rsidRPr="00B67813" w:rsidRDefault="0028606B" w:rsidP="00B2617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0C" w:rsidRDefault="00FB4B0C" w:rsidP="004A1EBC">
      <w:pPr>
        <w:spacing w:after="0" w:line="240" w:lineRule="auto"/>
      </w:pPr>
      <w:r>
        <w:separator/>
      </w:r>
    </w:p>
  </w:endnote>
  <w:endnote w:type="continuationSeparator" w:id="0">
    <w:p w:rsidR="00FB4B0C" w:rsidRDefault="00FB4B0C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0C" w:rsidRDefault="00FB4B0C" w:rsidP="004A1EBC">
      <w:pPr>
        <w:spacing w:after="0" w:line="240" w:lineRule="auto"/>
      </w:pPr>
      <w:r>
        <w:separator/>
      </w:r>
    </w:p>
  </w:footnote>
  <w:footnote w:type="continuationSeparator" w:id="0">
    <w:p w:rsidR="00FB4B0C" w:rsidRDefault="00FB4B0C" w:rsidP="004A1EBC">
      <w:pPr>
        <w:spacing w:after="0" w:line="240" w:lineRule="auto"/>
      </w:pPr>
      <w:r>
        <w:continuationSeparator/>
      </w:r>
    </w:p>
  </w:footnote>
  <w:footnote w:id="1">
    <w:p w:rsidR="00DC180F" w:rsidRPr="00A62CD1" w:rsidRDefault="00DC180F" w:rsidP="00DC180F">
      <w:pPr>
        <w:pStyle w:val="af5"/>
        <w:jc w:val="both"/>
        <w:rPr>
          <w:sz w:val="24"/>
          <w:szCs w:val="24"/>
        </w:rPr>
      </w:pPr>
      <w:r w:rsidRPr="00A62CD1">
        <w:rPr>
          <w:rStyle w:val="af7"/>
          <w:sz w:val="24"/>
          <w:szCs w:val="24"/>
        </w:rPr>
        <w:footnoteRef/>
      </w:r>
      <w:r w:rsidRPr="00A62CD1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Экспертиза в этой области м</w:t>
      </w:r>
      <w:r w:rsidRPr="00A62CD1">
        <w:rPr>
          <w:sz w:val="24"/>
          <w:szCs w:val="24"/>
        </w:rPr>
        <w:t>оже</w:t>
      </w:r>
      <w:r>
        <w:rPr>
          <w:sz w:val="24"/>
          <w:szCs w:val="24"/>
        </w:rPr>
        <w:t>т</w:t>
      </w:r>
      <w:r w:rsidRPr="00A62CD1">
        <w:rPr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AF5AAD"/>
    <w:rsid w:val="00B07FE8"/>
    <w:rsid w:val="00B16891"/>
    <w:rsid w:val="00B2617A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08FB"/>
    <w:rsid w:val="00CA434D"/>
    <w:rsid w:val="00CB2ED6"/>
    <w:rsid w:val="00CB4E94"/>
    <w:rsid w:val="00CE6E47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B4B0C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semenkin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3</cp:revision>
  <cp:lastPrinted>2021-09-09T09:13:00Z</cp:lastPrinted>
  <dcterms:created xsi:type="dcterms:W3CDTF">2021-09-09T04:28:00Z</dcterms:created>
  <dcterms:modified xsi:type="dcterms:W3CDTF">2021-09-09T09:15:00Z</dcterms:modified>
</cp:coreProperties>
</file>