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Default="006A5D78" w:rsidP="006A5D78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095648">
        <w:rPr>
          <w:rFonts w:ascii="Times New Roman" w:hAnsi="Times New Roman" w:cs="Times New Roman"/>
          <w:b/>
          <w:sz w:val="44"/>
          <w:szCs w:val="44"/>
        </w:rPr>
        <w:t>17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марта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5648">
        <w:rPr>
          <w:rFonts w:ascii="Times New Roman" w:hAnsi="Times New Roman" w:cs="Times New Roman"/>
          <w:b/>
          <w:sz w:val="40"/>
          <w:szCs w:val="40"/>
        </w:rPr>
        <w:t>9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095648">
        <w:rPr>
          <w:rFonts w:ascii="Times New Roman" w:hAnsi="Times New Roman" w:cs="Times New Roman"/>
          <w:b/>
          <w:sz w:val="40"/>
          <w:szCs w:val="40"/>
        </w:rPr>
        <w:t>501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6A5D78" w:rsidRPr="0055393F" w:rsidRDefault="006A5D78" w:rsidP="006A5D78">
      <w:pPr>
        <w:ind w:right="-186"/>
        <w:rPr>
          <w:rFonts w:ascii="Times New Roman" w:hAnsi="Times New Roman" w:cs="Times New Roman"/>
          <w:b/>
          <w:sz w:val="20"/>
          <w:szCs w:val="20"/>
        </w:rPr>
      </w:pPr>
    </w:p>
    <w:p w:rsidR="001D66E0" w:rsidRPr="001D66E0" w:rsidRDefault="00095648" w:rsidP="001D66E0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="006A5D78" w:rsidRPr="0055393F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</w:t>
      </w:r>
      <w:r w:rsidR="001D66E0">
        <w:rPr>
          <w:rFonts w:ascii="Times New Roman" w:hAnsi="Times New Roman" w:cs="Times New Roman"/>
          <w:b/>
          <w:sz w:val="20"/>
          <w:szCs w:val="20"/>
        </w:rPr>
        <w:t>ской области от 13.03</w:t>
      </w:r>
      <w:r w:rsidR="0055393F" w:rsidRPr="0055393F">
        <w:rPr>
          <w:rFonts w:ascii="Times New Roman" w:hAnsi="Times New Roman" w:cs="Times New Roman"/>
          <w:b/>
          <w:sz w:val="20"/>
          <w:szCs w:val="20"/>
        </w:rPr>
        <w:t xml:space="preserve">.2023г. № </w:t>
      </w:r>
      <w:r w:rsidR="001D66E0">
        <w:rPr>
          <w:rFonts w:ascii="Times New Roman" w:hAnsi="Times New Roman" w:cs="Times New Roman"/>
          <w:b/>
          <w:sz w:val="20"/>
          <w:szCs w:val="20"/>
        </w:rPr>
        <w:t>9</w:t>
      </w:r>
      <w:r w:rsidR="006A5D78" w:rsidRPr="0055393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1D66E0" w:rsidRPr="008C1587">
        <w:rPr>
          <w:rFonts w:ascii="Times New Roman" w:hAnsi="Times New Roman"/>
          <w:sz w:val="16"/>
          <w:szCs w:val="16"/>
        </w:rPr>
        <w:t xml:space="preserve">   </w:t>
      </w:r>
      <w:r w:rsidR="001D66E0" w:rsidRPr="001D66E0">
        <w:rPr>
          <w:rFonts w:ascii="Times New Roman" w:hAnsi="Times New Roman"/>
          <w:b/>
          <w:sz w:val="16"/>
          <w:szCs w:val="16"/>
        </w:rPr>
        <w:t>О внесение изменений в Постановление № 47 от 29.12.2018г</w:t>
      </w:r>
      <w:r w:rsidR="001D66E0">
        <w:rPr>
          <w:rFonts w:ascii="Times New Roman" w:hAnsi="Times New Roman"/>
          <w:b/>
          <w:sz w:val="16"/>
          <w:szCs w:val="16"/>
        </w:rPr>
        <w:t xml:space="preserve"> </w:t>
      </w:r>
      <w:r w:rsidR="001D66E0" w:rsidRPr="001D66E0">
        <w:rPr>
          <w:rFonts w:ascii="Times New Roman" w:hAnsi="Times New Roman"/>
          <w:b/>
          <w:sz w:val="16"/>
          <w:szCs w:val="16"/>
        </w:rPr>
        <w:t xml:space="preserve"> «</w:t>
      </w:r>
      <w:r w:rsidR="001D66E0" w:rsidRPr="001D66E0">
        <w:rPr>
          <w:rFonts w:ascii="Times New Roman" w:hAnsi="Times New Roman"/>
          <w:b/>
          <w:kern w:val="36"/>
          <w:sz w:val="16"/>
          <w:szCs w:val="16"/>
        </w:rPr>
        <w:t>Об</w:t>
      </w:r>
      <w:r w:rsidR="001D66E0">
        <w:rPr>
          <w:rFonts w:ascii="Times New Roman" w:hAnsi="Times New Roman"/>
          <w:b/>
          <w:kern w:val="36"/>
          <w:sz w:val="16"/>
          <w:szCs w:val="16"/>
        </w:rPr>
        <w:t xml:space="preserve"> утверждении Порядка присвоения</w:t>
      </w:r>
      <w:r w:rsidR="001D66E0" w:rsidRPr="001D66E0">
        <w:rPr>
          <w:rFonts w:ascii="Times New Roman" w:hAnsi="Times New Roman"/>
          <w:b/>
          <w:kern w:val="36"/>
          <w:sz w:val="16"/>
          <w:szCs w:val="16"/>
        </w:rPr>
        <w:t xml:space="preserve">  идентификационных номеров</w:t>
      </w:r>
      <w:proofErr w:type="gramStart"/>
      <w:r w:rsidR="001D66E0" w:rsidRPr="001D66E0">
        <w:rPr>
          <w:rFonts w:ascii="Times New Roman" w:hAnsi="Times New Roman"/>
          <w:b/>
          <w:kern w:val="36"/>
          <w:sz w:val="16"/>
          <w:szCs w:val="16"/>
        </w:rPr>
        <w:t xml:space="preserve"> ,</w:t>
      </w:r>
      <w:proofErr w:type="gramEnd"/>
      <w:r w:rsidR="001D66E0" w:rsidRPr="001D66E0">
        <w:rPr>
          <w:rFonts w:ascii="Times New Roman" w:hAnsi="Times New Roman"/>
          <w:b/>
          <w:kern w:val="36"/>
          <w:sz w:val="16"/>
          <w:szCs w:val="16"/>
        </w:rPr>
        <w:t xml:space="preserve"> присвоении  </w:t>
      </w:r>
      <w:r w:rsidR="001D66E0">
        <w:rPr>
          <w:rFonts w:ascii="Times New Roman" w:hAnsi="Times New Roman"/>
          <w:b/>
          <w:kern w:val="36"/>
          <w:sz w:val="16"/>
          <w:szCs w:val="16"/>
        </w:rPr>
        <w:t xml:space="preserve">идентификационных номеров </w:t>
      </w:r>
      <w:r w:rsidR="001D66E0" w:rsidRPr="001D66E0">
        <w:rPr>
          <w:rFonts w:ascii="Times New Roman" w:hAnsi="Times New Roman"/>
          <w:b/>
          <w:kern w:val="36"/>
          <w:sz w:val="16"/>
          <w:szCs w:val="16"/>
        </w:rPr>
        <w:t xml:space="preserve">автомобильным </w:t>
      </w:r>
      <w:r w:rsidR="001D66E0">
        <w:rPr>
          <w:rFonts w:ascii="Times New Roman" w:hAnsi="Times New Roman"/>
          <w:b/>
          <w:kern w:val="36"/>
          <w:sz w:val="16"/>
          <w:szCs w:val="16"/>
        </w:rPr>
        <w:t xml:space="preserve">  </w:t>
      </w:r>
      <w:r w:rsidR="001D66E0" w:rsidRPr="001D66E0">
        <w:rPr>
          <w:rFonts w:ascii="Times New Roman" w:hAnsi="Times New Roman"/>
          <w:b/>
          <w:kern w:val="36"/>
          <w:sz w:val="16"/>
          <w:szCs w:val="16"/>
        </w:rPr>
        <w:t>дорогам и утверждения перечня  автомобильных дорог  местного значения сельского поселения Борискино-Игар»</w:t>
      </w:r>
    </w:p>
    <w:p w:rsidR="001D66E0" w:rsidRPr="008C1587" w:rsidRDefault="001D66E0" w:rsidP="001D66E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16"/>
          <w:szCs w:val="16"/>
        </w:rPr>
      </w:pPr>
    </w:p>
    <w:p w:rsidR="001D66E0" w:rsidRPr="008C1587" w:rsidRDefault="001D66E0" w:rsidP="001D66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8C1587">
        <w:rPr>
          <w:rFonts w:ascii="Times New Roman" w:hAnsi="Times New Roman"/>
          <w:sz w:val="16"/>
          <w:szCs w:val="1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и У</w:t>
      </w:r>
      <w:r w:rsidRPr="008C1587">
        <w:rPr>
          <w:rFonts w:ascii="Times New Roman" w:hAnsi="Times New Roman"/>
          <w:color w:val="000000"/>
          <w:spacing w:val="3"/>
          <w:sz w:val="16"/>
          <w:szCs w:val="16"/>
        </w:rPr>
        <w:t>ставом сельского поселения Борискино-Игар</w:t>
      </w:r>
      <w:r w:rsidRPr="008C1587">
        <w:rPr>
          <w:rFonts w:ascii="Times New Roman" w:hAnsi="Times New Roman"/>
          <w:color w:val="000000"/>
          <w:sz w:val="16"/>
          <w:szCs w:val="16"/>
        </w:rPr>
        <w:t>:</w:t>
      </w:r>
      <w:proofErr w:type="gramEnd"/>
    </w:p>
    <w:p w:rsidR="001D66E0" w:rsidRPr="008C1587" w:rsidRDefault="001D66E0" w:rsidP="001D66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8C1587">
        <w:rPr>
          <w:rFonts w:ascii="Times New Roman" w:hAnsi="Times New Roman"/>
          <w:color w:val="000000"/>
          <w:sz w:val="16"/>
          <w:szCs w:val="16"/>
        </w:rPr>
        <w:t>ПОСТАНОВЛЯЮ:</w:t>
      </w:r>
    </w:p>
    <w:p w:rsidR="001D66E0" w:rsidRPr="008C1587" w:rsidRDefault="001D66E0" w:rsidP="001D66E0">
      <w:pPr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>Внести изменения в присвоении  автомобильным дорогам местного значения общего пользования сельского поселения Борискино-Игар идентификационные номера.</w:t>
      </w:r>
    </w:p>
    <w:p w:rsidR="001D66E0" w:rsidRPr="008C1587" w:rsidRDefault="001D66E0" w:rsidP="001D66E0">
      <w:pPr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>Внести изменения в перечень автомобильных дорог местного значения   сельского поселения Борискино-Игар (приложение      № 1).</w:t>
      </w:r>
    </w:p>
    <w:p w:rsidR="001D66E0" w:rsidRPr="008C1587" w:rsidRDefault="001D66E0" w:rsidP="001D66E0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8C1587">
        <w:rPr>
          <w:rFonts w:ascii="Times New Roman" w:hAnsi="Times New Roman"/>
          <w:sz w:val="16"/>
          <w:szCs w:val="16"/>
        </w:rPr>
        <w:t xml:space="preserve">        5.</w:t>
      </w:r>
      <w:proofErr w:type="gramStart"/>
      <w:r w:rsidRPr="008C1587">
        <w:rPr>
          <w:rFonts w:ascii="Times New Roman" w:hAnsi="Times New Roman"/>
          <w:sz w:val="16"/>
          <w:szCs w:val="16"/>
        </w:rPr>
        <w:t>Разместить</w:t>
      </w:r>
      <w:proofErr w:type="gramEnd"/>
      <w:r w:rsidRPr="008C1587">
        <w:rPr>
          <w:rFonts w:ascii="Times New Roman" w:hAnsi="Times New Roman"/>
          <w:sz w:val="16"/>
          <w:szCs w:val="16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и опубликовать  в газете «Вести сельского поселения Борискино-Игар».</w:t>
      </w:r>
    </w:p>
    <w:p w:rsidR="001D66E0" w:rsidRPr="008C1587" w:rsidRDefault="001D66E0" w:rsidP="001D66E0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8C1587">
        <w:rPr>
          <w:rFonts w:ascii="Times New Roman" w:hAnsi="Times New Roman"/>
          <w:sz w:val="16"/>
          <w:szCs w:val="16"/>
        </w:rPr>
        <w:t>6.Настоящее Постановление  вступает в силу после дня его официального опубликования</w:t>
      </w:r>
    </w:p>
    <w:p w:rsidR="001D66E0" w:rsidRPr="008C1587" w:rsidRDefault="001D66E0" w:rsidP="001D66E0">
      <w:pPr>
        <w:pStyle w:val="ae"/>
        <w:rPr>
          <w:rFonts w:ascii="Times New Roman" w:hAnsi="Times New Roman"/>
          <w:sz w:val="16"/>
          <w:szCs w:val="16"/>
        </w:rPr>
      </w:pPr>
    </w:p>
    <w:p w:rsidR="001D66E0" w:rsidRPr="008C1587" w:rsidRDefault="001D66E0" w:rsidP="001D66E0">
      <w:pPr>
        <w:pStyle w:val="ae"/>
        <w:rPr>
          <w:rFonts w:ascii="Times New Roman" w:hAnsi="Times New Roman"/>
          <w:sz w:val="16"/>
          <w:szCs w:val="16"/>
        </w:rPr>
      </w:pPr>
    </w:p>
    <w:p w:rsidR="001D66E0" w:rsidRPr="008C1587" w:rsidRDefault="001D66E0" w:rsidP="001D66E0">
      <w:pPr>
        <w:pStyle w:val="ae"/>
        <w:rPr>
          <w:rFonts w:ascii="Times New Roman" w:hAnsi="Times New Roman"/>
          <w:sz w:val="16"/>
          <w:szCs w:val="16"/>
        </w:rPr>
      </w:pPr>
      <w:r w:rsidRPr="008C1587">
        <w:rPr>
          <w:rFonts w:ascii="Times New Roman" w:hAnsi="Times New Roman"/>
          <w:sz w:val="16"/>
          <w:szCs w:val="16"/>
        </w:rPr>
        <w:t xml:space="preserve"> Глава  сельского поселения </w:t>
      </w:r>
    </w:p>
    <w:p w:rsidR="001D66E0" w:rsidRPr="008C1587" w:rsidRDefault="001D66E0" w:rsidP="001D66E0">
      <w:pPr>
        <w:pStyle w:val="ae"/>
        <w:rPr>
          <w:rFonts w:ascii="Times New Roman" w:hAnsi="Times New Roman"/>
          <w:b/>
          <w:sz w:val="16"/>
          <w:szCs w:val="16"/>
        </w:rPr>
      </w:pPr>
      <w:r w:rsidRPr="008C1587">
        <w:rPr>
          <w:rFonts w:ascii="Times New Roman" w:hAnsi="Times New Roman"/>
          <w:sz w:val="16"/>
          <w:szCs w:val="16"/>
        </w:rPr>
        <w:t>Борискино-Игар                                                            Сорокин Г.В.</w:t>
      </w:r>
    </w:p>
    <w:p w:rsidR="001D66E0" w:rsidRPr="008C1587" w:rsidRDefault="001D66E0" w:rsidP="001D66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66E0" w:rsidRPr="008C1587" w:rsidRDefault="001D66E0" w:rsidP="001D66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66E0" w:rsidRPr="008C1587" w:rsidRDefault="001D66E0" w:rsidP="001D66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66E0" w:rsidRPr="008C1587" w:rsidRDefault="001D66E0" w:rsidP="001D66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66E0" w:rsidRPr="008C1587" w:rsidRDefault="001D66E0" w:rsidP="001D66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66E0" w:rsidRPr="008C1587" w:rsidRDefault="001D66E0" w:rsidP="001D66E0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  <w:sectPr w:rsidR="001D66E0" w:rsidRPr="008C1587" w:rsidSect="00D35500">
          <w:headerReference w:type="even" r:id="rId5"/>
          <w:headerReference w:type="default" r:id="rId6"/>
          <w:pgSz w:w="11906" w:h="16838"/>
          <w:pgMar w:top="851" w:right="794" w:bottom="851" w:left="1247" w:header="709" w:footer="709" w:gutter="0"/>
          <w:cols w:space="708"/>
          <w:titlePg/>
          <w:docGrid w:linePitch="360"/>
        </w:sect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                                                                                                          </w:t>
      </w:r>
    </w:p>
    <w:p w:rsidR="001D66E0" w:rsidRPr="008C1587" w:rsidRDefault="001D66E0" w:rsidP="001D66E0">
      <w:pPr>
        <w:jc w:val="right"/>
        <w:rPr>
          <w:rFonts w:ascii="Times New Roman" w:hAnsi="Times New Roman"/>
          <w:sz w:val="16"/>
          <w:szCs w:val="16"/>
        </w:rPr>
      </w:pPr>
      <w:r w:rsidRPr="008C1587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</w:t>
      </w:r>
    </w:p>
    <w:p w:rsidR="001D66E0" w:rsidRPr="008C1587" w:rsidRDefault="001D66E0" w:rsidP="001D66E0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                                                                           Приложение 1  </w:t>
      </w:r>
    </w:p>
    <w:p w:rsidR="001D66E0" w:rsidRPr="008C1587" w:rsidRDefault="001D66E0" w:rsidP="001D66E0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К постановлению сельского поселения Борискино-Игар                                                                                                                                                                               </w:t>
      </w:r>
    </w:p>
    <w:p w:rsidR="001D66E0" w:rsidRPr="008C1587" w:rsidRDefault="001D66E0" w:rsidP="001D66E0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 </w:t>
      </w:r>
    </w:p>
    <w:p w:rsidR="001D66E0" w:rsidRPr="008C1587" w:rsidRDefault="001D66E0" w:rsidP="001D66E0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8C1587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                                                                                                                                                            от 13.03.2023 г. № 9  </w:t>
      </w:r>
    </w:p>
    <w:p w:rsidR="001D66E0" w:rsidRPr="008C1587" w:rsidRDefault="001D66E0" w:rsidP="001D66E0">
      <w:pPr>
        <w:jc w:val="right"/>
        <w:rPr>
          <w:rFonts w:ascii="Times New Roman" w:hAnsi="Times New Roman"/>
          <w:b/>
          <w:sz w:val="16"/>
          <w:szCs w:val="16"/>
        </w:rPr>
      </w:pPr>
    </w:p>
    <w:p w:rsidR="001D66E0" w:rsidRPr="008C1587" w:rsidRDefault="001D66E0" w:rsidP="001D66E0">
      <w:pPr>
        <w:jc w:val="center"/>
        <w:rPr>
          <w:rFonts w:ascii="Times New Roman" w:hAnsi="Times New Roman"/>
          <w:b/>
          <w:sz w:val="16"/>
          <w:szCs w:val="16"/>
        </w:rPr>
      </w:pPr>
      <w:r w:rsidRPr="008C1587">
        <w:rPr>
          <w:rFonts w:ascii="Times New Roman" w:hAnsi="Times New Roman"/>
          <w:b/>
          <w:sz w:val="16"/>
          <w:szCs w:val="16"/>
        </w:rPr>
        <w:t>Перечень автомобильных дорог  местного значения в  сельском  поселении Борискино-Игар муниципального района Клявлинский Самарской области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168"/>
        <w:gridCol w:w="283"/>
        <w:gridCol w:w="1843"/>
        <w:gridCol w:w="1276"/>
        <w:gridCol w:w="1275"/>
        <w:gridCol w:w="851"/>
        <w:gridCol w:w="992"/>
        <w:gridCol w:w="851"/>
      </w:tblGrid>
      <w:tr w:rsidR="001D66E0" w:rsidRPr="008C1587" w:rsidTr="001D66E0">
        <w:tc>
          <w:tcPr>
            <w:tcW w:w="634" w:type="dxa"/>
            <w:vMerge w:val="restart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r w:rsidRPr="008C1587"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68" w:type="dxa"/>
            <w:vMerge w:val="restart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Наименование автомобильной дороги общего пользования</w:t>
            </w:r>
          </w:p>
        </w:tc>
        <w:tc>
          <w:tcPr>
            <w:tcW w:w="2126" w:type="dxa"/>
            <w:gridSpan w:val="2"/>
            <w:vMerge w:val="restart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276" w:type="dxa"/>
            <w:vMerge w:val="restart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 xml:space="preserve">Общая протяженность, 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8C15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3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1D66E0" w:rsidRPr="008C1587" w:rsidTr="001D66E0">
        <w:tc>
          <w:tcPr>
            <w:tcW w:w="634" w:type="dxa"/>
            <w:vMerge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8" w:type="dxa"/>
            <w:vMerge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 xml:space="preserve">Асфальтобетонные 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51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 xml:space="preserve">Грунтощебеночные, 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 xml:space="preserve">Грунтовые, 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51" w:type="dxa"/>
            <w:vMerge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6E0" w:rsidRPr="008C1587" w:rsidTr="001D66E0">
        <w:trPr>
          <w:trHeight w:val="235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9" w:type="dxa"/>
            <w:gridSpan w:val="8"/>
            <w:vAlign w:val="center"/>
          </w:tcPr>
          <w:p w:rsidR="001D66E0" w:rsidRPr="008C1587" w:rsidRDefault="001D66E0" w:rsidP="00C90E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66E0" w:rsidRPr="008C1587" w:rsidRDefault="001D66E0" w:rsidP="00C9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1587">
              <w:rPr>
                <w:rFonts w:ascii="Times New Roman" w:hAnsi="Times New Roman"/>
                <w:b/>
                <w:sz w:val="16"/>
                <w:szCs w:val="16"/>
              </w:rPr>
              <w:t xml:space="preserve">село </w:t>
            </w:r>
            <w:proofErr w:type="gramStart"/>
            <w:r w:rsidRPr="008C1587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8C15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C1587">
              <w:rPr>
                <w:rFonts w:ascii="Times New Roman" w:hAnsi="Times New Roman"/>
                <w:b/>
                <w:sz w:val="16"/>
                <w:szCs w:val="16"/>
              </w:rPr>
              <w:t>Байтермиш</w:t>
            </w:r>
            <w:proofErr w:type="spellEnd"/>
          </w:p>
        </w:tc>
      </w:tr>
      <w:tr w:rsidR="001D66E0" w:rsidRPr="008C1587" w:rsidTr="001D66E0">
        <w:trPr>
          <w:trHeight w:val="889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51" w:type="dxa"/>
            <w:gridSpan w:val="2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Автомобильная дорога переулок ул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1587">
              <w:rPr>
                <w:rFonts w:ascii="Times New Roman" w:hAnsi="Times New Roman"/>
                <w:sz w:val="16"/>
                <w:szCs w:val="16"/>
              </w:rPr>
              <w:t>ентральная  д.57-65</w:t>
            </w:r>
          </w:p>
        </w:tc>
        <w:tc>
          <w:tcPr>
            <w:tcW w:w="1843" w:type="dxa"/>
          </w:tcPr>
          <w:p w:rsidR="001D66E0" w:rsidRPr="008C1587" w:rsidRDefault="001D66E0" w:rsidP="00C90EA7">
            <w:pPr>
              <w:rPr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36 222 846ОП МП 09</w:t>
            </w:r>
          </w:p>
        </w:tc>
        <w:tc>
          <w:tcPr>
            <w:tcW w:w="1276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5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6E0" w:rsidRPr="008C1587" w:rsidTr="001D66E0">
        <w:trPr>
          <w:trHeight w:val="618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51" w:type="dxa"/>
            <w:gridSpan w:val="2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Автомобильная дорога переулок ул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1587">
              <w:rPr>
                <w:rFonts w:ascii="Times New Roman" w:hAnsi="Times New Roman"/>
                <w:sz w:val="16"/>
                <w:szCs w:val="16"/>
              </w:rPr>
              <w:t>ентральная  д.32-36</w:t>
            </w:r>
          </w:p>
        </w:tc>
        <w:tc>
          <w:tcPr>
            <w:tcW w:w="1843" w:type="dxa"/>
          </w:tcPr>
          <w:p w:rsidR="001D66E0" w:rsidRPr="008C1587" w:rsidRDefault="001D66E0" w:rsidP="00C90EA7">
            <w:pPr>
              <w:rPr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36 222 846ОП МП 10</w:t>
            </w:r>
          </w:p>
        </w:tc>
        <w:tc>
          <w:tcPr>
            <w:tcW w:w="1276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1275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851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6E0" w:rsidRPr="008C1587" w:rsidTr="001D66E0">
        <w:trPr>
          <w:trHeight w:val="618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51" w:type="dxa"/>
            <w:gridSpan w:val="2"/>
            <w:vAlign w:val="center"/>
          </w:tcPr>
          <w:p w:rsidR="001D66E0" w:rsidRPr="008C1587" w:rsidRDefault="001D66E0" w:rsidP="00C90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Автомобильная дорога переулок ул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8C1587">
              <w:rPr>
                <w:rFonts w:ascii="Times New Roman" w:hAnsi="Times New Roman"/>
                <w:sz w:val="16"/>
                <w:szCs w:val="16"/>
              </w:rPr>
              <w:t>ентральная  д.39-43</w:t>
            </w:r>
          </w:p>
        </w:tc>
        <w:tc>
          <w:tcPr>
            <w:tcW w:w="1843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36 222 846ОП МП 11</w:t>
            </w:r>
          </w:p>
        </w:tc>
        <w:tc>
          <w:tcPr>
            <w:tcW w:w="1276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1275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51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6E0" w:rsidRPr="008C1587" w:rsidTr="001D66E0">
        <w:trPr>
          <w:trHeight w:val="618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51" w:type="dxa"/>
            <w:gridSpan w:val="2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Автомобильная дорога   от ул</w:t>
            </w:r>
            <w:proofErr w:type="gramStart"/>
            <w:r w:rsidRPr="008C158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C1587">
              <w:rPr>
                <w:rFonts w:ascii="Times New Roman" w:hAnsi="Times New Roman"/>
                <w:sz w:val="16"/>
                <w:szCs w:val="16"/>
              </w:rPr>
              <w:t>олодежная до кладбища</w:t>
            </w:r>
          </w:p>
        </w:tc>
        <w:tc>
          <w:tcPr>
            <w:tcW w:w="1843" w:type="dxa"/>
          </w:tcPr>
          <w:p w:rsidR="001D66E0" w:rsidRPr="008C1587" w:rsidRDefault="001D66E0" w:rsidP="00C90EA7">
            <w:pPr>
              <w:rPr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36 222 846ОП МП 12</w:t>
            </w:r>
          </w:p>
        </w:tc>
        <w:tc>
          <w:tcPr>
            <w:tcW w:w="1276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1275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87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851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6E0" w:rsidRPr="008C1587" w:rsidTr="001D66E0">
        <w:trPr>
          <w:trHeight w:val="202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1" w:type="dxa"/>
            <w:gridSpan w:val="2"/>
          </w:tcPr>
          <w:p w:rsidR="001D66E0" w:rsidRPr="008C1587" w:rsidRDefault="001D66E0" w:rsidP="00C90E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D66E0" w:rsidRPr="008C1587" w:rsidRDefault="001D66E0" w:rsidP="00C90E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66E0" w:rsidRPr="008C1587" w:rsidRDefault="001D66E0" w:rsidP="00C90E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D66E0" w:rsidRPr="008C1587" w:rsidRDefault="001D66E0" w:rsidP="00C90E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6E0" w:rsidRPr="008C1587" w:rsidTr="001D66E0">
        <w:trPr>
          <w:trHeight w:val="295"/>
        </w:trPr>
        <w:tc>
          <w:tcPr>
            <w:tcW w:w="634" w:type="dxa"/>
          </w:tcPr>
          <w:p w:rsidR="001D66E0" w:rsidRPr="008C1587" w:rsidRDefault="001D66E0" w:rsidP="00C90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9" w:type="dxa"/>
            <w:gridSpan w:val="8"/>
            <w:vAlign w:val="center"/>
          </w:tcPr>
          <w:p w:rsidR="001D66E0" w:rsidRPr="008C1587" w:rsidRDefault="001D66E0" w:rsidP="00C9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D66E0" w:rsidRPr="008C1587" w:rsidRDefault="001D66E0" w:rsidP="001D66E0">
      <w:pPr>
        <w:rPr>
          <w:rFonts w:ascii="Times New Roman" w:hAnsi="Times New Roman"/>
          <w:sz w:val="16"/>
          <w:szCs w:val="16"/>
        </w:rPr>
      </w:pPr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Pr="0055393F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</w:t>
      </w:r>
      <w:r>
        <w:rPr>
          <w:rFonts w:ascii="Times New Roman" w:hAnsi="Times New Roman" w:cs="Times New Roman"/>
          <w:b/>
          <w:sz w:val="20"/>
          <w:szCs w:val="20"/>
        </w:rPr>
        <w:t>ской области от 13.03</w:t>
      </w:r>
      <w:r w:rsidRPr="0055393F">
        <w:rPr>
          <w:rFonts w:ascii="Times New Roman" w:hAnsi="Times New Roman" w:cs="Times New Roman"/>
          <w:b/>
          <w:sz w:val="20"/>
          <w:szCs w:val="20"/>
        </w:rPr>
        <w:t>.2023г. №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55393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7B5DF4">
        <w:rPr>
          <w:rFonts w:ascii="Times New Roman" w:hAnsi="Times New Roman" w:cs="Times New Roman"/>
          <w:sz w:val="16"/>
          <w:szCs w:val="16"/>
        </w:rPr>
        <w:t xml:space="preserve">   </w:t>
      </w:r>
      <w:r w:rsidRPr="007B5DF4">
        <w:rPr>
          <w:rFonts w:ascii="Times New Roman" w:hAnsi="Times New Roman" w:cs="Times New Roman"/>
          <w:b/>
          <w:sz w:val="20"/>
          <w:szCs w:val="20"/>
        </w:rPr>
        <w:t>Об утверждении порядка выплаты единовременной материальной помощи родственнику (членам семьи) погибшего (умершего) военнослужащего, граждан, призванных на военные сборы, выполнявших служебно-боевые задачи в ходе специальной военной операции на Украине.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7B5DF4">
        <w:rPr>
          <w:rFonts w:ascii="Times New Roman" w:hAnsi="Times New Roman" w:cs="Times New Roman"/>
          <w:sz w:val="16"/>
          <w:szCs w:val="16"/>
        </w:rPr>
        <w:t>В соответствии с решением Собрания представителей сельского поселения Борискино-Игар  муниципального района Клявлинский от 10.02.2023 г. N 7 "Об утверждении Порядка организации погребения на территории сельского поселения Борискино-Игар  муниципального района Клявлинский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) военнослужащего", Администрация сельского поселения Борискино-Игар  муниципального района Клявлинский Самарской области </w:t>
      </w:r>
      <w:r w:rsidRPr="007B5DF4">
        <w:rPr>
          <w:rFonts w:ascii="Times New Roman" w:hAnsi="Times New Roman" w:cs="Times New Roman"/>
          <w:b/>
          <w:sz w:val="16"/>
          <w:szCs w:val="16"/>
        </w:rPr>
        <w:t>ПОСТАНОВЛЯЕТ</w:t>
      </w:r>
      <w:r w:rsidRPr="007B5DF4">
        <w:rPr>
          <w:rFonts w:ascii="Times New Roman" w:hAnsi="Times New Roman" w:cs="Times New Roman"/>
          <w:sz w:val="16"/>
          <w:szCs w:val="16"/>
        </w:rPr>
        <w:t>: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1. Утвердить прилагаемый </w:t>
      </w:r>
      <w:hyperlink r:id="rId7" w:anchor="Par30" w:history="1">
        <w:r w:rsidRPr="007B5DF4">
          <w:rPr>
            <w:rStyle w:val="a5"/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7B5DF4">
        <w:rPr>
          <w:rFonts w:ascii="Times New Roman" w:hAnsi="Times New Roman" w:cs="Times New Roman"/>
          <w:sz w:val="16"/>
          <w:szCs w:val="16"/>
        </w:rPr>
        <w:t xml:space="preserve"> выплаты единовременной материальной помощи родственнику (членам семьи) погибшего (умершего) военнослужащего, граждан, призванных на военные сборы, выполнявших служебно-боевые задачи в ходе специальной военной операции на Украине (прилагается).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со дня его подписания и распространяется на правоотношения, возникшие с 01.02.2023 г.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Глава сельского поселения Борискино-Игар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Самарской области</w:t>
      </w:r>
      <w:r w:rsidRPr="007B5DF4">
        <w:rPr>
          <w:rFonts w:ascii="Times New Roman" w:hAnsi="Times New Roman" w:cs="Times New Roman"/>
          <w:sz w:val="16"/>
          <w:szCs w:val="16"/>
        </w:rPr>
        <w:tab/>
      </w:r>
      <w:r w:rsidRPr="007B5DF4">
        <w:rPr>
          <w:rFonts w:ascii="Times New Roman" w:hAnsi="Times New Roman" w:cs="Times New Roman"/>
          <w:sz w:val="16"/>
          <w:szCs w:val="16"/>
        </w:rPr>
        <w:tab/>
      </w:r>
      <w:r w:rsidRPr="007B5DF4">
        <w:rPr>
          <w:rFonts w:ascii="Times New Roman" w:hAnsi="Times New Roman" w:cs="Times New Roman"/>
          <w:sz w:val="16"/>
          <w:szCs w:val="16"/>
        </w:rPr>
        <w:tab/>
      </w:r>
      <w:r w:rsidRPr="007B5DF4">
        <w:rPr>
          <w:rFonts w:ascii="Times New Roman" w:hAnsi="Times New Roman" w:cs="Times New Roman"/>
          <w:sz w:val="16"/>
          <w:szCs w:val="16"/>
        </w:rPr>
        <w:tab/>
      </w:r>
      <w:r w:rsidRPr="007B5DF4">
        <w:rPr>
          <w:rFonts w:ascii="Times New Roman" w:hAnsi="Times New Roman" w:cs="Times New Roman"/>
          <w:sz w:val="16"/>
          <w:szCs w:val="16"/>
        </w:rPr>
        <w:tab/>
        <w:t xml:space="preserve">  Сорокин Г.В.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  <w:u w:val="single"/>
        </w:rPr>
      </w:pPr>
      <w:r w:rsidRPr="007B5DF4">
        <w:rPr>
          <w:rFonts w:ascii="Times New Roman" w:hAnsi="Times New Roman" w:cs="Times New Roman"/>
          <w:sz w:val="16"/>
          <w:szCs w:val="16"/>
        </w:rPr>
        <w:t>Самарской области от 13.03.2023 г. № 10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B5DF4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ПОРЯДОК</w:t>
      </w:r>
    </w:p>
    <w:p w:rsidR="007B5DF4" w:rsidRPr="007B5DF4" w:rsidRDefault="007B5DF4" w:rsidP="007B5DF4">
      <w:pPr>
        <w:pStyle w:val="ae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B5DF4">
        <w:rPr>
          <w:rFonts w:ascii="Times New Roman" w:eastAsia="Calibri" w:hAnsi="Times New Roman" w:cs="Times New Roman"/>
          <w:b/>
          <w:sz w:val="16"/>
          <w:szCs w:val="16"/>
        </w:rPr>
        <w:t>ВЫПЛАТЫ ЕДИНОВРЕМЕННОЙ МАТЕРИАЛЬНОЙ ПОМОЩИ РОДСТВЕННИКУ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b/>
          <w:sz w:val="16"/>
          <w:szCs w:val="16"/>
        </w:rPr>
        <w:t>(ЧЛЕНАМ СЕМЬИ) ПОГИБШЕГО (УМЕРШЕГО) ВОЕННОСЛУЖАЩЕГО,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b/>
          <w:sz w:val="16"/>
          <w:szCs w:val="16"/>
        </w:rPr>
        <w:t>ГРАЖДАН, ПРИЗВАННЫХ НА ВОЕННЫЕ СБОРЫ, ВЫПОЛНЯВШИХ</w:t>
      </w:r>
    </w:p>
    <w:p w:rsidR="007B5DF4" w:rsidRPr="007B5DF4" w:rsidRDefault="007B5DF4" w:rsidP="007B5DF4">
      <w:pPr>
        <w:pStyle w:val="ae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B5DF4">
        <w:rPr>
          <w:rFonts w:ascii="Times New Roman" w:eastAsia="Calibri" w:hAnsi="Times New Roman" w:cs="Times New Roman"/>
          <w:b/>
          <w:sz w:val="16"/>
          <w:szCs w:val="16"/>
        </w:rPr>
        <w:t>СЛУЖЕБНО-БОЕВЫЕ ЗАДАЧИ В ХОДЕ СПЕЦИАЛЬНОЙ ВОЕННОЙ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b/>
          <w:sz w:val="16"/>
          <w:szCs w:val="16"/>
        </w:rPr>
        <w:t>ОПЕРАЦИИ НА УКРАИНЕ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1. </w:t>
      </w:r>
      <w:proofErr w:type="gramStart"/>
      <w:r w:rsidRPr="007B5DF4">
        <w:rPr>
          <w:rFonts w:ascii="Times New Roman" w:eastAsia="Calibri" w:hAnsi="Times New Roman" w:cs="Times New Roman"/>
          <w:sz w:val="16"/>
          <w:szCs w:val="16"/>
        </w:rPr>
        <w:t>Настоящий Порядок определяет условия оказания единовременной материальной помощи за счет средств резервного фонда сельского поселения Борискино-Игар   муниципального района Клявлинский Самарской области родственнику (членам семьи) погибшего (умершего) военнослужащего, граждан, призванных на военные сборы, выполнявших служебно-боевые задачи в ходе специальной военной операции на Украине, которые на дату гибели (смерти) постоянно проживали на территории сельского поселения Борискино-Игар  муниципального района Клявлинский Самарской области.</w:t>
      </w:r>
      <w:proofErr w:type="gramEnd"/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bookmarkStart w:id="0" w:name="Par38"/>
      <w:bookmarkEnd w:id="0"/>
      <w:r w:rsidRPr="007B5DF4">
        <w:rPr>
          <w:rFonts w:ascii="Times New Roman" w:eastAsia="Calibri" w:hAnsi="Times New Roman" w:cs="Times New Roman"/>
          <w:sz w:val="16"/>
          <w:szCs w:val="16"/>
        </w:rPr>
        <w:t>2. Единовременная материальная помощь предоставляется одному из родственников (члену семьи) в размере 100 000 рублей.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Родственниками (членами семьи) погибшего, имеющими право на получение единовременной материальной помощи, являются граждане Российской Федерации: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B5DF4">
        <w:rPr>
          <w:rFonts w:ascii="Times New Roman" w:eastAsia="Calibri" w:hAnsi="Times New Roman" w:cs="Times New Roman"/>
          <w:sz w:val="16"/>
          <w:szCs w:val="16"/>
        </w:rPr>
        <w:t>супруга (супруг), состоящая (состоящий) в зарегистрированном браке по состоянию на день гибели (смерти) погибшего;</w:t>
      </w:r>
      <w:proofErr w:type="gramEnd"/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родители погибшего;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дети погибшего.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3. Назначение и выплата единовременной материальной помощи осуществляется Собранием представителей сельского поселения Борискино-Игар  муниципального района Клявлинский Самарской области (далее - администрация сельского поселения).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bookmarkStart w:id="1" w:name="Par45"/>
      <w:bookmarkEnd w:id="1"/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4. </w:t>
      </w:r>
      <w:proofErr w:type="gramStart"/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Для получения единовременной материальной помощи родственники (члены семьи) погибшего, указанные в </w:t>
      </w:r>
      <w:hyperlink r:id="rId8" w:anchor="Par38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пункте 2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Порядка (далее - заявитель), обращаются в администрацию сельского поселения с </w:t>
      </w:r>
      <w:hyperlink r:id="rId9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заявлением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о предоставлении единовременной материальной помощи по форме согласно приложению к настоящему Порядку (далее - заявление) и документами, указанными в </w:t>
      </w:r>
      <w:hyperlink r:id="rId10" w:anchor="Par47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пункте 5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Порядка, в срок не позднее шести месяцев со дня гибели (смерти) погибшего, в письменной форме</w:t>
      </w:r>
      <w:proofErr w:type="gramEnd"/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при личном обращении.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bookmarkStart w:id="2" w:name="Par47"/>
      <w:bookmarkEnd w:id="2"/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5. Предоставление единовременной материальной помощи заявителю осуществляется на основании </w:t>
      </w:r>
      <w:hyperlink r:id="rId11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заявления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и следующих документов (сведений):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bookmarkStart w:id="3" w:name="Par48"/>
      <w:bookmarkEnd w:id="3"/>
      <w:r w:rsidRPr="007B5DF4">
        <w:rPr>
          <w:rFonts w:ascii="Times New Roman" w:eastAsia="Calibri" w:hAnsi="Times New Roman" w:cs="Times New Roman"/>
          <w:sz w:val="16"/>
          <w:szCs w:val="16"/>
        </w:rPr>
        <w:t>а) документ, удостоверяющий личность заявителя;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bookmarkStart w:id="4" w:name="Par49"/>
      <w:bookmarkEnd w:id="4"/>
      <w:r w:rsidRPr="007B5DF4">
        <w:rPr>
          <w:rFonts w:ascii="Times New Roman" w:eastAsia="Calibri" w:hAnsi="Times New Roman" w:cs="Times New Roman"/>
          <w:sz w:val="16"/>
          <w:szCs w:val="16"/>
        </w:rPr>
        <w:t>б) 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в) 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г) документы (сведения), подтверждающие факт постоянного проживания на территории сельского поселения Борискино-Игар муниципального района Клявлинский Самарской области погибшего на дату его гибели (смерти);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е) сведения с места прохождения военной службы (службы) военнослужащего, подтверждающие гибель (смерть) погибшего в результате участия в специальной военной операции;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ж) документ, содержащий информацию о лицевом счете, открытом на имя заявителя, с указанием реквизитов кредитной организации.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Документы предъявляются заявителем (уполномоченным представителем) самостоятельно.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Документы, указанные в </w:t>
      </w:r>
      <w:hyperlink r:id="rId12" w:anchor="Par48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подпунктах "а"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hyperlink r:id="rId13" w:anchor="Par49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"б"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пункта, предъявляются заявителем (уполномоченным представителем) в оригинале для сличения их данных со сведениями, содержащимися в </w:t>
      </w:r>
      <w:hyperlink r:id="rId14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заявлении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>, и возвращаются владельцу в день их приема.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bookmarkStart w:id="5" w:name="Par56"/>
      <w:bookmarkEnd w:id="5"/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6. Поступившие в администрацию сельского поселения </w:t>
      </w:r>
      <w:hyperlink r:id="rId15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заявление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и прилагаемые к нему документы регистрируются в день их поступления.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Администрация сельского поселения  для установления права на получение единовременной материальной помощи в течение двух рабочих дней со дня регистрации </w:t>
      </w:r>
      <w:hyperlink r:id="rId16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заявления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и прилагаемых к нему документов осуществляет проверку полноты представленных документов и достоверности сведений, содержащихся в них.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Решение о предоставлении или об отказе в предоставлении единовременной материальной помощи принимается администрацией сельского поселения  в течение 20 рабочих дней со дня регистрации </w:t>
      </w:r>
      <w:hyperlink r:id="rId17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заявления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и прилагаемых к нему документов.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7. Основаниями для отказа в предоставлении единовременной материальной помощи являются: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а) непредставление (представление не в полном объеме) документов, указанных в </w:t>
      </w:r>
      <w:hyperlink r:id="rId18" w:anchor="Par47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пункте 5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Порядка, которые заявитель (уполномоченный представитель) обязан представить самостоятельно;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б) заявитель не относится к членам семьи погибшего, указанным в </w:t>
      </w:r>
      <w:hyperlink r:id="rId19" w:anchor="Par38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пункте 2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Порядка;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в) обращение за единовременной материальной помощью за рамками срока, установленного </w:t>
      </w:r>
      <w:hyperlink r:id="rId20" w:anchor="Par45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пунктом 4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Порядка.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В течение 10 рабочих дней со дня принятия решения об отказе в предоставлении единовременной материальной помощи администрация сельского поселения направляет заявителю (уполномоченному представителю) письменное уведомление о принятии соответствующего решения (с указанием причины отказа) по адресу, указанному в </w:t>
      </w:r>
      <w:hyperlink r:id="rId21" w:anchor="Par9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заявлении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>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после получения соответствующего уведомления повторно обратиться за получением единовременной материальной помощи.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Повторное рассмотрение документов осуществляется администрацией сельского поселения  в соответствии с </w:t>
      </w:r>
      <w:hyperlink r:id="rId22" w:anchor="Par56" w:history="1">
        <w:r w:rsidRPr="007B5DF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пунктом 6</w:t>
        </w:r>
      </w:hyperlink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настоящего Порядка.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8. Администрация сельского поселения в течение пяти рабочих дней со дня принятия решения о выделении средств, производит выплату единовременной материальной помощи на лицевой счет, открытый на имя заявителя в кредитной организации.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9. Администрация сельского поселения  обеспечивает результативность, </w:t>
      </w:r>
      <w:proofErr w:type="spellStart"/>
      <w:r w:rsidRPr="007B5DF4">
        <w:rPr>
          <w:rFonts w:ascii="Times New Roman" w:eastAsia="Calibri" w:hAnsi="Times New Roman" w:cs="Times New Roman"/>
          <w:sz w:val="16"/>
          <w:szCs w:val="16"/>
        </w:rPr>
        <w:t>адресность</w:t>
      </w:r>
      <w:proofErr w:type="spellEnd"/>
      <w:r w:rsidRPr="007B5DF4">
        <w:rPr>
          <w:rFonts w:ascii="Times New Roman" w:eastAsia="Calibri" w:hAnsi="Times New Roman" w:cs="Times New Roman"/>
          <w:sz w:val="16"/>
          <w:szCs w:val="16"/>
        </w:rPr>
        <w:t xml:space="preserve"> и целевой характер использования выделяемых согласно настоящему Порядку средств.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Приложение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к Порядку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sz w:val="16"/>
          <w:szCs w:val="16"/>
        </w:rPr>
        <w:t>выплаты единовременной материальной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sz w:val="16"/>
          <w:szCs w:val="16"/>
        </w:rPr>
        <w:t>помощи родственнику (членам семьи)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sz w:val="16"/>
          <w:szCs w:val="16"/>
        </w:rPr>
        <w:t>погибшего (умершего) военнослужащего,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  <w:r w:rsidRPr="007B5DF4">
        <w:rPr>
          <w:rFonts w:ascii="Times New Roman" w:eastAsia="Calibri" w:hAnsi="Times New Roman" w:cs="Times New Roman"/>
          <w:sz w:val="16"/>
          <w:szCs w:val="16"/>
        </w:rPr>
        <w:t>граждан призванных на военные сборы,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sz w:val="16"/>
          <w:szCs w:val="16"/>
        </w:rPr>
        <w:t>выполнявших служебно-боевые задачи в ходе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B5DF4">
        <w:rPr>
          <w:rFonts w:ascii="Times New Roman" w:eastAsia="Calibri" w:hAnsi="Times New Roman" w:cs="Times New Roman"/>
          <w:sz w:val="16"/>
          <w:szCs w:val="16"/>
        </w:rPr>
        <w:t>специальной военной операции на Украине</w:t>
      </w: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7"/>
        <w:gridCol w:w="479"/>
        <w:gridCol w:w="1392"/>
        <w:gridCol w:w="256"/>
        <w:gridCol w:w="3316"/>
      </w:tblGrid>
      <w:tr w:rsidR="007B5DF4" w:rsidRPr="007B5DF4" w:rsidTr="00C90EA7">
        <w:tc>
          <w:tcPr>
            <w:tcW w:w="3627" w:type="dxa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В Администрацию сельского поселения  Борискино-Игар муниципального района Клявлинский Самарской области</w:t>
            </w:r>
          </w:p>
        </w:tc>
      </w:tr>
      <w:tr w:rsidR="007B5DF4" w:rsidRPr="007B5DF4" w:rsidTr="00C90EA7">
        <w:tc>
          <w:tcPr>
            <w:tcW w:w="3627" w:type="dxa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C90EA7">
        <w:tc>
          <w:tcPr>
            <w:tcW w:w="3627" w:type="dxa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7B5DF4">
        <w:trPr>
          <w:trHeight w:val="149"/>
        </w:trPr>
        <w:tc>
          <w:tcPr>
            <w:tcW w:w="3627" w:type="dxa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</w:t>
            </w:r>
          </w:p>
        </w:tc>
      </w:tr>
      <w:tr w:rsidR="007B5DF4" w:rsidRPr="007B5DF4" w:rsidTr="00C90EA7">
        <w:trPr>
          <w:trHeight w:val="20"/>
        </w:trPr>
        <w:tc>
          <w:tcPr>
            <w:tcW w:w="3627" w:type="dxa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C90EA7">
        <w:tc>
          <w:tcPr>
            <w:tcW w:w="3627" w:type="dxa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(телефон)</w:t>
            </w:r>
          </w:p>
        </w:tc>
      </w:tr>
      <w:tr w:rsidR="007B5DF4" w:rsidRPr="007B5DF4" w:rsidTr="00C90EA7">
        <w:tc>
          <w:tcPr>
            <w:tcW w:w="9070" w:type="dxa"/>
            <w:gridSpan w:val="5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C90EA7">
        <w:tc>
          <w:tcPr>
            <w:tcW w:w="9070" w:type="dxa"/>
            <w:gridSpan w:val="5"/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6" w:name="Par96"/>
            <w:bookmarkEnd w:id="6"/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</w:t>
            </w: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о предоставлении единовременной материальной помощи</w:t>
            </w:r>
          </w:p>
        </w:tc>
      </w:tr>
      <w:tr w:rsidR="007B5DF4" w:rsidRPr="007B5DF4" w:rsidTr="00C90EA7">
        <w:tc>
          <w:tcPr>
            <w:tcW w:w="9070" w:type="dxa"/>
            <w:gridSpan w:val="5"/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Прошу выплатить единовременную материальную помощь мне</w:t>
            </w:r>
          </w:p>
        </w:tc>
      </w:tr>
      <w:tr w:rsidR="007B5DF4" w:rsidRPr="007B5DF4" w:rsidTr="00C90EA7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C90EA7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(фамилия, имя, отчество (при наличии), дата рождения, данные документа, удостоверяющего личность)                    </w:t>
            </w:r>
            <w:proofErr w:type="gramEnd"/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как родственнику (члену семьи) погибшего_____________________________________</w:t>
            </w: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(фамилия, имя, отчество погибшего, дата рождения)</w:t>
            </w: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7B5DF4" w:rsidRPr="007B5DF4" w:rsidTr="00C90EA7">
        <w:tc>
          <w:tcPr>
            <w:tcW w:w="5498" w:type="dxa"/>
            <w:gridSpan w:val="3"/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прошу перечислить на лицевой счет: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C90EA7">
        <w:tc>
          <w:tcPr>
            <w:tcW w:w="9070" w:type="dxa"/>
            <w:gridSpan w:val="5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К заявлению прилагаю следующие документы: (перечень)</w:t>
            </w:r>
          </w:p>
        </w:tc>
      </w:tr>
      <w:tr w:rsidR="007B5DF4" w:rsidRPr="007B5DF4" w:rsidTr="007B5DF4">
        <w:trPr>
          <w:trHeight w:val="23"/>
        </w:trPr>
        <w:tc>
          <w:tcPr>
            <w:tcW w:w="9070" w:type="dxa"/>
            <w:gridSpan w:val="5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7B5DF4">
        <w:trPr>
          <w:trHeight w:val="106"/>
        </w:trPr>
        <w:tc>
          <w:tcPr>
            <w:tcW w:w="5754" w:type="dxa"/>
            <w:gridSpan w:val="4"/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"___" __________ 20____ г.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B5DF4" w:rsidRPr="007B5DF4" w:rsidTr="00C90EA7">
        <w:tc>
          <w:tcPr>
            <w:tcW w:w="5754" w:type="dxa"/>
            <w:gridSpan w:val="4"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DF4" w:rsidRPr="007B5DF4" w:rsidRDefault="007B5DF4" w:rsidP="007B5DF4">
            <w:pPr>
              <w:pStyle w:val="a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DF4">
              <w:rPr>
                <w:rFonts w:ascii="Times New Roman" w:eastAsia="Calibri" w:hAnsi="Times New Roman" w:cs="Times New Roman"/>
                <w:sz w:val="16"/>
                <w:szCs w:val="16"/>
              </w:rPr>
              <w:t>(Ф.И.О., подпись)</w:t>
            </w:r>
          </w:p>
        </w:tc>
      </w:tr>
    </w:tbl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Pr="0055393F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</w:t>
      </w:r>
      <w:r>
        <w:rPr>
          <w:rFonts w:ascii="Times New Roman" w:hAnsi="Times New Roman" w:cs="Times New Roman"/>
          <w:b/>
          <w:sz w:val="20"/>
          <w:szCs w:val="20"/>
        </w:rPr>
        <w:t>ской области от 17.03</w:t>
      </w:r>
      <w:r w:rsidRPr="0055393F">
        <w:rPr>
          <w:rFonts w:ascii="Times New Roman" w:hAnsi="Times New Roman" w:cs="Times New Roman"/>
          <w:b/>
          <w:sz w:val="20"/>
          <w:szCs w:val="20"/>
        </w:rPr>
        <w:t>.2023г. №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7B5DF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7B5DF4">
        <w:rPr>
          <w:rFonts w:ascii="Times New Roman" w:hAnsi="Times New Roman" w:cs="Times New Roman"/>
          <w:b/>
          <w:sz w:val="20"/>
          <w:szCs w:val="20"/>
        </w:rPr>
        <w:t xml:space="preserve">Об утверждении Положения о порядке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 сельского поселения Борискино-Игар муниципального района Клявлинский, гражданином Российской Федерации, претендующим </w:t>
      </w:r>
      <w:proofErr w:type="gramStart"/>
      <w:r w:rsidRPr="007B5DF4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DF4">
        <w:rPr>
          <w:rFonts w:ascii="Times New Roman" w:hAnsi="Times New Roman" w:cs="Times New Roman"/>
          <w:b/>
          <w:sz w:val="20"/>
          <w:szCs w:val="20"/>
        </w:rPr>
        <w:t>замещение должности муниципальной службы в сельском поселении Борискино-Игар муниципальном районе Клявлинский, размещались общедоступная информация, а также данные, позволяющие его идентифицировать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7B5DF4">
        <w:rPr>
          <w:rFonts w:ascii="Times New Roman" w:hAnsi="Times New Roman" w:cs="Times New Roman"/>
          <w:sz w:val="16"/>
          <w:szCs w:val="16"/>
        </w:rPr>
        <w:t>В соответствии со статьей 15.1</w:t>
      </w:r>
      <w:r w:rsidRPr="007B5DF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B5DF4">
        <w:rPr>
          <w:rFonts w:ascii="Times New Roman" w:hAnsi="Times New Roman" w:cs="Times New Roman"/>
          <w:sz w:val="16"/>
          <w:szCs w:val="16"/>
        </w:rPr>
        <w:t xml:space="preserve">Федерального закона от 02.03.2007г. № 25-ФЗ «О муниципальной службе в Российской Федерации», </w:t>
      </w:r>
      <w:hyperlink r:id="rId23" w:history="1">
        <w:r w:rsidRPr="007B5DF4">
          <w:rPr>
            <w:rFonts w:ascii="Times New Roman" w:hAnsi="Times New Roman" w:cs="Times New Roman"/>
            <w:sz w:val="16"/>
            <w:szCs w:val="16"/>
          </w:rPr>
          <w:t>распоряжением</w:t>
        </w:r>
      </w:hyperlink>
      <w:r w:rsidRPr="007B5DF4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28.12.2016г.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Федерации или муниципальной службы, размещались общедоступная информация, а также данные, позволяющие его идентифицировать», статьей 7.4 Закона Самарской области от 09.10.2007г. № 96-ГД «О муниципальной службе в Самарской области» администрация сельского поселения Борискино-Игар муниципального района Клявлинский ПОСТАНОВЛЯЕТ: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Утвердить прилагаемое Положение о порядке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 сельского поселения Борискино-Игар муниципального района Клявлинский, гражданином Российской Федерации, претендующим на замещение должности муниципальной службы в сельском поселении Борискино-Игар муниципальном районе Клявлинский, размещались общедоступная информация, а также данные, позволяющие его идентифицировать.</w:t>
      </w:r>
      <w:proofErr w:type="gramEnd"/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2. Опубликовать настоящее постановление в газете «Вести сельского поселения Борискино-Игар» и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разместить его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    Г.В.Сорокин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постановлением администрации сельского поселения Борискино-Игар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B5DF4">
        <w:rPr>
          <w:rFonts w:ascii="Times New Roman" w:hAnsi="Times New Roman" w:cs="Times New Roman"/>
          <w:sz w:val="16"/>
          <w:szCs w:val="16"/>
        </w:rPr>
        <w:t>Клявлинский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от 17.03.2023г. № 11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B5DF4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B5DF4">
        <w:rPr>
          <w:rFonts w:ascii="Times New Roman" w:hAnsi="Times New Roman" w:cs="Times New Roman"/>
          <w:b/>
          <w:bCs/>
          <w:sz w:val="16"/>
          <w:szCs w:val="16"/>
        </w:rPr>
        <w:t>о порядке представления сведений об адресах сайтов и (или) страниц</w:t>
      </w:r>
    </w:p>
    <w:p w:rsidR="007B5DF4" w:rsidRPr="007B5DF4" w:rsidRDefault="007B5DF4" w:rsidP="007B5DF4">
      <w:pPr>
        <w:pStyle w:val="a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B5DF4">
        <w:rPr>
          <w:rFonts w:ascii="Times New Roman" w:hAnsi="Times New Roman" w:cs="Times New Roman"/>
          <w:b/>
          <w:bCs/>
          <w:sz w:val="16"/>
          <w:szCs w:val="16"/>
        </w:rPr>
        <w:t>сайтов в информационно-телекоммуникационной сети «интернет», на которых муниципальным служащим муниципального образования, гражданином российской федерации, претендующим на замещение должности муниципальной службы в муниципальном образовании, размещались общедоступная информация, а также данные, позволяющие его идентифицировать (далее – Положение)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ОБЩИЕ ПОЛОЖЕНИЯ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Настоящее Положение разработано в соответствии со статьей 15.1</w:t>
      </w:r>
      <w:r w:rsidRPr="007B5DF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B5DF4">
        <w:rPr>
          <w:rFonts w:ascii="Times New Roman" w:hAnsi="Times New Roman" w:cs="Times New Roman"/>
          <w:sz w:val="16"/>
          <w:szCs w:val="16"/>
        </w:rPr>
        <w:t xml:space="preserve">Федерального закона от 02.03.2007г. № 25-ФЗ «О муниципальной службе в Российской Федерации», </w:t>
      </w:r>
      <w:hyperlink r:id="rId24" w:history="1">
        <w:r w:rsidRPr="007B5DF4">
          <w:rPr>
            <w:rFonts w:ascii="Times New Roman" w:hAnsi="Times New Roman" w:cs="Times New Roman"/>
            <w:sz w:val="16"/>
            <w:szCs w:val="16"/>
          </w:rPr>
          <w:t>распоряжением</w:t>
        </w:r>
      </w:hyperlink>
      <w:r w:rsidRPr="007B5DF4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28.12.2016г.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 xml:space="preserve">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25" w:history="1">
        <w:r w:rsidRPr="007B5DF4">
          <w:rPr>
            <w:rFonts w:ascii="Times New Roman" w:hAnsi="Times New Roman" w:cs="Times New Roman"/>
            <w:sz w:val="16"/>
            <w:szCs w:val="16"/>
          </w:rPr>
          <w:t>распоряжение</w:t>
        </w:r>
      </w:hyperlink>
      <w:r w:rsidRPr="007B5DF4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28 декабря 2016г. № 2867-р), статьей 7.4 Закона Самарской области от 09.10.2007г. № 96-ГД 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администрации сельского поселения Борискино-Игар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муниципального района Клявлинский,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7B5DF4">
        <w:rPr>
          <w:rFonts w:ascii="Times New Roman" w:hAnsi="Times New Roman" w:cs="Times New Roman"/>
          <w:i/>
          <w:sz w:val="16"/>
          <w:szCs w:val="16"/>
        </w:rPr>
        <w:t>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1.2.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26" w:history="1">
        <w:r w:rsidRPr="007B5DF4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7B5DF4">
        <w:rPr>
          <w:rFonts w:ascii="Times New Roman" w:hAnsi="Times New Roman" w:cs="Times New Roman"/>
          <w:sz w:val="16"/>
          <w:szCs w:val="16"/>
        </w:rPr>
        <w:t xml:space="preserve"> от 27.07.2006г. № 149-ФЗ «Об информации, информационных технологиях и о защите информации».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ПРЕДСТАВЛЕНИЕ СВЕДЕНИЙ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2.1.  Обязанность по представлению Сведений возложена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>: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- граждан, претендующих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- муниципальных служащих — ежегодно не позднее 1 апреля </w:t>
      </w:r>
      <w:r w:rsidRPr="007B5DF4">
        <w:rPr>
          <w:rFonts w:ascii="Times New Roman" w:hAnsi="Times New Roman" w:cs="Times New Roman"/>
          <w:sz w:val="16"/>
          <w:szCs w:val="16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2.2.  Сведения представляются гражданами, претендующими на замещение должности муниципальной службы, и муниципальными служащими делопроизводителю администрации сельского поселения Борискино-Игар муниципального района Клявлинский (далее – Администрация) по форме, утвержденной распоряжением Правительства Российской Федерации от 28 декабря 2016г. № 2867-р. 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2.3. В случае невозможности по каким-либо причинам представить Сведения в Администрацию лично, гражданин, претендующий на замещение должности муниципальной службы, муниципальный служащий должны направить их в администрацию сельского поселения Борискино-Игар муниципального района Клявлинский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00 минут 1 апреля.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ЗАПОЛНЕНИЕ ФОРМЫ ПРЕДСТАВЛЕНИЯ СВЕДЕНИЙ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Форма может заполняться печатным или рукописным способом.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На титульном листе формы в отведенных для заполнения местах указываются: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1) фамилия, имя и отчество (при наличии) лица, заполняющего форму, </w:t>
      </w:r>
      <w:r w:rsidRPr="007B5DF4">
        <w:rPr>
          <w:rFonts w:ascii="Times New Roman" w:hAnsi="Times New Roman" w:cs="Times New Roman"/>
          <w:sz w:val="16"/>
          <w:szCs w:val="16"/>
        </w:rPr>
        <w:br/>
        <w:t xml:space="preserve">в именительном падеже полностью, без сокращений в соответствии </w:t>
      </w:r>
      <w:r w:rsidRPr="007B5DF4">
        <w:rPr>
          <w:rFonts w:ascii="Times New Roman" w:hAnsi="Times New Roman" w:cs="Times New Roman"/>
          <w:sz w:val="16"/>
          <w:szCs w:val="16"/>
        </w:rPr>
        <w:br/>
        <w:t>с паспортом;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proofErr w:type="gramStart"/>
      <w:r w:rsidRPr="007B5DF4">
        <w:rPr>
          <w:rFonts w:ascii="Times New Roman" w:hAnsi="Times New Roman" w:cs="Times New Roman"/>
          <w:sz w:val="16"/>
          <w:szCs w:val="16"/>
        </w:rPr>
        <w:t xml:space="preserve">3) должность, замещаемая муниципальным служащим по состоянию </w:t>
      </w:r>
      <w:r w:rsidRPr="007B5DF4">
        <w:rPr>
          <w:rFonts w:ascii="Times New Roman" w:hAnsi="Times New Roman" w:cs="Times New Roman"/>
          <w:sz w:val="16"/>
          <w:szCs w:val="16"/>
        </w:rPr>
        <w:br/>
        <w:t>на дату представления Сведений в соответствии с актом о назначении (трудовым договором (контрактом),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администрации сельского поселения Борискино-Игар муниципального района Клявлинский;</w:t>
      </w:r>
      <w:proofErr w:type="gramEnd"/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4) отчетный период, указанный в пункте 2.1. раздела 2 настоящего Положения.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3.3. Не подлежат представлению муниципальным служащим сведения </w:t>
      </w:r>
      <w:r w:rsidRPr="007B5DF4">
        <w:rPr>
          <w:rFonts w:ascii="Times New Roman" w:hAnsi="Times New Roman" w:cs="Times New Roman"/>
          <w:sz w:val="16"/>
          <w:szCs w:val="16"/>
        </w:rPr>
        <w:br/>
        <w:t>об адресах сайтов и (или) страниц сайтов 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3.4. При указании сайта или страницы сайта в форму вносится адрес </w:t>
      </w:r>
      <w:r w:rsidRPr="007B5DF4">
        <w:rPr>
          <w:rFonts w:ascii="Times New Roman" w:hAnsi="Times New Roman" w:cs="Times New Roman"/>
          <w:sz w:val="16"/>
          <w:szCs w:val="16"/>
        </w:rPr>
        <w:br/>
        <w:t xml:space="preserve">в информационно-телекоммуникационной сети «Интернет» в соответствии </w:t>
      </w:r>
      <w:r w:rsidRPr="007B5DF4">
        <w:rPr>
          <w:rFonts w:ascii="Times New Roman" w:hAnsi="Times New Roman" w:cs="Times New Roman"/>
          <w:sz w:val="16"/>
          <w:szCs w:val="16"/>
        </w:rPr>
        <w:br/>
        <w:t>с тем, как он указан в адресной строке.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3.5. Адреса электронной почты, сервисов мгновенных сообщений (например, ICQ, </w:t>
      </w:r>
      <w:proofErr w:type="spellStart"/>
      <w:r w:rsidRPr="007B5DF4">
        <w:rPr>
          <w:rFonts w:ascii="Times New Roman" w:hAnsi="Times New Roman" w:cs="Times New Roman"/>
          <w:sz w:val="16"/>
          <w:szCs w:val="16"/>
        </w:rPr>
        <w:t>WhatsApp</w:t>
      </w:r>
      <w:proofErr w:type="spellEnd"/>
      <w:r w:rsidRPr="007B5DF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B5DF4">
        <w:rPr>
          <w:rFonts w:ascii="Times New Roman" w:hAnsi="Times New Roman" w:cs="Times New Roman"/>
          <w:sz w:val="16"/>
          <w:szCs w:val="16"/>
        </w:rPr>
        <w:t>Viber</w:t>
      </w:r>
      <w:proofErr w:type="spellEnd"/>
      <w:r w:rsidRPr="007B5DF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B5DF4">
        <w:rPr>
          <w:rFonts w:ascii="Times New Roman" w:hAnsi="Times New Roman" w:cs="Times New Roman"/>
          <w:sz w:val="16"/>
          <w:szCs w:val="16"/>
        </w:rPr>
        <w:t>Skype</w:t>
      </w:r>
      <w:proofErr w:type="spellEnd"/>
      <w:r w:rsidRPr="007B5DF4">
        <w:rPr>
          <w:rFonts w:ascii="Times New Roman" w:hAnsi="Times New Roman" w:cs="Times New Roman"/>
          <w:sz w:val="16"/>
          <w:szCs w:val="16"/>
        </w:rPr>
        <w:t>), а также сайтов, связанных с приобретением товаров и услуг, не указываются при заполнении формы.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3.6. Сайт и (или) страница сайта подлежит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 xml:space="preserve"> (-</w:t>
      </w:r>
      <w:proofErr w:type="spellStart"/>
      <w:proofErr w:type="gramEnd"/>
      <w:r w:rsidRPr="007B5DF4">
        <w:rPr>
          <w:rFonts w:ascii="Times New Roman" w:hAnsi="Times New Roman" w:cs="Times New Roman"/>
          <w:sz w:val="16"/>
          <w:szCs w:val="16"/>
        </w:rPr>
        <w:t>ат</w:t>
      </w:r>
      <w:proofErr w:type="spellEnd"/>
      <w:r w:rsidRPr="007B5DF4">
        <w:rPr>
          <w:rFonts w:ascii="Times New Roman" w:hAnsi="Times New Roman" w:cs="Times New Roman"/>
          <w:sz w:val="16"/>
          <w:szCs w:val="16"/>
        </w:rPr>
        <w:t>) отражению в форме при соблюдении одновременно следующих условий: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1) на сайте и (или) странице сайта размещалась общедоступная информация;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4) указанная информация размещалась на сайте и (или) странице сайта </w:t>
      </w:r>
      <w:r w:rsidRPr="007B5DF4">
        <w:rPr>
          <w:rFonts w:ascii="Times New Roman" w:hAnsi="Times New Roman" w:cs="Times New Roman"/>
          <w:sz w:val="16"/>
          <w:szCs w:val="16"/>
        </w:rPr>
        <w:br/>
        <w:t>в течение отчетного периода, указанного в пункте 2.1. раздела 2 настоящего Положения.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3.7.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lastRenderedPageBreak/>
        <w:t>3.8. К сайтам и (или) страницам сайтов в информационн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</w:t>
      </w:r>
      <w:proofErr w:type="spellStart"/>
      <w:r w:rsidRPr="007B5DF4">
        <w:rPr>
          <w:rFonts w:ascii="Times New Roman" w:hAnsi="Times New Roman" w:cs="Times New Roman"/>
          <w:sz w:val="16"/>
          <w:szCs w:val="16"/>
        </w:rPr>
        <w:t>блогов</w:t>
      </w:r>
      <w:proofErr w:type="spellEnd"/>
      <w:r w:rsidRPr="007B5DF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B5DF4">
        <w:rPr>
          <w:rFonts w:ascii="Times New Roman" w:hAnsi="Times New Roman" w:cs="Times New Roman"/>
          <w:sz w:val="16"/>
          <w:szCs w:val="16"/>
        </w:rPr>
        <w:t>микроблогов</w:t>
      </w:r>
      <w:proofErr w:type="spellEnd"/>
      <w:r w:rsidRPr="007B5DF4">
        <w:rPr>
          <w:rFonts w:ascii="Times New Roman" w:hAnsi="Times New Roman" w:cs="Times New Roman"/>
          <w:sz w:val="16"/>
          <w:szCs w:val="16"/>
        </w:rPr>
        <w:t>, персональные сайты.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3.9.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7B5DF4">
        <w:rPr>
          <w:rFonts w:ascii="Times New Roman" w:hAnsi="Times New Roman" w:cs="Times New Roman"/>
          <w:sz w:val="16"/>
          <w:szCs w:val="16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27" w:history="1">
        <w:r w:rsidRPr="007B5DF4">
          <w:rPr>
            <w:rFonts w:ascii="Times New Roman" w:hAnsi="Times New Roman" w:cs="Times New Roman"/>
            <w:sz w:val="16"/>
            <w:szCs w:val="16"/>
          </w:rPr>
          <w:t>форма</w:t>
        </w:r>
      </w:hyperlink>
      <w:r w:rsidRPr="007B5DF4">
        <w:rPr>
          <w:rFonts w:ascii="Times New Roman" w:hAnsi="Times New Roman" w:cs="Times New Roman"/>
          <w:sz w:val="16"/>
          <w:szCs w:val="16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данные, позволяющие его идентифицировать, в соответствующий период не размещались.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 ПРОВЕРКА СВЕДЕНИЙ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4.1. Глава сельского поселения Борискино-Игар муниципального района Клявлинский определяет муниципального служащего, уполномоченного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</w:t>
      </w:r>
      <w:r w:rsidRPr="007B5DF4">
        <w:rPr>
          <w:rFonts w:ascii="Times New Roman" w:hAnsi="Times New Roman" w:cs="Times New Roman"/>
          <w:sz w:val="16"/>
          <w:szCs w:val="16"/>
        </w:rPr>
        <w:br/>
        <w:t>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4.2. По решению Главы сельского поселения Борискино-Игар муниципального района Клявлинский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4.3. В случае принятия решения о проведении проверки достоверности и полноты Сведений выносится распоряжение Главы сельского поселения Борискино-Игар муниципального района Клявлинский.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4.4. В случае если гражданин, претендующий на замещение должности муниципальной службы, или муниципальный служащий обнаружили, что </w:t>
      </w:r>
      <w:r w:rsidRPr="007B5DF4">
        <w:rPr>
          <w:rFonts w:ascii="Times New Roman" w:hAnsi="Times New Roman" w:cs="Times New Roman"/>
          <w:sz w:val="16"/>
          <w:szCs w:val="16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1) муниципальный служащий может представить уточненные Сведения </w:t>
      </w:r>
      <w:r w:rsidRPr="007B5DF4">
        <w:rPr>
          <w:rFonts w:ascii="Times New Roman" w:hAnsi="Times New Roman" w:cs="Times New Roman"/>
          <w:sz w:val="16"/>
          <w:szCs w:val="16"/>
        </w:rPr>
        <w:br/>
        <w:t>в течение одного месяца после окончания срока, указанного в пункте 2.1. раздела 2 настоящего Положения;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7B5DF4">
        <w:rPr>
          <w:rFonts w:ascii="Times New Roman" w:hAnsi="Times New Roman" w:cs="Times New Roman"/>
          <w:sz w:val="16"/>
          <w:szCs w:val="16"/>
        </w:rPr>
        <w:br/>
        <w:t>со дня представления Сведений.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ХРАНЕНИЕ И УНИЧТОЖЕНИЕ СВЕДЕНИЙ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5.1.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5.2.  Сведения, представляемые гражданами, претендующими на замещение должности муниципальной службы, а также информация 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на муниципальную службу, поданные им Сведения подлежат уничтожению в соответствии с правилами делопроизводства.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ОТВЕТСТВЕННОСТЬ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6.1.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6.2. Непредставление муниципальным служащим либо представление заведомо ложных Сведений являются основанием для увольнения его с муниципальной службы.</w:t>
      </w:r>
    </w:p>
    <w:p w:rsidR="007B5DF4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 xml:space="preserve">6.3.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2.1.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письменном </w:t>
      </w:r>
      <w:proofErr w:type="gramStart"/>
      <w:r w:rsidRPr="007B5DF4">
        <w:rPr>
          <w:rFonts w:ascii="Times New Roman" w:hAnsi="Times New Roman" w:cs="Times New Roman"/>
          <w:sz w:val="16"/>
          <w:szCs w:val="16"/>
        </w:rPr>
        <w:t>виде</w:t>
      </w:r>
      <w:proofErr w:type="gramEnd"/>
      <w:r w:rsidRPr="007B5DF4">
        <w:rPr>
          <w:rFonts w:ascii="Times New Roman" w:hAnsi="Times New Roman" w:cs="Times New Roman"/>
          <w:sz w:val="16"/>
          <w:szCs w:val="16"/>
        </w:rPr>
        <w:t xml:space="preserve"> Главу сельского поселения Борискино-Игар муниципального района Клявлинский.</w:t>
      </w:r>
    </w:p>
    <w:p w:rsidR="006A5D78" w:rsidRPr="007B5DF4" w:rsidRDefault="007B5DF4" w:rsidP="007B5DF4">
      <w:pPr>
        <w:pStyle w:val="ae"/>
        <w:rPr>
          <w:rFonts w:ascii="Times New Roman" w:hAnsi="Times New Roman" w:cs="Times New Roman"/>
          <w:sz w:val="16"/>
          <w:szCs w:val="16"/>
        </w:rPr>
      </w:pPr>
      <w:r w:rsidRPr="007B5DF4">
        <w:rPr>
          <w:rFonts w:ascii="Times New Roman" w:hAnsi="Times New Roman" w:cs="Times New Roman"/>
          <w:sz w:val="16"/>
          <w:szCs w:val="16"/>
        </w:rPr>
        <w:t>6.4.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</w:t>
      </w: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F32108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8B2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5D78" w:rsidRPr="005D7BE8" w:rsidRDefault="006A5D78" w:rsidP="00F3210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43676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43676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43676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43676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43676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43676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8B265E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8B265E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F321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CF" w:rsidRDefault="00E76BCF"/>
    <w:sectPr w:rsidR="00E76BCF" w:rsidSect="00E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7B5DF4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7C85" w:rsidRDefault="007B5D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5" w:rsidRDefault="007B5DF4" w:rsidP="00A03BB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6F7C85" w:rsidRDefault="007B5D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D78"/>
    <w:rsid w:val="00095648"/>
    <w:rsid w:val="001D66E0"/>
    <w:rsid w:val="00436761"/>
    <w:rsid w:val="0055393F"/>
    <w:rsid w:val="00561A04"/>
    <w:rsid w:val="006A5D78"/>
    <w:rsid w:val="007B5DF4"/>
    <w:rsid w:val="008B265E"/>
    <w:rsid w:val="00E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  <w:style w:type="character" w:styleId="af">
    <w:name w:val="page number"/>
    <w:basedOn w:val="a0"/>
    <w:rsid w:val="001D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7;&#1090;.%20&#1057;&#1077;&#1084;&#1077;&#1085;&#1082;&#1080;&#1085;&#1086;/Downloads/&#1087;&#1086;&#1089;&#1090;.docx" TargetMode="External"/><Relationship Id="rId13" Type="http://schemas.openxmlformats.org/officeDocument/2006/relationships/hyperlink" Target="../../../../&#1057;&#1090;.%20&#1057;&#1077;&#1084;&#1077;&#1085;&#1082;&#1080;&#1085;&#1086;/Downloads/&#1087;&#1086;&#1089;&#1090;.docx" TargetMode="External"/><Relationship Id="rId18" Type="http://schemas.openxmlformats.org/officeDocument/2006/relationships/hyperlink" Target="../../../../&#1057;&#1090;.%20&#1057;&#1077;&#1084;&#1077;&#1085;&#1082;&#1080;&#1085;&#1086;/Downloads/&#1087;&#1086;&#1089;&#1090;.docx" TargetMode="External"/><Relationship Id="rId26" Type="http://schemas.openxmlformats.org/officeDocument/2006/relationships/hyperlink" Target="consultantplus://offline/ref=BF0FDC70C34B9F1579F772E9D21FFE0B2E7EEDEE2C7F122A7B0E2707ABA3CBE77FAF379535AD8A22754F9ABB735B28G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../&#1057;&#1090;.%20&#1057;&#1077;&#1084;&#1077;&#1085;&#1082;&#1080;&#1085;&#1086;/Downloads/&#1087;&#1086;&#1089;&#1090;.docx" TargetMode="External"/><Relationship Id="rId7" Type="http://schemas.openxmlformats.org/officeDocument/2006/relationships/hyperlink" Target="../../../../&#1057;&#1090;.%20&#1057;&#1077;&#1084;&#1077;&#1085;&#1082;&#1080;&#1085;&#1086;/Downloads/&#1087;&#1086;&#1089;&#1090;.docx" TargetMode="External"/><Relationship Id="rId12" Type="http://schemas.openxmlformats.org/officeDocument/2006/relationships/hyperlink" Target="../../../../&#1057;&#1090;.%20&#1057;&#1077;&#1084;&#1077;&#1085;&#1082;&#1080;&#1085;&#1086;/Downloads/&#1087;&#1086;&#1089;&#1090;.docx" TargetMode="External"/><Relationship Id="rId17" Type="http://schemas.openxmlformats.org/officeDocument/2006/relationships/hyperlink" Target="../../../../&#1057;&#1090;.%20&#1057;&#1077;&#1084;&#1077;&#1085;&#1082;&#1080;&#1085;&#1086;/Downloads/&#1087;&#1086;&#1089;&#1090;.docx" TargetMode="External"/><Relationship Id="rId25" Type="http://schemas.openxmlformats.org/officeDocument/2006/relationships/hyperlink" Target="consultantplus://offline/ref=E7F1430C01898A496E70B0A850B3FE888E6440BBB5B1D3CF3542E4C233189E87294FB647AC11EE519E9C283AE5C0EAG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&#1057;&#1090;.%20&#1057;&#1077;&#1084;&#1077;&#1085;&#1082;&#1080;&#1085;&#1086;/Downloads/&#1087;&#1086;&#1089;&#1090;.docx" TargetMode="External"/><Relationship Id="rId20" Type="http://schemas.openxmlformats.org/officeDocument/2006/relationships/hyperlink" Target="../../../../&#1057;&#1090;.%20&#1057;&#1077;&#1084;&#1077;&#1085;&#1082;&#1080;&#1085;&#1086;/Downloads/&#1087;&#1086;&#1089;&#1090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../../../../&#1057;&#1090;.%20&#1057;&#1077;&#1084;&#1077;&#1085;&#1082;&#1080;&#1085;&#1086;/Downloads/&#1087;&#1086;&#1089;&#1090;.docx" TargetMode="External"/><Relationship Id="rId24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header" Target="header1.xml"/><Relationship Id="rId15" Type="http://schemas.openxmlformats.org/officeDocument/2006/relationships/hyperlink" Target="../../../../&#1057;&#1090;.%20&#1057;&#1077;&#1084;&#1077;&#1085;&#1082;&#1080;&#1085;&#1086;/Downloads/&#1087;&#1086;&#1089;&#1090;.docx" TargetMode="External"/><Relationship Id="rId23" Type="http://schemas.openxmlformats.org/officeDocument/2006/relationships/hyperlink" Target="consultantplus://offline/ref=E7F1430C01898A496E70B0A850B3FE888E6440BBB5B1D3CF3542E4C233189E87294FB647AC11EE519E9C283AE5C0EAG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../../../&#1057;&#1090;.%20&#1057;&#1077;&#1084;&#1077;&#1085;&#1082;&#1080;&#1085;&#1086;/Downloads/&#1087;&#1086;&#1089;&#1090;.docx" TargetMode="External"/><Relationship Id="rId19" Type="http://schemas.openxmlformats.org/officeDocument/2006/relationships/hyperlink" Target="../../../../&#1057;&#1090;.%20&#1057;&#1077;&#1084;&#1077;&#1085;&#1082;&#1080;&#1085;&#1086;/Downloads/&#1087;&#1086;&#1089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&#1057;&#1090;.%20&#1057;&#1077;&#1084;&#1077;&#1085;&#1082;&#1080;&#1085;&#1086;/Downloads/&#1087;&#1086;&#1089;&#1090;.docx" TargetMode="External"/><Relationship Id="rId14" Type="http://schemas.openxmlformats.org/officeDocument/2006/relationships/hyperlink" Target="../../../../&#1057;&#1090;.%20&#1057;&#1077;&#1084;&#1077;&#1085;&#1082;&#1080;&#1085;&#1086;/Downloads/&#1087;&#1086;&#1089;&#1090;.docx" TargetMode="External"/><Relationship Id="rId22" Type="http://schemas.openxmlformats.org/officeDocument/2006/relationships/hyperlink" Target="../../../../&#1057;&#1090;.%20&#1057;&#1077;&#1084;&#1077;&#1085;&#1082;&#1080;&#1085;&#1086;/Downloads/&#1087;&#1086;&#1089;&#1090;.docx" TargetMode="External"/><Relationship Id="rId27" Type="http://schemas.openxmlformats.org/officeDocument/2006/relationships/hyperlink" Target="consultantplus://offline/ref=F0295100071F4CBCD548207E5F69A11D9AB2E4E284BCD9ADE9F29C7B9A35388AC2C1E7023A399F3B83312F93FBFA7BB224F409F266E75F0Db06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2023-03-23T05:08:00Z</dcterms:created>
  <dcterms:modified xsi:type="dcterms:W3CDTF">2023-03-23T05:24:00Z</dcterms:modified>
</cp:coreProperties>
</file>