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050" w:rsidRPr="00021050" w:rsidRDefault="00021050" w:rsidP="000210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bookmarkStart w:id="0" w:name="_GoBack"/>
      <w:bookmarkEnd w:id="0"/>
      <w:r w:rsidRPr="00021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                                                           </w:t>
      </w:r>
    </w:p>
    <w:p w:rsidR="00021050" w:rsidRPr="00021050" w:rsidRDefault="00021050" w:rsidP="000210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021050" w:rsidRPr="00021050" w:rsidRDefault="00021050" w:rsidP="00021050">
      <w:pPr>
        <w:spacing w:after="0" w:line="240" w:lineRule="auto"/>
        <w:ind w:right="396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СОБРАНИЕ ПРЕДСТАВИТЕЛЕЙ                        </w:t>
      </w:r>
    </w:p>
    <w:p w:rsidR="00021050" w:rsidRPr="00021050" w:rsidRDefault="00021050" w:rsidP="000210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СЕЛЬСКОГО ПОСЕЛЕНИЯ                                                         </w:t>
      </w:r>
    </w:p>
    <w:p w:rsidR="00021050" w:rsidRPr="00021050" w:rsidRDefault="00021050" w:rsidP="000210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СТАНЦИЯ КЛЯВЛИНО                          </w:t>
      </w:r>
    </w:p>
    <w:p w:rsidR="00021050" w:rsidRPr="00021050" w:rsidRDefault="00021050" w:rsidP="000210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МУНИЦИПАЛЬНОГО РАЙОНА                             </w:t>
      </w:r>
    </w:p>
    <w:p w:rsidR="00021050" w:rsidRPr="00021050" w:rsidRDefault="00021050" w:rsidP="000210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КЛЯВЛИНСКИЙ                                          </w:t>
      </w:r>
    </w:p>
    <w:p w:rsidR="00021050" w:rsidRPr="00021050" w:rsidRDefault="00021050" w:rsidP="000210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САМАРСКОЙ ОБЛАСТИ</w:t>
      </w:r>
      <w:r w:rsidRPr="00021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</w:p>
    <w:p w:rsidR="00021050" w:rsidRPr="00021050" w:rsidRDefault="00021050" w:rsidP="0002105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1050" w:rsidRPr="00021050" w:rsidRDefault="00021050" w:rsidP="0002105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210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</w:t>
      </w:r>
      <w:r w:rsidRPr="000210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26.09.2025 г.№ 06</w:t>
      </w:r>
    </w:p>
    <w:p w:rsidR="00021050" w:rsidRPr="00021050" w:rsidRDefault="00021050" w:rsidP="0002105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1050" w:rsidRPr="00021050" w:rsidRDefault="00021050" w:rsidP="000210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</w:t>
      </w: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 регистрации  депутатского объединения Всероссийской политической партии</w:t>
      </w:r>
    </w:p>
    <w:p w:rsidR="00021050" w:rsidRPr="00021050" w:rsidRDefault="00021050" w:rsidP="0002105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«ЕДИНАЯ РОССИЯ» </w:t>
      </w:r>
    </w:p>
    <w:p w:rsidR="00021050" w:rsidRPr="00021050" w:rsidRDefault="00021050" w:rsidP="0002105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proofErr w:type="gramStart"/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  от  20.03.2025  года № 33-ФЗ «Об общих принципах организации местного самоуправления в единой системе публичной власти», решением Собрания представителей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станция Клявлино</w:t>
      </w: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муниципального района Клявлинский Самарской обл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асти от 22</w:t>
      </w: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.09.202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№ 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Регламента Собрания представителей сельского поселения станция Клявлино  муниципального района Клявлинский Самарской области»,  на основании  решения Учредительного заседания депутатов  Собрания представителей сельского поселения</w:t>
      </w:r>
      <w:proofErr w:type="gramEnd"/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станция Клявлино  муниципального района  Клявлинский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Самарской области</w:t>
      </w: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создании депутатского объединения Всероссийской политической партии «ЕДИНАЯ РОССИЯ», Собрание представителей сельского поселения станция Клявлино  муниципального района Клявлинский  Самарской области  РЕШИЛО:</w:t>
      </w:r>
    </w:p>
    <w:p w:rsidR="00021050" w:rsidRPr="00021050" w:rsidRDefault="00021050" w:rsidP="0002105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Создать депутатское объединение Всероссийской политической партии   «ЕДИНАЯ РОССИЯ»  в составе 10  человек:</w:t>
      </w:r>
    </w:p>
    <w:p w:rsidR="00021050" w:rsidRPr="00021050" w:rsidRDefault="00021050" w:rsidP="0002105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1.Торохтиенко Сергей Леонидович   </w:t>
      </w:r>
    </w:p>
    <w:tbl>
      <w:tblPr>
        <w:tblW w:w="9785" w:type="dxa"/>
        <w:tblLook w:val="04A0" w:firstRow="1" w:lastRow="0" w:firstColumn="1" w:lastColumn="0" w:noHBand="0" w:noVBand="1"/>
      </w:tblPr>
      <w:tblGrid>
        <w:gridCol w:w="9785"/>
      </w:tblGrid>
      <w:tr w:rsidR="00021050" w:rsidRPr="00021050" w:rsidTr="00D645F6">
        <w:trPr>
          <w:trHeight w:val="387"/>
        </w:trPr>
        <w:tc>
          <w:tcPr>
            <w:tcW w:w="9785" w:type="dxa"/>
            <w:vAlign w:val="center"/>
            <w:hideMark/>
          </w:tcPr>
          <w:p w:rsidR="00021050" w:rsidRPr="00021050" w:rsidRDefault="00021050" w:rsidP="00021050">
            <w:pPr>
              <w:spacing w:after="0" w:line="360" w:lineRule="auto"/>
              <w:ind w:left="113" w:right="-143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2105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   2. Иванов Юрий Петрович                             </w:t>
            </w:r>
          </w:p>
        </w:tc>
      </w:tr>
      <w:tr w:rsidR="00021050" w:rsidRPr="00021050" w:rsidTr="00D645F6">
        <w:trPr>
          <w:trHeight w:val="387"/>
        </w:trPr>
        <w:tc>
          <w:tcPr>
            <w:tcW w:w="9785" w:type="dxa"/>
            <w:vAlign w:val="center"/>
            <w:hideMark/>
          </w:tcPr>
          <w:p w:rsidR="00021050" w:rsidRPr="00021050" w:rsidRDefault="00021050" w:rsidP="00021050">
            <w:pPr>
              <w:spacing w:after="0" w:line="360" w:lineRule="auto"/>
              <w:ind w:right="-143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2105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     3. Сомова Татьяна Леонидовна                        </w:t>
            </w:r>
          </w:p>
        </w:tc>
      </w:tr>
      <w:tr w:rsidR="00021050" w:rsidRPr="00021050" w:rsidTr="00D645F6">
        <w:trPr>
          <w:trHeight w:val="387"/>
        </w:trPr>
        <w:tc>
          <w:tcPr>
            <w:tcW w:w="9785" w:type="dxa"/>
            <w:vAlign w:val="center"/>
            <w:hideMark/>
          </w:tcPr>
          <w:p w:rsidR="00021050" w:rsidRPr="00021050" w:rsidRDefault="00021050" w:rsidP="00021050">
            <w:pPr>
              <w:spacing w:after="0" w:line="360" w:lineRule="auto"/>
              <w:ind w:left="113" w:right="-143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2105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   4. Казакова Елена Викторовна                        </w:t>
            </w:r>
          </w:p>
        </w:tc>
      </w:tr>
      <w:tr w:rsidR="00021050" w:rsidRPr="00021050" w:rsidTr="00D645F6">
        <w:trPr>
          <w:trHeight w:val="387"/>
        </w:trPr>
        <w:tc>
          <w:tcPr>
            <w:tcW w:w="9785" w:type="dxa"/>
            <w:vAlign w:val="center"/>
            <w:hideMark/>
          </w:tcPr>
          <w:p w:rsidR="00021050" w:rsidRPr="00021050" w:rsidRDefault="00021050" w:rsidP="00021050">
            <w:pPr>
              <w:spacing w:after="0" w:line="360" w:lineRule="auto"/>
              <w:ind w:left="113" w:right="-143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2105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   5.  Кудряшова Светлана Геннадьевна              </w:t>
            </w:r>
          </w:p>
        </w:tc>
      </w:tr>
      <w:tr w:rsidR="00021050" w:rsidRPr="00021050" w:rsidTr="00D645F6">
        <w:trPr>
          <w:trHeight w:val="387"/>
        </w:trPr>
        <w:tc>
          <w:tcPr>
            <w:tcW w:w="9785" w:type="dxa"/>
            <w:vAlign w:val="center"/>
            <w:hideMark/>
          </w:tcPr>
          <w:p w:rsidR="00021050" w:rsidRPr="00021050" w:rsidRDefault="00021050" w:rsidP="00021050">
            <w:pPr>
              <w:spacing w:after="0" w:line="360" w:lineRule="auto"/>
              <w:ind w:left="113" w:right="-143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2105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   6. </w:t>
            </w:r>
            <w:proofErr w:type="spellStart"/>
            <w:r w:rsidRPr="0002105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Еремеева</w:t>
            </w:r>
            <w:proofErr w:type="spellEnd"/>
            <w:r w:rsidRPr="0002105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Татьяна Никифоровна                  </w:t>
            </w:r>
          </w:p>
        </w:tc>
      </w:tr>
      <w:tr w:rsidR="00021050" w:rsidRPr="00021050" w:rsidTr="00D645F6">
        <w:trPr>
          <w:trHeight w:val="387"/>
        </w:trPr>
        <w:tc>
          <w:tcPr>
            <w:tcW w:w="9785" w:type="dxa"/>
            <w:vAlign w:val="center"/>
            <w:hideMark/>
          </w:tcPr>
          <w:p w:rsidR="00021050" w:rsidRPr="00021050" w:rsidRDefault="00021050" w:rsidP="00021050">
            <w:pPr>
              <w:spacing w:after="0" w:line="360" w:lineRule="auto"/>
              <w:ind w:left="113" w:right="-143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2105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   7. Дмитриева Наталья Владимировна              </w:t>
            </w:r>
          </w:p>
        </w:tc>
      </w:tr>
      <w:tr w:rsidR="00021050" w:rsidRPr="00021050" w:rsidTr="00D645F6">
        <w:trPr>
          <w:trHeight w:val="387"/>
        </w:trPr>
        <w:tc>
          <w:tcPr>
            <w:tcW w:w="9785" w:type="dxa"/>
            <w:vAlign w:val="center"/>
            <w:hideMark/>
          </w:tcPr>
          <w:p w:rsidR="00021050" w:rsidRPr="00021050" w:rsidRDefault="00021050" w:rsidP="00021050">
            <w:pPr>
              <w:spacing w:after="0" w:line="360" w:lineRule="auto"/>
              <w:ind w:left="113" w:right="-143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2105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   8.  </w:t>
            </w:r>
            <w:proofErr w:type="spellStart"/>
            <w:r w:rsidRPr="0002105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Сербаева</w:t>
            </w:r>
            <w:proofErr w:type="spellEnd"/>
            <w:r w:rsidRPr="0002105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Вероника Андреевна                    </w:t>
            </w:r>
          </w:p>
          <w:p w:rsidR="00021050" w:rsidRPr="00021050" w:rsidRDefault="00021050" w:rsidP="00021050">
            <w:pPr>
              <w:spacing w:after="0" w:line="360" w:lineRule="auto"/>
              <w:ind w:left="113" w:right="-143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2105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   9. Горбунова Татьяна Федоровна                    </w:t>
            </w:r>
          </w:p>
          <w:p w:rsidR="00021050" w:rsidRPr="00021050" w:rsidRDefault="00021050" w:rsidP="00021050">
            <w:pPr>
              <w:spacing w:after="0" w:line="360" w:lineRule="auto"/>
              <w:ind w:left="113" w:right="-143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2105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   10.Денисова Марина Владимировна                </w:t>
            </w:r>
          </w:p>
        </w:tc>
      </w:tr>
    </w:tbl>
    <w:p w:rsidR="00021050" w:rsidRPr="00021050" w:rsidRDefault="00021050" w:rsidP="0002105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Руководителем депутатского объединения Всероссийской политической партии   «ЕДИНАЯ РОССИЯ» назначить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Сомову</w:t>
      </w: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Татьян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Леонидовн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21050" w:rsidRPr="00021050" w:rsidRDefault="00021050" w:rsidP="00021050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Внести соответствующую запись в Журнал регистрации  депутатского объединения Всероссийской политической партии   «ЕДИНАЯ РОССИЯ» Собрания представителей сельского поселения станция Клявлино муниципального района Клявлинский Самарской области.</w:t>
      </w:r>
    </w:p>
    <w:p w:rsidR="00021050" w:rsidRPr="00021050" w:rsidRDefault="00021050" w:rsidP="00021050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решение вступает в силу с момента его принятия.</w:t>
      </w:r>
    </w:p>
    <w:p w:rsidR="00021050" w:rsidRPr="00021050" w:rsidRDefault="00021050" w:rsidP="0002105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1050" w:rsidRPr="00021050" w:rsidRDefault="00021050" w:rsidP="00021050">
      <w:pPr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24"/>
          <w:szCs w:val="24"/>
          <w:lang w:eastAsia="ru-RU"/>
        </w:rPr>
      </w:pPr>
      <w:r w:rsidRPr="00021050">
        <w:rPr>
          <w:rFonts w:ascii="Times New Roman" w:eastAsia="Lucida Sans Unicode" w:hAnsi="Times New Roman" w:cs="Tahoma"/>
          <w:kern w:val="1"/>
          <w:sz w:val="24"/>
          <w:szCs w:val="24"/>
          <w:lang w:eastAsia="ru-RU"/>
        </w:rPr>
        <w:t xml:space="preserve">Председатель Собрания представителей </w:t>
      </w:r>
    </w:p>
    <w:p w:rsidR="00021050" w:rsidRPr="00021050" w:rsidRDefault="00021050" w:rsidP="00021050">
      <w:pPr>
        <w:autoSpaceDE w:val="0"/>
        <w:spacing w:after="0" w:line="240" w:lineRule="auto"/>
        <w:ind w:left="283" w:right="-766" w:hanging="283"/>
        <w:jc w:val="both"/>
        <w:rPr>
          <w:rFonts w:ascii="Times New Roman" w:eastAsia="Lucida Sans Unicode" w:hAnsi="Times New Roman" w:cs="Tahoma"/>
          <w:kern w:val="1"/>
          <w:sz w:val="24"/>
          <w:szCs w:val="24"/>
          <w:lang w:eastAsia="ru-RU"/>
        </w:rPr>
      </w:pPr>
      <w:r w:rsidRPr="00021050">
        <w:rPr>
          <w:rFonts w:ascii="Times New Roman" w:eastAsia="Lucida Sans Unicode" w:hAnsi="Times New Roman" w:cs="Tahoma"/>
          <w:kern w:val="1"/>
          <w:sz w:val="24"/>
          <w:szCs w:val="24"/>
          <w:lang w:eastAsia="ru-RU"/>
        </w:rPr>
        <w:t>сельского поселения станция Клявлино</w:t>
      </w:r>
    </w:p>
    <w:p w:rsidR="00021050" w:rsidRPr="00021050" w:rsidRDefault="00021050" w:rsidP="00021050">
      <w:pPr>
        <w:autoSpaceDE w:val="0"/>
        <w:spacing w:after="0" w:line="240" w:lineRule="auto"/>
        <w:ind w:left="283" w:right="-766" w:hanging="283"/>
        <w:jc w:val="both"/>
        <w:rPr>
          <w:rFonts w:ascii="Times New Roman" w:eastAsia="Lucida Sans Unicode" w:hAnsi="Times New Roman" w:cs="Tahoma"/>
          <w:kern w:val="1"/>
          <w:sz w:val="24"/>
          <w:szCs w:val="24"/>
          <w:lang w:eastAsia="ru-RU"/>
        </w:rPr>
      </w:pPr>
      <w:r w:rsidRPr="00021050">
        <w:rPr>
          <w:rFonts w:ascii="Times New Roman" w:eastAsia="Lucida Sans Unicode" w:hAnsi="Times New Roman" w:cs="Tahoma"/>
          <w:kern w:val="1"/>
          <w:sz w:val="24"/>
          <w:szCs w:val="24"/>
          <w:lang w:eastAsia="ru-RU"/>
        </w:rPr>
        <w:t xml:space="preserve">муниципального района Клявлинский </w:t>
      </w:r>
    </w:p>
    <w:p w:rsidR="00021050" w:rsidRPr="00021050" w:rsidRDefault="00021050" w:rsidP="0002105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050">
        <w:rPr>
          <w:rFonts w:ascii="Times New Roman" w:eastAsia="Lucida Sans Unicode" w:hAnsi="Times New Roman" w:cs="Tahoma"/>
          <w:kern w:val="1"/>
          <w:sz w:val="24"/>
          <w:szCs w:val="24"/>
          <w:lang w:eastAsia="ru-RU"/>
        </w:rPr>
        <w:t xml:space="preserve">Самарской области                                                                       </w:t>
      </w:r>
      <w:proofErr w:type="spellStart"/>
      <w:r w:rsidRPr="00021050">
        <w:rPr>
          <w:rFonts w:ascii="Times New Roman" w:eastAsia="Lucida Sans Unicode" w:hAnsi="Times New Roman" w:cs="Tahoma"/>
          <w:kern w:val="1"/>
          <w:sz w:val="24"/>
          <w:szCs w:val="24"/>
          <w:lang w:eastAsia="ru-RU"/>
        </w:rPr>
        <w:t>С.Л.Торохтиенко</w:t>
      </w:r>
      <w:proofErr w:type="spellEnd"/>
      <w:r w:rsidRPr="00021050">
        <w:rPr>
          <w:rFonts w:ascii="Times New Roman" w:eastAsia="Lucida Sans Unicode" w:hAnsi="Times New Roman" w:cs="Tahoma"/>
          <w:kern w:val="1"/>
          <w:sz w:val="24"/>
          <w:szCs w:val="24"/>
          <w:lang w:eastAsia="ru-RU"/>
        </w:rPr>
        <w:t xml:space="preserve">        </w:t>
      </w:r>
      <w:r w:rsidRPr="00021050">
        <w:rPr>
          <w:rFonts w:ascii="Times New Roman" w:eastAsia="Times New Roman" w:hAnsi="Times New Roman" w:cs="Tahoma"/>
          <w:kern w:val="1"/>
          <w:sz w:val="24"/>
          <w:szCs w:val="24"/>
          <w:lang w:eastAsia="ru-RU"/>
        </w:rPr>
        <w:t xml:space="preserve"> </w:t>
      </w:r>
    </w:p>
    <w:p w:rsidR="00021050" w:rsidRPr="00021050" w:rsidRDefault="00021050" w:rsidP="0002105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1050" w:rsidRPr="00021050" w:rsidRDefault="00021050" w:rsidP="000210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станция Клявлино</w:t>
      </w:r>
    </w:p>
    <w:p w:rsidR="00021050" w:rsidRPr="00021050" w:rsidRDefault="00021050" w:rsidP="000210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Клявлинский </w:t>
      </w:r>
    </w:p>
    <w:p w:rsidR="00021050" w:rsidRPr="00021050" w:rsidRDefault="00021050" w:rsidP="000210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0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</w:t>
      </w:r>
      <w:proofErr w:type="spellStart"/>
      <w:r w:rsidRPr="00021050">
        <w:rPr>
          <w:rFonts w:ascii="Times New Roman" w:eastAsia="Times New Roman" w:hAnsi="Times New Roman" w:cs="Times New Roman"/>
          <w:sz w:val="24"/>
          <w:szCs w:val="24"/>
          <w:lang w:eastAsia="ru-RU"/>
        </w:rPr>
        <w:t>Ю.Д.Иванов</w:t>
      </w:r>
      <w:proofErr w:type="spellEnd"/>
    </w:p>
    <w:p w:rsidR="000A35C5" w:rsidRDefault="000A35C5"/>
    <w:sectPr w:rsidR="000A3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95FCD"/>
    <w:multiLevelType w:val="hybridMultilevel"/>
    <w:tmpl w:val="590A52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EFC"/>
    <w:rsid w:val="00021050"/>
    <w:rsid w:val="000A35C5"/>
    <w:rsid w:val="00AA7243"/>
    <w:rsid w:val="00FC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2025-09-29T10:03:00Z</cp:lastPrinted>
  <dcterms:created xsi:type="dcterms:W3CDTF">2025-09-29T10:00:00Z</dcterms:created>
  <dcterms:modified xsi:type="dcterms:W3CDTF">2025-09-29T10:04:00Z</dcterms:modified>
</cp:coreProperties>
</file>