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95" w:rsidRDefault="00D82295" w:rsidP="00D8229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Как стать поставщиком: м</w:t>
      </w:r>
      <w:r w:rsidRPr="00D822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ому</w:t>
      </w:r>
      <w:r w:rsidRPr="00D822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бизнес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</w:t>
      </w:r>
      <w:r w:rsidRPr="00D822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Самарской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представят направления закупок</w:t>
      </w:r>
      <w:r w:rsidRPr="00D822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ПАО «Лукойл»</w:t>
      </w:r>
    </w:p>
    <w:p w:rsidR="00AD69C7" w:rsidRPr="00D82295" w:rsidRDefault="00AD69C7" w:rsidP="00D8229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14260" w:rsidRDefault="00D82295" w:rsidP="005142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2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14 октября</w:t>
      </w:r>
      <w:r w:rsidRPr="00D822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D822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регионально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центре</w:t>
      </w:r>
      <w:r w:rsidRPr="00D822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«Мой бизнес» Самарской области пройдет очередная ярмарка кооперации и сбыта. В этот раз представители малого и среднего бизнеса смогут узнать о возможностях</w:t>
      </w:r>
      <w:r w:rsidR="005142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сотрудничества с ПАО «Лукойл», одной из </w:t>
      </w:r>
      <w:r w:rsidR="00514260" w:rsidRPr="00D82295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крупнейших публичных вертикально интегрированны</w:t>
      </w:r>
      <w:r w:rsidR="005142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 нефтегазовых компаний в мире. </w:t>
      </w:r>
    </w:p>
    <w:p w:rsidR="00AD69C7" w:rsidRDefault="00AD69C7" w:rsidP="005142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2295" w:rsidRDefault="00D82295" w:rsidP="005142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Мероприятие пройдет в соответствии с </w:t>
      </w:r>
      <w:r w:rsidRPr="00D82295">
        <w:rPr>
          <w:rFonts w:ascii="Times New Roman" w:eastAsia="Times New Roman" w:hAnsi="Times New Roman" w:cs="Times New Roman"/>
          <w:sz w:val="28"/>
          <w:szCs w:val="24"/>
          <w:lang w:eastAsia="ru-RU"/>
        </w:rPr>
        <w:t>нацпроект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D822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«Малое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среднее предпринимательство». О необходимости проведения ярмарки коопераций промышленных гигантов и предприятий малого и среднего бизнеса говорил губернатор </w:t>
      </w:r>
      <w:r w:rsidRPr="00D822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Вячеслав Федорищев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D69C7" w:rsidRDefault="00AD69C7" w:rsidP="005142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F3B" w:rsidRDefault="007E0EAC" w:rsidP="005142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ярмарке представители </w:t>
      </w:r>
      <w:r w:rsidR="00FC6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промпредприятия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презентуют потребности в товарах и услугах, которые смогли бы обеспечить малые и средние производители Самарской области. </w:t>
      </w:r>
    </w:p>
    <w:p w:rsidR="00AD69C7" w:rsidRDefault="00AD69C7" w:rsidP="005142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6867" w:rsidRDefault="00514260" w:rsidP="005142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FC686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Ярмарки поставщиков - это уникальная возможность для</w:t>
      </w:r>
      <w:r w:rsidR="000C252F" w:rsidRPr="00FC686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малых компаний выйти на</w:t>
      </w:r>
      <w:r w:rsidRPr="00FC686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0C252F" w:rsidRPr="00FC686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промышленных гигантов и обсудить условия и возможность взаимовыгодного сотрудничества. </w:t>
      </w:r>
      <w:r w:rsidR="00FC6867" w:rsidRPr="00FC686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Для индустриальных партнеров - это площадка для поиска надежных поставщиков. </w:t>
      </w:r>
      <w:r w:rsidR="000C252F" w:rsidRPr="00FC686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</w:t>
      </w:r>
      <w:r w:rsidR="00FC6867" w:rsidRPr="00FC686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оизводителям</w:t>
      </w:r>
      <w:r w:rsidR="000C252F" w:rsidRPr="00FC686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Самарской области </w:t>
      </w:r>
      <w:r w:rsidR="00FC6867" w:rsidRPr="00FC686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есть, что предложить крупным предприятиям - субъекты малого и среднего бизнеса </w:t>
      </w:r>
      <w:r w:rsidR="000C252F" w:rsidRPr="00FC686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выпускают качественную продукцию, обеспечивают высоки</w:t>
      </w:r>
      <w:r w:rsidR="00FC6867" w:rsidRPr="00FC686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й уровень предоставления услуг</w:t>
      </w:r>
      <w:r w:rsidR="00FC6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- акцентировал </w:t>
      </w:r>
      <w:proofErr w:type="spellStart"/>
      <w:r w:rsidR="00FC6867">
        <w:rPr>
          <w:rFonts w:ascii="Times New Roman" w:eastAsia="Times New Roman" w:hAnsi="Times New Roman" w:cs="Times New Roman"/>
          <w:sz w:val="28"/>
          <w:szCs w:val="24"/>
          <w:lang w:eastAsia="ru-RU"/>
        </w:rPr>
        <w:t>врио</w:t>
      </w:r>
      <w:proofErr w:type="spellEnd"/>
      <w:r w:rsidR="00FC6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министра экономического развития и инвестиций Самарской области </w:t>
      </w:r>
      <w:r w:rsidR="00FC6867" w:rsidRPr="00FC68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Дмитрий Богданов.</w:t>
      </w:r>
      <w:r w:rsidR="00FC6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D69C7" w:rsidRDefault="00AD69C7" w:rsidP="005142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0EAC" w:rsidRDefault="00D82295" w:rsidP="005142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295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</w:t>
      </w:r>
      <w:r w:rsidR="007E0EAC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D822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частью мероприятия буд</w:t>
      </w:r>
      <w:r w:rsidR="007E0EAC">
        <w:rPr>
          <w:rFonts w:ascii="Times New Roman" w:eastAsia="Times New Roman" w:hAnsi="Times New Roman" w:cs="Times New Roman"/>
          <w:sz w:val="28"/>
          <w:szCs w:val="24"/>
          <w:lang w:eastAsia="ru-RU"/>
        </w:rPr>
        <w:t>ет обмен мнениями в формате В2В - участники смогут провести</w:t>
      </w:r>
      <w:r w:rsidRPr="00D822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переговоры в свободном формате </w:t>
      </w:r>
      <w:r w:rsidR="007E0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представителями нефтегазовой компании, узнать об условиях сотрудничества и обменяться контактами для дальнейшего взаимодействия. </w:t>
      </w:r>
    </w:p>
    <w:p w:rsidR="00AD69C7" w:rsidRDefault="00AD69C7" w:rsidP="005142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0EAC" w:rsidRDefault="007E0EAC" w:rsidP="005142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 перечнем потребностей в товарах и услуг ПАО «Лукойл» можно по ссылке: </w:t>
      </w:r>
      <w:hyperlink r:id="rId4" w:history="1">
        <w:r w:rsidR="00AD69C7" w:rsidRPr="005D28FA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https://mybiz63.ru/posts/events/iarmarka-kooperacii-i-sbyta-pao-lukoil-s-subieek</w:t>
        </w:r>
      </w:hyperlink>
    </w:p>
    <w:p w:rsidR="00AD69C7" w:rsidRDefault="00AD69C7" w:rsidP="005142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2295" w:rsidRDefault="007E0EAC" w:rsidP="005142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Стать участником ярмарки - </w:t>
      </w:r>
      <w:hyperlink r:id="rId5" w:history="1">
        <w:r w:rsidR="00AD69C7" w:rsidRPr="005D28FA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https://b24-m4jmtd.bitrix24.site/crm_form_scmof/</w:t>
        </w:r>
      </w:hyperlink>
    </w:p>
    <w:p w:rsidR="00AD69C7" w:rsidRPr="007E0EAC" w:rsidRDefault="00AD69C7" w:rsidP="005142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2295" w:rsidRDefault="00D82295" w:rsidP="00D82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16FC6" w:rsidRPr="00D82295" w:rsidRDefault="00F16FC6">
      <w:pPr>
        <w:rPr>
          <w:sz w:val="24"/>
        </w:rPr>
      </w:pPr>
    </w:p>
    <w:sectPr w:rsidR="00F16FC6" w:rsidRPr="00D8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5D"/>
    <w:rsid w:val="000C252F"/>
    <w:rsid w:val="00113246"/>
    <w:rsid w:val="00514260"/>
    <w:rsid w:val="005C3F3B"/>
    <w:rsid w:val="006C3AE9"/>
    <w:rsid w:val="007E0EAC"/>
    <w:rsid w:val="008A725D"/>
    <w:rsid w:val="00AD69C7"/>
    <w:rsid w:val="00D82295"/>
    <w:rsid w:val="00F16FC6"/>
    <w:rsid w:val="00F52C2D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EE019-6759-4A16-8B3B-C8C146C7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295"/>
    <w:rPr>
      <w:b/>
      <w:bCs/>
    </w:rPr>
  </w:style>
  <w:style w:type="character" w:styleId="a4">
    <w:name w:val="Hyperlink"/>
    <w:basedOn w:val="a0"/>
    <w:uiPriority w:val="99"/>
    <w:unhideWhenUsed/>
    <w:rsid w:val="00AD6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24-m4jmtd.bitrix24.site/crm_form_scmof/" TargetMode="External"/><Relationship Id="rId4" Type="http://schemas.openxmlformats.org/officeDocument/2006/relationships/hyperlink" Target="https://mybiz63.ru/posts/events/iarmarka-kooperacii-i-sbyta-pao-lukoil-s-subi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2024-10-11T11:17:00Z</dcterms:created>
  <dcterms:modified xsi:type="dcterms:W3CDTF">2024-10-11T11:17:00Z</dcterms:modified>
</cp:coreProperties>
</file>