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F6915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РОССИЙСКАЯ ФЕДЕРАЦИЯ</w:t>
      </w:r>
    </w:p>
    <w:p w14:paraId="11CF0CB8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outlineLvl w:val="0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АДМИНИСТРАЦИЯ</w:t>
      </w:r>
    </w:p>
    <w:p w14:paraId="4F27AA43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outlineLvl w:val="0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сельского поселения</w:t>
      </w:r>
    </w:p>
    <w:p w14:paraId="3FBBA7C1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outlineLvl w:val="0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Старый Маклауш</w:t>
      </w:r>
    </w:p>
    <w:p w14:paraId="1D1F61AB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outlineLvl w:val="0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муниципального района</w:t>
      </w:r>
    </w:p>
    <w:p w14:paraId="57F2ACB2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outlineLvl w:val="0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Клявлинский</w:t>
      </w:r>
    </w:p>
    <w:p w14:paraId="13D7FEC2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ind w:left="709" w:hanging="142"/>
        <w:jc w:val="center"/>
        <w:outlineLvl w:val="0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Самарской области</w:t>
      </w:r>
    </w:p>
    <w:p w14:paraId="60552700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2561D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446940, Самарская область, Клявлинский</w:t>
      </w:r>
    </w:p>
    <w:p w14:paraId="3DC612A0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2561D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район, </w:t>
      </w:r>
      <w:proofErr w:type="gramStart"/>
      <w:r w:rsidRPr="002561D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с</w:t>
      </w:r>
      <w:proofErr w:type="gramEnd"/>
      <w:r w:rsidRPr="002561D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. Старый Маклауш, ул. Почтовая, д 24</w:t>
      </w:r>
    </w:p>
    <w:p w14:paraId="72C565FB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2561D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тел. 8-(84653)-4-15-42</w:t>
      </w:r>
    </w:p>
    <w:p w14:paraId="19E63091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rPr>
          <w:rFonts w:ascii="Times New Roman" w:eastAsia="Arial Unicode MS" w:hAnsi="Times New Roman" w:cs="Arial Unicode MS"/>
          <w:color w:val="000000"/>
          <w:lang w:eastAsia="ru-RU"/>
        </w:rPr>
      </w:pPr>
    </w:p>
    <w:p w14:paraId="2EE1F12F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jc w:val="center"/>
        <w:outlineLvl w:val="0"/>
        <w:rPr>
          <w:rFonts w:ascii="Times New Roman" w:eastAsia="Arial Unicode MS" w:hAnsi="Times New Roman" w:cs="Arial Unicode MS"/>
          <w:b/>
          <w:color w:val="000000"/>
          <w:lang w:eastAsia="ru-RU"/>
        </w:rPr>
      </w:pPr>
      <w:r w:rsidRPr="002561D1">
        <w:rPr>
          <w:rFonts w:ascii="Times New Roman" w:eastAsia="Arial Unicode MS" w:hAnsi="Times New Roman" w:cs="Arial Unicode MS"/>
          <w:b/>
          <w:color w:val="000000"/>
          <w:lang w:eastAsia="ru-RU"/>
        </w:rPr>
        <w:t>ПОСТАНОВЛЕНИЕ</w:t>
      </w:r>
    </w:p>
    <w:p w14:paraId="2CEE6EFE" w14:textId="1419D11C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widowControl w:val="0"/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 xml:space="preserve">№ 36 от 10.09.2021 г. </w:t>
      </w:r>
    </w:p>
    <w:p w14:paraId="5224D4B9" w14:textId="77777777" w:rsidR="002561D1" w:rsidRPr="002561D1" w:rsidRDefault="002561D1" w:rsidP="002561D1">
      <w:pPr>
        <w:framePr w:w="4831" w:h="3712" w:hRule="exact" w:hSpace="10080" w:vSpace="40" w:wrap="notBeside" w:vAnchor="text" w:hAnchor="page" w:x="1726" w:y="1" w:anchorLock="1"/>
        <w:widowControl w:val="0"/>
        <w:jc w:val="center"/>
        <w:rPr>
          <w:rFonts w:ascii="Times New Roman" w:eastAsia="Arial Unicode MS" w:hAnsi="Times New Roman" w:cs="Times New Roman"/>
          <w:b/>
          <w:lang w:eastAsia="ru-RU"/>
        </w:rPr>
      </w:pPr>
    </w:p>
    <w:p w14:paraId="5B120D43" w14:textId="3829AF5E" w:rsidR="002561D1" w:rsidRPr="002561D1" w:rsidRDefault="002561D1" w:rsidP="002561D1">
      <w:pPr>
        <w:tabs>
          <w:tab w:val="left" w:pos="36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2561D1">
        <w:rPr>
          <w:rFonts w:ascii="Times New Roman" w:eastAsia="Calibri" w:hAnsi="Times New Roman" w:cs="Times New Roman"/>
          <w:b/>
          <w:bCs/>
          <w:color w:val="000000"/>
          <w:spacing w:val="-6"/>
          <w:sz w:val="26"/>
          <w:szCs w:val="26"/>
        </w:rPr>
        <w:t xml:space="preserve"> в сельском поселении </w:t>
      </w:r>
      <w:proofErr w:type="gramStart"/>
      <w:r w:rsidRPr="002561D1">
        <w:rPr>
          <w:rFonts w:ascii="Times New Roman" w:eastAsia="Calibri" w:hAnsi="Times New Roman" w:cs="Times New Roman"/>
          <w:b/>
          <w:bCs/>
          <w:color w:val="000000"/>
          <w:spacing w:val="-6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b/>
          <w:bCs/>
          <w:color w:val="000000"/>
          <w:spacing w:val="-6"/>
          <w:sz w:val="26"/>
          <w:szCs w:val="26"/>
        </w:rPr>
        <w:t xml:space="preserve"> Маклауш </w:t>
      </w:r>
      <w:r w:rsidRPr="002561D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муниципального района Клявлинский Самарской области</w:t>
      </w:r>
    </w:p>
    <w:p w14:paraId="5E93A558" w14:textId="77777777" w:rsidR="002561D1" w:rsidRPr="002561D1" w:rsidRDefault="002561D1" w:rsidP="002561D1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13B1149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сельского поселения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Маклауш 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муниципального района Клявлинский Самарской области</w:t>
      </w:r>
    </w:p>
    <w:p w14:paraId="32130213" w14:textId="77777777" w:rsidR="002561D1" w:rsidRPr="002561D1" w:rsidRDefault="002561D1" w:rsidP="002561D1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ПОСТАНОВЛЯЕТ:</w:t>
      </w:r>
    </w:p>
    <w:p w14:paraId="1E43639A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Утвердить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561D1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в</w:t>
      </w:r>
      <w:r w:rsidRPr="002561D1">
        <w:rPr>
          <w:rFonts w:ascii="Times New Roman" w:eastAsia="Calibri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сельском поселении Старый Маклауш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Клявлинский Самарской области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согласно приложению.</w:t>
      </w:r>
    </w:p>
    <w:p w14:paraId="1A50D67A" w14:textId="77777777" w:rsidR="002561D1" w:rsidRPr="002561D1" w:rsidRDefault="002561D1" w:rsidP="002561D1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14:paraId="2A40BD65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2561D1">
        <w:rPr>
          <w:rFonts w:ascii="Calibri" w:eastAsia="Calibri" w:hAnsi="Calibri" w:cs="Times New Roman"/>
          <w:i/>
          <w:iCs/>
          <w:color w:val="000000"/>
          <w:sz w:val="26"/>
          <w:szCs w:val="26"/>
        </w:rPr>
        <w:t xml:space="preserve">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в информационно-коммуникационной сети «Интернет».</w:t>
      </w:r>
    </w:p>
    <w:p w14:paraId="10AE9294" w14:textId="77777777" w:rsidR="002561D1" w:rsidRPr="002561D1" w:rsidRDefault="002561D1" w:rsidP="00256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39E4CD" w14:textId="77777777" w:rsidR="002561D1" w:rsidRPr="002561D1" w:rsidRDefault="002561D1" w:rsidP="002561D1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C0B4652" w14:textId="77777777" w:rsidR="002561D1" w:rsidRPr="002561D1" w:rsidRDefault="002561D1" w:rsidP="002561D1">
      <w:pPr>
        <w:tabs>
          <w:tab w:val="left" w:pos="1000"/>
          <w:tab w:val="left" w:pos="2552"/>
        </w:tabs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79573F5" w14:textId="77777777" w:rsidR="002561D1" w:rsidRPr="002561D1" w:rsidRDefault="002561D1" w:rsidP="002561D1">
      <w:pPr>
        <w:shd w:val="clear" w:color="auto" w:fill="FFFFFF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  <w:proofErr w:type="gramStart"/>
      <w:r w:rsidRPr="002561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Pr="002561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Маклауш</w:t>
      </w:r>
    </w:p>
    <w:p w14:paraId="2B8E5260" w14:textId="77777777" w:rsidR="002561D1" w:rsidRPr="002561D1" w:rsidRDefault="002561D1" w:rsidP="002561D1">
      <w:pPr>
        <w:shd w:val="clear" w:color="auto" w:fill="FFFFFF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района Клявлинский</w:t>
      </w:r>
      <w:r w:rsidRPr="002561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</w:p>
    <w:p w14:paraId="0DFAF496" w14:textId="77777777" w:rsidR="002561D1" w:rsidRPr="002561D1" w:rsidRDefault="002561D1" w:rsidP="002561D1">
      <w:pPr>
        <w:rPr>
          <w:rFonts w:ascii="Calibri" w:eastAsia="Calibri" w:hAnsi="Calibri" w:cs="Times New Roman"/>
          <w:color w:val="000000"/>
          <w:sz w:val="26"/>
          <w:szCs w:val="26"/>
        </w:rPr>
      </w:pPr>
      <w:r w:rsidRPr="002561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Самарской области                                                                         В.Л. Михайлов</w:t>
      </w:r>
    </w:p>
    <w:p w14:paraId="6F85CB72" w14:textId="77777777" w:rsidR="002561D1" w:rsidRPr="002561D1" w:rsidRDefault="002561D1" w:rsidP="002561D1">
      <w:pPr>
        <w:tabs>
          <w:tab w:val="num" w:pos="200"/>
        </w:tabs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ADAD404" w14:textId="77777777" w:rsidR="002561D1" w:rsidRPr="002561D1" w:rsidRDefault="002561D1" w:rsidP="002561D1">
      <w:pPr>
        <w:tabs>
          <w:tab w:val="num" w:pos="200"/>
        </w:tabs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04842E" w14:textId="77777777" w:rsidR="002561D1" w:rsidRDefault="002561D1" w:rsidP="002561D1">
      <w:pPr>
        <w:tabs>
          <w:tab w:val="num" w:pos="200"/>
        </w:tabs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398011" w14:textId="77777777" w:rsidR="002561D1" w:rsidRPr="002561D1" w:rsidRDefault="002561D1" w:rsidP="002561D1">
      <w:pPr>
        <w:tabs>
          <w:tab w:val="num" w:pos="200"/>
        </w:tabs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4FB3C0" w14:textId="77777777" w:rsidR="002561D1" w:rsidRPr="002561D1" w:rsidRDefault="002561D1" w:rsidP="002561D1">
      <w:pPr>
        <w:tabs>
          <w:tab w:val="num" w:pos="200"/>
        </w:tabs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AF9AD4" w14:textId="77777777" w:rsidR="002561D1" w:rsidRPr="002561D1" w:rsidRDefault="002561D1" w:rsidP="002561D1">
      <w:pPr>
        <w:tabs>
          <w:tab w:val="num" w:pos="200"/>
        </w:tabs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D374D4" w14:textId="77777777" w:rsidR="002561D1" w:rsidRPr="002561D1" w:rsidRDefault="002561D1" w:rsidP="002561D1">
      <w:pPr>
        <w:tabs>
          <w:tab w:val="num" w:pos="200"/>
        </w:tabs>
        <w:ind w:left="4536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635E399" w14:textId="77777777" w:rsidR="002561D1" w:rsidRPr="002561D1" w:rsidRDefault="002561D1" w:rsidP="002561D1">
      <w:pPr>
        <w:tabs>
          <w:tab w:val="num" w:pos="200"/>
        </w:tabs>
        <w:ind w:left="4536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C6944B7" w14:textId="77777777" w:rsidR="002561D1" w:rsidRPr="002561D1" w:rsidRDefault="002561D1" w:rsidP="002561D1">
      <w:pPr>
        <w:tabs>
          <w:tab w:val="num" w:pos="200"/>
        </w:tabs>
        <w:ind w:left="4536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Приложение</w:t>
      </w:r>
    </w:p>
    <w:p w14:paraId="7D7DFC0A" w14:textId="77777777" w:rsidR="002561D1" w:rsidRPr="002561D1" w:rsidRDefault="002561D1" w:rsidP="002561D1">
      <w:pPr>
        <w:shd w:val="clear" w:color="auto" w:fill="FFFFFF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14:paraId="653B0A7C" w14:textId="77777777" w:rsidR="002561D1" w:rsidRPr="002561D1" w:rsidRDefault="002561D1" w:rsidP="002561D1">
      <w:pPr>
        <w:shd w:val="clear" w:color="auto" w:fill="FFFFFF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Маклауш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14:paraId="250E24D2" w14:textId="77777777" w:rsidR="002561D1" w:rsidRPr="002561D1" w:rsidRDefault="002561D1" w:rsidP="002561D1">
      <w:pPr>
        <w:shd w:val="clear" w:color="auto" w:fill="FFFFFF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муниципального района Клявлинский </w:t>
      </w:r>
    </w:p>
    <w:p w14:paraId="2AA743BD" w14:textId="77777777" w:rsidR="002561D1" w:rsidRPr="002561D1" w:rsidRDefault="002561D1" w:rsidP="002561D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Самарской области</w:t>
      </w:r>
    </w:p>
    <w:p w14:paraId="6DDE6D05" w14:textId="7E36ACB4" w:rsidR="002561D1" w:rsidRPr="002561D1" w:rsidRDefault="002561D1" w:rsidP="002561D1">
      <w:pPr>
        <w:ind w:left="4536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10.09.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2021 №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36</w:t>
      </w:r>
    </w:p>
    <w:p w14:paraId="09093DF9" w14:textId="77777777" w:rsidR="002561D1" w:rsidRPr="002561D1" w:rsidRDefault="002561D1" w:rsidP="002561D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599003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561D1">
        <w:rPr>
          <w:rFonts w:ascii="Times New Roman" w:eastAsia="Calibri" w:hAnsi="Times New Roman" w:cs="Times New Roman"/>
          <w:b/>
          <w:bCs/>
          <w:color w:val="000000"/>
          <w:spacing w:val="-6"/>
          <w:sz w:val="26"/>
          <w:szCs w:val="26"/>
        </w:rPr>
        <w:t xml:space="preserve"> в </w:t>
      </w:r>
      <w:r w:rsidRPr="002561D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сельском поселении Старый Маклауш</w:t>
      </w:r>
      <w:r w:rsidRPr="002561D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Клявлинский Самарской области</w:t>
      </w:r>
    </w:p>
    <w:p w14:paraId="53D66025" w14:textId="77777777" w:rsidR="002561D1" w:rsidRPr="002561D1" w:rsidRDefault="002561D1" w:rsidP="002561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66BBACE2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 сельского поселения Старый Маклауш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Клявлинский Самарской области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(далее также – администрация), уполномоченным на осуществление муниципального контроля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48E44566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Областями и видами экспертиз, для проведения которых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привлечение экспертов, являются </w:t>
      </w:r>
      <w:r w:rsidRPr="002561D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(указываются только те области и виды экспертизы, которые соответствуют положениям о конкретных видах муниципального контроля, осуществляемого соответствующей местной администрацией; в случае если отдельный вид муниципального контроля местной администрацией не осуществляется (например, в отсутствие на территории муниципального образования объектов муниципального контроля) соответствующие область и виды экспертизы подлежат исключению)</w:t>
      </w:r>
      <w:r w:rsidRPr="002561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proofErr w:type="gramEnd"/>
    </w:p>
    <w:p w14:paraId="78473816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2) санитарно-эпидемиологические требования (санитарно-эпидемиологическая экспертиза)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5F3FA29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3) строительство (строительно-техническая, пожарно-техническая экспертизы);</w:t>
      </w:r>
    </w:p>
    <w:p w14:paraId="274E86B4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1.2.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действия аттестации составляет 5 лет.</w:t>
      </w:r>
    </w:p>
    <w:p w14:paraId="0A92722C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 (далее – реестр), оформляемый согласно Приложению № 1 к настоящему Порядку.</w:t>
      </w:r>
    </w:p>
    <w:p w14:paraId="2F32C01A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Реестр размещается на официальном сайте администрации муниципального района Клявлинский в информационно-коммуникационной сети «Интернет».</w:t>
      </w:r>
    </w:p>
    <w:p w14:paraId="49006F2D" w14:textId="77777777" w:rsidR="002561D1" w:rsidRPr="002561D1" w:rsidRDefault="002561D1" w:rsidP="002561D1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Административные процедуры рассмотрения </w:t>
      </w:r>
      <w:r w:rsidRPr="0025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561D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заявлений об аттестации</w:t>
      </w:r>
    </w:p>
    <w:p w14:paraId="30B5E0F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14:paraId="4C8573B2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администрацию в письменной или в электронной форме с заявлением об аттестации в качестве эксперта для привлечения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мероприятиям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заявление) по форме, предусмотренной Приложением № 2 к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Порядку.</w:t>
      </w:r>
    </w:p>
    <w:p w14:paraId="36B4646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электронной форме документы могут быть поданы на электронный адрес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администрации: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  <w:lang w:val="en-US"/>
        </w:rPr>
        <w:t>st</w:t>
      </w:r>
      <w:proofErr w:type="spellEnd"/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</w:t>
      </w:r>
      <w:proofErr w:type="spellStart"/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  <w:lang w:val="en-US"/>
        </w:rPr>
        <w:t>maklauch</w:t>
      </w:r>
      <w:proofErr w:type="spellEnd"/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@</w:t>
      </w:r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  <w:lang w:val="en-US"/>
        </w:rPr>
        <w:t>mail</w:t>
      </w:r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</w:t>
      </w:r>
      <w:proofErr w:type="spellStart"/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  <w:lang w:val="en-US"/>
        </w:rPr>
        <w:t>ru</w:t>
      </w:r>
      <w:proofErr w:type="spellEnd"/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или с использованием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При этом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заявление должно быть заверено электронной цифровой подписью.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17DB7F6" w14:textId="77777777" w:rsidR="002561D1" w:rsidRPr="002561D1" w:rsidRDefault="002561D1" w:rsidP="002561D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К заявлению должны быть приложены: </w:t>
      </w:r>
    </w:p>
    <w:p w14:paraId="0F0736B5" w14:textId="77777777" w:rsidR="002561D1" w:rsidRPr="002561D1" w:rsidRDefault="002561D1" w:rsidP="002561D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1) копия диплома о высшем образовании в соответствующей области экспертизы;</w:t>
      </w:r>
    </w:p>
    <w:p w14:paraId="22CA652B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2) копия трудовой книжки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997EAED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 является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Глава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Маклауш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Клявлинский Самарской области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.</w:t>
      </w:r>
    </w:p>
    <w:p w14:paraId="641C6ACD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 лицом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администрации,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является</w:t>
      </w:r>
      <w:r w:rsidRPr="002561D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Глава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Маклауш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Клявлинский Самарской области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.</w:t>
      </w:r>
    </w:p>
    <w:p w14:paraId="313A191C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Основаниями для возврата заявителю документов являются:</w:t>
      </w:r>
    </w:p>
    <w:p w14:paraId="1CE20A76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администрацией;</w:t>
      </w:r>
    </w:p>
    <w:p w14:paraId="26B808B1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отсутствие одного из документов, указанных в пунктах 2.2 и 2.3 настоящего Порядка; </w:t>
      </w:r>
      <w:proofErr w:type="gramEnd"/>
    </w:p>
    <w:p w14:paraId="7D322E23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spell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неуказание</w:t>
      </w:r>
      <w:proofErr w:type="spell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заявлении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14:paraId="0920EBA1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EFC3D27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Возврат заявления по иным основаниям, кроме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предусмотренных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настоящим пунктом, не допускается.</w:t>
      </w:r>
    </w:p>
    <w:p w14:paraId="3DC2EDD0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14:paraId="7A2A2CE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Обязательными критериями аттестации экспертов являются:</w:t>
      </w:r>
    </w:p>
    <w:p w14:paraId="3F0ACE00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наличие высшего образования в области экспертизы;</w:t>
      </w:r>
    </w:p>
    <w:p w14:paraId="1C8DB589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наличие стажа работы в области экспертизы не менее 3 лет;</w:t>
      </w:r>
    </w:p>
    <w:p w14:paraId="037A12F4" w14:textId="77777777" w:rsidR="002561D1" w:rsidRPr="002561D1" w:rsidRDefault="002561D1" w:rsidP="002561D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7D35C75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14:paraId="132E7236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высшего образования в области экспертизы;</w:t>
      </w:r>
    </w:p>
    <w:p w14:paraId="77E04E44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стажа работы в области экспертизы не менее 3 лет;</w:t>
      </w:r>
    </w:p>
    <w:p w14:paraId="73277FE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14:paraId="4D63F021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14:paraId="0E000905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14:paraId="3266AEED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14:paraId="28519716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 аттестации заявителя.</w:t>
      </w:r>
    </w:p>
    <w:p w14:paraId="5D1DEA6D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Основаниями для отказа в аттестации заявителя являются:</w:t>
      </w:r>
    </w:p>
    <w:p w14:paraId="5FB743B8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отсутствие высшего образования в области экспертизы;</w:t>
      </w:r>
    </w:p>
    <w:p w14:paraId="14ADC7C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отсутствие стажа работы в области экспертизы не менее 3 лет;</w:t>
      </w:r>
    </w:p>
    <w:p w14:paraId="69D6FB22" w14:textId="77777777" w:rsidR="002561D1" w:rsidRPr="002561D1" w:rsidRDefault="002561D1" w:rsidP="002561D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14:paraId="776D2442" w14:textId="77777777" w:rsidR="002561D1" w:rsidRPr="002561D1" w:rsidRDefault="002561D1" w:rsidP="002561D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3115012C" w14:textId="77777777" w:rsidR="002561D1" w:rsidRPr="002561D1" w:rsidRDefault="002561D1" w:rsidP="002561D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0DDABEF1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2.11.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14:paraId="1BDBE1BE" w14:textId="77777777" w:rsidR="002561D1" w:rsidRPr="002561D1" w:rsidRDefault="002561D1" w:rsidP="002561D1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25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Прекращение действия </w:t>
      </w:r>
      <w:r w:rsidRPr="002561D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аттестации, </w:t>
      </w:r>
    </w:p>
    <w:p w14:paraId="5D7006B8" w14:textId="77777777" w:rsidR="002561D1" w:rsidRPr="002561D1" w:rsidRDefault="002561D1" w:rsidP="002561D1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61D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приостановление действия аттестации</w:t>
      </w:r>
    </w:p>
    <w:p w14:paraId="2DBEB2BC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Решение о прекращении действия аттестации эксперта принимается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администрацией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распоряжения в случае:</w:t>
      </w:r>
    </w:p>
    <w:p w14:paraId="07DBB3BC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поступления в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администрацию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эксперта о прекращении аттестации;</w:t>
      </w:r>
    </w:p>
    <w:p w14:paraId="128AFA2F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поступления в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администрацию с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ведений о смерти эксперта;</w:t>
      </w:r>
    </w:p>
    <w:p w14:paraId="78AC8A1A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подтверждения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администрацией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факта недостоверности или необъективности результатов деятельности эксперта.</w:t>
      </w:r>
    </w:p>
    <w:p w14:paraId="0E3B0E05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14:paraId="0A9591FD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исключает сведения об аттестации эксперта из реестра.</w:t>
      </w:r>
    </w:p>
    <w:p w14:paraId="270E44EB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Эксперт, в отношении которого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администрацией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администрацию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14:paraId="6976B313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Решение о приостановлении действия аттестации эксперта принимается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администрацией</w:t>
      </w:r>
      <w:r w:rsidRPr="002561D1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466828BB" w14:textId="77777777" w:rsidR="002561D1" w:rsidRPr="002561D1" w:rsidRDefault="002561D1" w:rsidP="002561D1">
      <w:pPr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№ 1</w:t>
      </w:r>
    </w:p>
    <w:p w14:paraId="24EF7496" w14:textId="77777777" w:rsidR="002561D1" w:rsidRPr="002561D1" w:rsidRDefault="002561D1" w:rsidP="002561D1">
      <w:pPr>
        <w:ind w:left="4536"/>
        <w:jc w:val="right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2561D1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в администрации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Маклауш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Клявлинский Самарской области</w:t>
      </w:r>
    </w:p>
    <w:p w14:paraId="1158727D" w14:textId="77777777" w:rsidR="002561D1" w:rsidRPr="002561D1" w:rsidRDefault="002561D1" w:rsidP="002561D1">
      <w:pPr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2CF0A4" w14:textId="77777777" w:rsidR="002561D1" w:rsidRPr="002561D1" w:rsidRDefault="002561D1" w:rsidP="002561D1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Реестр аттестованных экспертов</w:t>
      </w:r>
    </w:p>
    <w:p w14:paraId="1C188525" w14:textId="77777777" w:rsidR="002561D1" w:rsidRPr="002561D1" w:rsidRDefault="002561D1" w:rsidP="002561D1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66"/>
        <w:gridCol w:w="1808"/>
        <w:gridCol w:w="2630"/>
        <w:gridCol w:w="2224"/>
        <w:gridCol w:w="2154"/>
      </w:tblGrid>
      <w:tr w:rsidR="002561D1" w:rsidRPr="002561D1" w14:paraId="33C175EE" w14:textId="77777777" w:rsidTr="00D872A9">
        <w:tc>
          <w:tcPr>
            <w:tcW w:w="986" w:type="dxa"/>
          </w:tcPr>
          <w:p w14:paraId="73B88D71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61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561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2561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39" w:type="dxa"/>
          </w:tcPr>
          <w:p w14:paraId="0A172050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61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ФИО эксперта</w:t>
            </w:r>
          </w:p>
        </w:tc>
        <w:tc>
          <w:tcPr>
            <w:tcW w:w="2688" w:type="dxa"/>
          </w:tcPr>
          <w:p w14:paraId="343F6512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61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Вид (объекты) экспертизы</w:t>
            </w:r>
          </w:p>
        </w:tc>
        <w:tc>
          <w:tcPr>
            <w:tcW w:w="2264" w:type="dxa"/>
          </w:tcPr>
          <w:p w14:paraId="7F152C5E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61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6A540144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61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о приостановлении действия аттестации</w:t>
            </w:r>
          </w:p>
        </w:tc>
      </w:tr>
      <w:tr w:rsidR="002561D1" w:rsidRPr="002561D1" w14:paraId="3C9E327A" w14:textId="77777777" w:rsidTr="00D872A9">
        <w:tc>
          <w:tcPr>
            <w:tcW w:w="986" w:type="dxa"/>
          </w:tcPr>
          <w:p w14:paraId="1FD5F857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14:paraId="6EA4E304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8" w:type="dxa"/>
          </w:tcPr>
          <w:p w14:paraId="46A6003F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4" w:type="dxa"/>
          </w:tcPr>
          <w:p w14:paraId="69644B06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</w:tcPr>
          <w:p w14:paraId="479F12BA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561D1" w:rsidRPr="002561D1" w14:paraId="37484A98" w14:textId="77777777" w:rsidTr="00D872A9">
        <w:tc>
          <w:tcPr>
            <w:tcW w:w="986" w:type="dxa"/>
          </w:tcPr>
          <w:p w14:paraId="1C03420C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14:paraId="44098407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8" w:type="dxa"/>
          </w:tcPr>
          <w:p w14:paraId="3C1AC6D4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4" w:type="dxa"/>
          </w:tcPr>
          <w:p w14:paraId="6A4A7506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</w:tcPr>
          <w:p w14:paraId="4578685B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561D1" w:rsidRPr="002561D1" w14:paraId="6ACFFEB8" w14:textId="77777777" w:rsidTr="00D872A9">
        <w:tc>
          <w:tcPr>
            <w:tcW w:w="986" w:type="dxa"/>
          </w:tcPr>
          <w:p w14:paraId="6B627365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14:paraId="3AF1E327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8" w:type="dxa"/>
          </w:tcPr>
          <w:p w14:paraId="6CA41393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4" w:type="dxa"/>
          </w:tcPr>
          <w:p w14:paraId="6D8FE862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</w:tcPr>
          <w:p w14:paraId="44D2ECB7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86BDBAB" w14:textId="77777777" w:rsidR="002561D1" w:rsidRPr="002561D1" w:rsidRDefault="002561D1" w:rsidP="002561D1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CD70EA7" w14:textId="77777777" w:rsidR="002561D1" w:rsidRPr="002561D1" w:rsidRDefault="002561D1" w:rsidP="002561D1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15A0D37" w14:textId="77777777" w:rsidR="002561D1" w:rsidRPr="002561D1" w:rsidRDefault="002561D1" w:rsidP="002561D1">
      <w:pPr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№ 2</w:t>
      </w:r>
    </w:p>
    <w:p w14:paraId="46B9A3DD" w14:textId="77777777" w:rsidR="002561D1" w:rsidRPr="002561D1" w:rsidRDefault="002561D1" w:rsidP="002561D1">
      <w:pPr>
        <w:ind w:left="4536"/>
        <w:jc w:val="right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2561D1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в администрации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Маклауш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муниципального района Клявлинский Самарской области</w:t>
      </w:r>
    </w:p>
    <w:p w14:paraId="5AD0278E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E8A5D5B" w14:textId="77777777" w:rsidR="002561D1" w:rsidRPr="002561D1" w:rsidRDefault="002561D1" w:rsidP="002561D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Главе сельского поселения </w:t>
      </w:r>
      <w:proofErr w:type="gramStart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Маклауш </w:t>
      </w:r>
      <w:r w:rsidRPr="002561D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муниципального района Клявлинский Самарской области</w:t>
      </w:r>
    </w:p>
    <w:p w14:paraId="1D2C660B" w14:textId="77777777" w:rsidR="002561D1" w:rsidRPr="002561D1" w:rsidRDefault="002561D1" w:rsidP="002561D1">
      <w:pPr>
        <w:autoSpaceDE w:val="0"/>
        <w:autoSpaceDN w:val="0"/>
        <w:adjustRightInd w:val="0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14:paraId="4B5382BF" w14:textId="77777777" w:rsidR="002561D1" w:rsidRPr="002561D1" w:rsidRDefault="002561D1" w:rsidP="002561D1">
      <w:pPr>
        <w:autoSpaceDE w:val="0"/>
        <w:autoSpaceDN w:val="0"/>
        <w:adjustRightInd w:val="0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</w:p>
    <w:p w14:paraId="5DCBAF8E" w14:textId="77777777" w:rsidR="002561D1" w:rsidRPr="002561D1" w:rsidRDefault="002561D1" w:rsidP="002561D1">
      <w:pPr>
        <w:autoSpaceDE w:val="0"/>
        <w:autoSpaceDN w:val="0"/>
        <w:adjustRightInd w:val="0"/>
        <w:ind w:left="1416" w:firstLine="283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14:paraId="6A1AB014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</w:t>
      </w:r>
    </w:p>
    <w:p w14:paraId="1CE1D2C6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Ф. И. О., адрес регистрации (места жительства),</w:t>
      </w:r>
    </w:p>
    <w:p w14:paraId="1E5FB1CD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5834BDF8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реквизиты документа, </w:t>
      </w:r>
    </w:p>
    <w:p w14:paraId="7A68AB48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удостоверяющего</w:t>
      </w:r>
      <w:proofErr w:type="gramEnd"/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личность),</w:t>
      </w:r>
    </w:p>
    <w:p w14:paraId="1C7FE158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</w:t>
      </w:r>
    </w:p>
    <w:p w14:paraId="70F4ADEE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почтовый адрес, адрес электронной почты, </w:t>
      </w:r>
    </w:p>
    <w:p w14:paraId="75C16FCE" w14:textId="77777777" w:rsidR="002561D1" w:rsidRPr="002561D1" w:rsidRDefault="002561D1" w:rsidP="002561D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561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номер телефона) </w:t>
      </w:r>
    </w:p>
    <w:p w14:paraId="18EB24DB" w14:textId="77777777" w:rsidR="002561D1" w:rsidRPr="002561D1" w:rsidRDefault="002561D1" w:rsidP="00256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</w:p>
    <w:p w14:paraId="0FF19225" w14:textId="77777777" w:rsidR="002561D1" w:rsidRPr="002561D1" w:rsidRDefault="002561D1" w:rsidP="00256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аттестации в качестве эксперта для привлечения к мероприятиям муниципального контроля</w:t>
      </w:r>
    </w:p>
    <w:p w14:paraId="41804BD7" w14:textId="77777777" w:rsidR="002561D1" w:rsidRPr="002561D1" w:rsidRDefault="002561D1" w:rsidP="00256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EA4BFF" w14:textId="77777777" w:rsidR="002561D1" w:rsidRPr="002561D1" w:rsidRDefault="002561D1" w:rsidP="002561D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Прошу аттестовать меня в качестве эксперта для привлечения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мероприятиям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следующей области и виду экспертизы ______________________.</w:t>
      </w:r>
    </w:p>
    <w:p w14:paraId="44726E1F" w14:textId="77777777" w:rsidR="002561D1" w:rsidRPr="002561D1" w:rsidRDefault="002561D1" w:rsidP="002561D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 следующее высшее образование: ________________.</w:t>
      </w:r>
    </w:p>
    <w:p w14:paraId="74F77818" w14:textId="77777777" w:rsidR="002561D1" w:rsidRPr="002561D1" w:rsidRDefault="002561D1" w:rsidP="002561D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 стаж работы в соответствующей области экспертизы ___ лет ____ месяцев.</w:t>
      </w:r>
    </w:p>
    <w:p w14:paraId="54C732F1" w14:textId="77777777" w:rsidR="002561D1" w:rsidRPr="002561D1" w:rsidRDefault="002561D1" w:rsidP="002561D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2561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</w:t>
      </w:r>
      <w:r w:rsidRPr="002561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), </w:t>
      </w: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Pr="002561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r w:rsidRPr="002561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указать реквизиты (дату и, если имеется, номер) решения об аттестации)</w:t>
      </w:r>
      <w:r w:rsidRPr="00256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8FA3C10" w14:textId="77777777" w:rsidR="002561D1" w:rsidRPr="002561D1" w:rsidRDefault="002561D1" w:rsidP="002561D1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32DF1CF6" w14:textId="77777777" w:rsidR="002561D1" w:rsidRPr="002561D1" w:rsidRDefault="002561D1" w:rsidP="002561D1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466D99E" w14:textId="77777777" w:rsidR="002561D1" w:rsidRPr="002561D1" w:rsidRDefault="002561D1" w:rsidP="002561D1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Приложения: </w:t>
      </w:r>
    </w:p>
    <w:p w14:paraId="68B74A7A" w14:textId="77777777" w:rsidR="002561D1" w:rsidRPr="002561D1" w:rsidRDefault="002561D1" w:rsidP="002561D1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1) копия диплома о высшем образовании;</w:t>
      </w:r>
    </w:p>
    <w:p w14:paraId="5AB1207B" w14:textId="77777777" w:rsidR="002561D1" w:rsidRPr="002561D1" w:rsidRDefault="002561D1" w:rsidP="002561D1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1D1">
        <w:rPr>
          <w:rFonts w:ascii="Times New Roman" w:eastAsia="Calibri" w:hAnsi="Times New Roman" w:cs="Times New Roman"/>
          <w:color w:val="000000"/>
          <w:sz w:val="26"/>
          <w:szCs w:val="26"/>
        </w:rPr>
        <w:t>2) копия трудовой книжки.</w:t>
      </w:r>
    </w:p>
    <w:p w14:paraId="5837F9AE" w14:textId="77777777" w:rsidR="002561D1" w:rsidRPr="002561D1" w:rsidRDefault="002561D1" w:rsidP="002561D1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67270BC" w14:textId="77777777" w:rsidR="002561D1" w:rsidRPr="002561D1" w:rsidRDefault="002561D1" w:rsidP="002561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 в реестре экспертов органа муниципального контроля.</w:t>
      </w:r>
    </w:p>
    <w:p w14:paraId="1F5BC50D" w14:textId="77777777" w:rsidR="002561D1" w:rsidRPr="002561D1" w:rsidRDefault="002561D1" w:rsidP="002561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2561D1" w:rsidRPr="002561D1" w14:paraId="6BFC212E" w14:textId="77777777" w:rsidTr="00D872A9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1EA334CE" w14:textId="77777777" w:rsidR="002561D1" w:rsidRPr="002561D1" w:rsidRDefault="002561D1" w:rsidP="002561D1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14:paraId="762D7556" w14:textId="77777777" w:rsidR="002561D1" w:rsidRPr="002561D1" w:rsidRDefault="002561D1" w:rsidP="002561D1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48FB4E6A" w14:textId="77777777" w:rsidR="002561D1" w:rsidRPr="002561D1" w:rsidRDefault="002561D1" w:rsidP="002561D1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561D1" w:rsidRPr="002561D1" w14:paraId="2487AB92" w14:textId="77777777" w:rsidTr="00D872A9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291D866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561D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7027901A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38D0277D" w14:textId="77777777" w:rsidR="002561D1" w:rsidRPr="002561D1" w:rsidRDefault="002561D1" w:rsidP="002561D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561D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14:paraId="03CDCC9F" w14:textId="77777777" w:rsidR="002561D1" w:rsidRPr="002561D1" w:rsidRDefault="002561D1" w:rsidP="002561D1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D9F8644" w14:textId="184D4D80" w:rsidR="003000C9" w:rsidRPr="002561D1" w:rsidRDefault="003000C9" w:rsidP="002561D1"/>
    <w:sectPr w:rsidR="003000C9" w:rsidRPr="002561D1" w:rsidSect="00C53F53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618C" w14:textId="77777777" w:rsidR="007A68D4" w:rsidRDefault="007A68D4" w:rsidP="008E6402">
      <w:r>
        <w:separator/>
      </w:r>
    </w:p>
  </w:endnote>
  <w:endnote w:type="continuationSeparator" w:id="0">
    <w:p w14:paraId="04FE66F8" w14:textId="77777777" w:rsidR="007A68D4" w:rsidRDefault="007A68D4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E0108" w14:textId="77777777" w:rsidR="007A68D4" w:rsidRDefault="007A68D4" w:rsidP="008E6402">
      <w:r>
        <w:separator/>
      </w:r>
    </w:p>
  </w:footnote>
  <w:footnote w:type="continuationSeparator" w:id="0">
    <w:p w14:paraId="3A789938" w14:textId="77777777" w:rsidR="007A68D4" w:rsidRDefault="007A68D4" w:rsidP="008E6402">
      <w:r>
        <w:continuationSeparator/>
      </w:r>
    </w:p>
  </w:footnote>
  <w:footnote w:id="1">
    <w:p w14:paraId="092F954E" w14:textId="77777777" w:rsidR="002561D1" w:rsidRPr="00056FAA" w:rsidRDefault="002561D1" w:rsidP="002561D1">
      <w:pPr>
        <w:pStyle w:val="af"/>
        <w:jc w:val="both"/>
        <w:rPr>
          <w:rFonts w:ascii="Times New Roman" w:hAnsi="Times New Roman" w:cs="Times New Roman"/>
        </w:rPr>
      </w:pPr>
      <w:r w:rsidRPr="00056FAA">
        <w:rPr>
          <w:rStyle w:val="af1"/>
          <w:rFonts w:ascii="Times New Roman" w:hAnsi="Times New Roman" w:cs="Times New Roman"/>
        </w:rPr>
        <w:footnoteRef/>
      </w:r>
      <w:r w:rsidRPr="00056FAA">
        <w:rPr>
          <w:rFonts w:ascii="Times New Roman" w:hAnsi="Times New Roman" w:cs="Times New Roman"/>
        </w:rPr>
        <w:t xml:space="preserve"> Экспертиза в этой области может проводиться при осуществлении муниципального земельного контроля, муниципального контроля в сфере благоустройства,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561D1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E1EC7"/>
    <w:rsid w:val="001F182A"/>
    <w:rsid w:val="00243576"/>
    <w:rsid w:val="00252006"/>
    <w:rsid w:val="002561D1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7214C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85A99"/>
    <w:rsid w:val="00594B8A"/>
    <w:rsid w:val="005E2F58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7A68D4"/>
    <w:rsid w:val="00802BE5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30DC9"/>
    <w:rsid w:val="00B4014A"/>
    <w:rsid w:val="00B5597C"/>
    <w:rsid w:val="00B658B9"/>
    <w:rsid w:val="00B72573"/>
    <w:rsid w:val="00B9097D"/>
    <w:rsid w:val="00B9505C"/>
    <w:rsid w:val="00BC52AD"/>
    <w:rsid w:val="00BC5454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EE2F6A"/>
    <w:rsid w:val="00F175E7"/>
    <w:rsid w:val="00F26D2D"/>
    <w:rsid w:val="00F60A81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8525-A8F6-48CC-9585-9E62DEB6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21</cp:revision>
  <cp:lastPrinted>2021-08-09T05:17:00Z</cp:lastPrinted>
  <dcterms:created xsi:type="dcterms:W3CDTF">2021-08-13T06:31:00Z</dcterms:created>
  <dcterms:modified xsi:type="dcterms:W3CDTF">2021-12-03T11:20:00Z</dcterms:modified>
</cp:coreProperties>
</file>