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2239" w14:textId="47628109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5D82" w:rsidRPr="00A25D8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529AC284" w14:textId="4F55F2B5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5D82" w:rsidRPr="00A25D8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16252BAE" w14:textId="222061D5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5D82" w:rsidRPr="00A25D8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B097101" w14:textId="0C47309B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5D82" w:rsidRPr="00A25D82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</w:p>
    <w:p w14:paraId="2440EF15" w14:textId="77777777" w:rsidR="00A25D82" w:rsidRPr="00A25D82" w:rsidRDefault="00A25D82" w:rsidP="0078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D8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6A20C98D" w14:textId="17D2C7C9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5D82" w:rsidRPr="00A25D82">
        <w:rPr>
          <w:rFonts w:ascii="Times New Roman" w:eastAsia="Times New Roman" w:hAnsi="Times New Roman" w:cs="Times New Roman"/>
          <w:sz w:val="28"/>
          <w:szCs w:val="28"/>
        </w:rPr>
        <w:t>КЛЯВЛИНСКИЙ</w:t>
      </w:r>
    </w:p>
    <w:p w14:paraId="06E106A9" w14:textId="3F5B997E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="00A25D82" w:rsidRPr="00A25D82">
        <w:rPr>
          <w:rFonts w:ascii="Times New Roman" w:eastAsia="Times New Roman" w:hAnsi="Times New Roman" w:cs="Times New Roman"/>
          <w:sz w:val="28"/>
          <w:szCs w:val="28"/>
          <w:u w:val="single"/>
        </w:rPr>
        <w:t>САМАРСКОЙ ОБЛАСТИ</w:t>
      </w:r>
    </w:p>
    <w:p w14:paraId="01C92C1C" w14:textId="3CB74CC5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A25D82" w:rsidRPr="00A25D82">
        <w:rPr>
          <w:rFonts w:ascii="Times New Roman" w:eastAsia="Times New Roman" w:hAnsi="Times New Roman" w:cs="Times New Roman"/>
          <w:sz w:val="16"/>
          <w:szCs w:val="16"/>
        </w:rPr>
        <w:t>446951, Самарская область, Клявлинский район,</w:t>
      </w:r>
    </w:p>
    <w:p w14:paraId="1DADCFD1" w14:textId="2561F9E2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A25D82" w:rsidRPr="00A25D82">
        <w:rPr>
          <w:rFonts w:ascii="Times New Roman" w:eastAsia="Times New Roman" w:hAnsi="Times New Roman" w:cs="Times New Roman"/>
          <w:sz w:val="16"/>
          <w:szCs w:val="16"/>
        </w:rPr>
        <w:t>с. Черный Ключ, ул. Центральная,</w:t>
      </w:r>
    </w:p>
    <w:p w14:paraId="300A4DC2" w14:textId="07BF47E7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A25D82" w:rsidRPr="00A25D82">
        <w:rPr>
          <w:rFonts w:ascii="Times New Roman" w:eastAsia="Times New Roman" w:hAnsi="Times New Roman" w:cs="Times New Roman"/>
          <w:sz w:val="16"/>
          <w:szCs w:val="16"/>
        </w:rPr>
        <w:t>д.4 тел. /факс 8(84653)5-71-24,</w:t>
      </w:r>
    </w:p>
    <w:p w14:paraId="1655EB3D" w14:textId="4CCB3181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A25D82" w:rsidRPr="00A25D82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="00A25D82" w:rsidRPr="00A25D82">
        <w:rPr>
          <w:rFonts w:ascii="Times New Roman" w:eastAsia="Times New Roman" w:hAnsi="Times New Roman" w:cs="Times New Roman"/>
          <w:sz w:val="16"/>
          <w:szCs w:val="16"/>
        </w:rPr>
        <w:t>-</w:t>
      </w:r>
      <w:r w:rsidR="00A25D82" w:rsidRPr="00A25D82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="00A25D82" w:rsidRPr="00A25D82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6" w:history="1">
        <w:r w:rsidR="00A25D82" w:rsidRPr="00A2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chkl</w:t>
        </w:r>
        <w:r w:rsidR="00A25D82" w:rsidRPr="00A2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4@</w:t>
        </w:r>
        <w:r w:rsidR="00A25D82" w:rsidRPr="00A2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="00A25D82" w:rsidRPr="00A2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25D82" w:rsidRPr="00A2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792E3BE1" w14:textId="2C37F3D4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25D82" w:rsidRPr="00A25D8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7DBC13D5" w14:textId="6C1B0611" w:rsidR="00A25D82" w:rsidRPr="00A25D82" w:rsidRDefault="00781A98" w:rsidP="00781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</w:t>
      </w:r>
      <w:bookmarkStart w:id="0" w:name="_GoBack"/>
      <w:bookmarkEnd w:id="0"/>
      <w:r w:rsidR="00A25D82" w:rsidRPr="00A25D8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2B4A88">
        <w:rPr>
          <w:rFonts w:ascii="Times New Roman" w:eastAsia="Times New Roman" w:hAnsi="Times New Roman" w:cs="Times New Roman"/>
          <w:b/>
          <w:sz w:val="28"/>
          <w:szCs w:val="28"/>
        </w:rPr>
        <w:t xml:space="preserve"> 01.07</w:t>
      </w:r>
      <w:r w:rsidR="00A25D82" w:rsidRPr="00A25D82">
        <w:rPr>
          <w:rFonts w:ascii="Times New Roman" w:eastAsia="Times New Roman" w:hAnsi="Times New Roman" w:cs="Times New Roman"/>
          <w:b/>
          <w:sz w:val="28"/>
          <w:szCs w:val="28"/>
        </w:rPr>
        <w:t>.2021г. №</w:t>
      </w:r>
      <w:r w:rsidR="002B4A88">
        <w:rPr>
          <w:rFonts w:ascii="Times New Roman" w:eastAsia="Times New Roman" w:hAnsi="Times New Roman" w:cs="Times New Roman"/>
          <w:b/>
          <w:sz w:val="28"/>
          <w:szCs w:val="28"/>
        </w:rPr>
        <w:t>19.1</w:t>
      </w:r>
    </w:p>
    <w:p w14:paraId="73286027" w14:textId="77777777" w:rsidR="00EC461F" w:rsidRPr="00AE7151" w:rsidRDefault="00EC461F" w:rsidP="00781A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DAC61" w14:textId="49034133" w:rsidR="00EC461F" w:rsidRPr="00781A98" w:rsidRDefault="00EC461F" w:rsidP="00EC461F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A9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сельского поселения </w:t>
      </w:r>
      <w:r w:rsidR="00A25D82" w:rsidRPr="00781A98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Pr="00781A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Клявлинский Самарской </w:t>
      </w:r>
      <w:r w:rsidR="00A25D82" w:rsidRPr="00781A98">
        <w:rPr>
          <w:rFonts w:ascii="Times New Roman" w:eastAsia="Times New Roman" w:hAnsi="Times New Roman" w:cs="Times New Roman"/>
          <w:sz w:val="28"/>
          <w:szCs w:val="28"/>
        </w:rPr>
        <w:t>области и</w:t>
      </w:r>
      <w:r w:rsidRPr="00781A98">
        <w:rPr>
          <w:rFonts w:ascii="Times New Roman" w:eastAsia="Times New Roman" w:hAnsi="Times New Roman" w:cs="Times New Roman"/>
          <w:sz w:val="28"/>
          <w:szCs w:val="28"/>
        </w:rPr>
        <w:t xml:space="preserve"> оценки налоговых расходов сельского поселения </w:t>
      </w:r>
      <w:r w:rsidR="00A25D82" w:rsidRPr="00781A98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Pr="00781A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25D82" w:rsidRPr="00781A98">
        <w:rPr>
          <w:rFonts w:ascii="Times New Roman" w:eastAsia="Times New Roman" w:hAnsi="Times New Roman" w:cs="Times New Roman"/>
          <w:sz w:val="28"/>
          <w:szCs w:val="28"/>
        </w:rPr>
        <w:t>Клявлинский Самарской</w:t>
      </w:r>
      <w:r w:rsidRPr="00781A98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14:paraId="14CAFAF4" w14:textId="77777777" w:rsidR="00EC461F" w:rsidRPr="00781A98" w:rsidRDefault="00EC461F" w:rsidP="00EC461F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A23E7" w14:textId="77777777" w:rsidR="00EC461F" w:rsidRPr="00781A98" w:rsidRDefault="00EC461F" w:rsidP="00EC461F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соответствии со статьей 174.3 Бюджетного кодекса Российской 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14:paraId="021036C7" w14:textId="3DC158A8" w:rsidR="00EC461F" w:rsidRPr="00781A98" w:rsidRDefault="00EC461F" w:rsidP="00EC46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14:paraId="3D730B75" w14:textId="77777777" w:rsidR="00141E3B" w:rsidRPr="00781A98" w:rsidRDefault="00141E3B" w:rsidP="00EC46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122C50" w14:textId="36FC691D" w:rsidR="00EC461F" w:rsidRPr="00781A98" w:rsidRDefault="00EC461F" w:rsidP="00EC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прилагаемый Порядок формирования перечня налоговых расходов сельского поселения </w:t>
      </w:r>
      <w:r w:rsidR="00A25D82" w:rsidRPr="00781A98">
        <w:rPr>
          <w:rFonts w:ascii="Times New Roman" w:eastAsia="Times New Roman" w:hAnsi="Times New Roman" w:cs="Times New Roman"/>
          <w:bCs/>
          <w:sz w:val="28"/>
          <w:szCs w:val="28"/>
        </w:rPr>
        <w:t>Черный Ключ</w:t>
      </w: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Клявлинский Самарской области и оценки налоговых расходов сельского поселения </w:t>
      </w:r>
      <w:r w:rsidR="00A25D82" w:rsidRPr="00781A98">
        <w:rPr>
          <w:rFonts w:ascii="Times New Roman" w:eastAsia="Times New Roman" w:hAnsi="Times New Roman" w:cs="Times New Roman"/>
          <w:bCs/>
          <w:sz w:val="28"/>
          <w:szCs w:val="28"/>
        </w:rPr>
        <w:t>Черный Ключ</w:t>
      </w: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 w:rsidR="00A25D82" w:rsidRPr="00781A98">
        <w:rPr>
          <w:rFonts w:ascii="Times New Roman" w:eastAsia="Times New Roman" w:hAnsi="Times New Roman" w:cs="Times New Roman"/>
          <w:bCs/>
          <w:sz w:val="28"/>
          <w:szCs w:val="28"/>
        </w:rPr>
        <w:t>района Клявлинский</w:t>
      </w: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области.</w:t>
      </w:r>
    </w:p>
    <w:p w14:paraId="2B3ABF80" w14:textId="77777777" w:rsidR="00EC461F" w:rsidRPr="00781A98" w:rsidRDefault="00EC461F" w:rsidP="00EC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01 января 2021 года.</w:t>
      </w:r>
    </w:p>
    <w:p w14:paraId="07D15218" w14:textId="437F071C" w:rsidR="00EC461F" w:rsidRPr="00781A98" w:rsidRDefault="00EC461F" w:rsidP="00EC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Опубликовать настоящее постановление в газете «Вести сельского </w:t>
      </w:r>
      <w:r w:rsidR="00A25D82" w:rsidRPr="00781A98">
        <w:rPr>
          <w:rFonts w:ascii="Times New Roman" w:eastAsia="Times New Roman" w:hAnsi="Times New Roman" w:cs="Times New Roman"/>
          <w:bCs/>
          <w:sz w:val="28"/>
          <w:szCs w:val="28"/>
        </w:rPr>
        <w:t>поселения Черный Ключ</w:t>
      </w: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муниципального района Клявлинский Самарской области в сети Интернет.  </w:t>
      </w:r>
    </w:p>
    <w:p w14:paraId="044705DD" w14:textId="6C0824AF" w:rsidR="00EC461F" w:rsidRPr="00781A98" w:rsidRDefault="00EC461F" w:rsidP="00EC4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Контроль </w:t>
      </w:r>
      <w:r w:rsidR="00A25D82" w:rsidRPr="00781A9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781A98">
        <w:rPr>
          <w:rFonts w:ascii="Times New Roman" w:eastAsia="Times New Roman" w:hAnsi="Times New Roman" w:cs="Times New Roman"/>
          <w:bCs/>
          <w:sz w:val="28"/>
          <w:szCs w:val="28"/>
        </w:rPr>
        <w:t>выполнением настоящего постановления оставляю за собой.</w:t>
      </w:r>
    </w:p>
    <w:p w14:paraId="33B8AA08" w14:textId="77777777" w:rsidR="00EC461F" w:rsidRPr="00781A98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FB7F7" w14:textId="682F62AB" w:rsidR="00EC461F" w:rsidRPr="00781A98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929E9" w14:textId="77777777" w:rsidR="00A25D82" w:rsidRPr="00781A98" w:rsidRDefault="00A25D82" w:rsidP="00EC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16E60" w14:textId="50A82D9B" w:rsidR="00EC461F" w:rsidRPr="00781A98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A98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781A98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A25D82" w:rsidRPr="00781A98">
        <w:rPr>
          <w:rFonts w:ascii="Times New Roman" w:hAnsi="Times New Roman" w:cs="Times New Roman"/>
          <w:sz w:val="28"/>
          <w:szCs w:val="28"/>
        </w:rPr>
        <w:t>Черный Ключ</w:t>
      </w:r>
      <w:r w:rsidRPr="00781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42514" w14:textId="77777777" w:rsidR="00EC461F" w:rsidRPr="00781A98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781A98">
        <w:rPr>
          <w:rFonts w:ascii="Times New Roman" w:hAnsi="Times New Roman" w:cs="Times New Roman"/>
          <w:sz w:val="28"/>
          <w:szCs w:val="28"/>
        </w:rPr>
        <w:t>района  Клявлинский</w:t>
      </w:r>
      <w:proofErr w:type="gramEnd"/>
    </w:p>
    <w:p w14:paraId="285F3FB1" w14:textId="17F9D026" w:rsidR="00EC461F" w:rsidRPr="00BA462B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98">
        <w:rPr>
          <w:rFonts w:ascii="Times New Roman" w:hAnsi="Times New Roman" w:cs="Times New Roman"/>
          <w:sz w:val="28"/>
          <w:szCs w:val="28"/>
        </w:rPr>
        <w:t xml:space="preserve">Самарской области   </w:t>
      </w:r>
      <w:r w:rsidRPr="00781A98">
        <w:rPr>
          <w:rFonts w:ascii="Times New Roman" w:hAnsi="Times New Roman" w:cs="Times New Roman"/>
          <w:sz w:val="28"/>
          <w:szCs w:val="28"/>
        </w:rPr>
        <w:tab/>
      </w:r>
      <w:r w:rsidRPr="00781A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A25D82" w:rsidRPr="00781A98">
        <w:rPr>
          <w:rFonts w:ascii="Times New Roman" w:hAnsi="Times New Roman" w:cs="Times New Roman"/>
          <w:sz w:val="28"/>
          <w:szCs w:val="28"/>
        </w:rPr>
        <w:t>В.М. Кадеев</w:t>
      </w:r>
    </w:p>
    <w:p w14:paraId="691B3174" w14:textId="77777777" w:rsidR="00EC461F" w:rsidRPr="00BA462B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52C45" w14:textId="77777777" w:rsidR="00EC461F" w:rsidRPr="00D902D4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039F2" w14:textId="77777777" w:rsidR="00EC461F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9CB250" w14:textId="0DA727B3" w:rsidR="00EC461F" w:rsidRPr="002B4A88" w:rsidRDefault="00EC461F" w:rsidP="002B4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527D8" w14:textId="77777777" w:rsidR="002B4A88" w:rsidRDefault="002B4A88" w:rsidP="00EC461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6716183" w14:textId="60AAA5BD" w:rsidR="00EC461F" w:rsidRPr="00D450D5" w:rsidRDefault="00EC461F" w:rsidP="00EC461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Утвержден</w:t>
      </w:r>
    </w:p>
    <w:p w14:paraId="46B685C7" w14:textId="77777777" w:rsidR="00EC461F" w:rsidRPr="00D450D5" w:rsidRDefault="00EC461F" w:rsidP="00EC4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14:paraId="6336FD0E" w14:textId="658098E9" w:rsidR="00EC461F" w:rsidRPr="00D450D5" w:rsidRDefault="00EC461F" w:rsidP="00EC4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сельского </w:t>
      </w: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A25D82">
        <w:rPr>
          <w:rFonts w:ascii="Times New Roman" w:hAnsi="Times New Roman" w:cs="Times New Roman"/>
          <w:sz w:val="20"/>
          <w:szCs w:val="20"/>
        </w:rPr>
        <w:t>Черный Ключ</w:t>
      </w:r>
    </w:p>
    <w:p w14:paraId="4F96F327" w14:textId="77777777" w:rsidR="00EC461F" w:rsidRPr="00D450D5" w:rsidRDefault="00EC461F" w:rsidP="00EC4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   му</w:t>
      </w:r>
      <w:r>
        <w:rPr>
          <w:rFonts w:ascii="Times New Roman" w:hAnsi="Times New Roman" w:cs="Times New Roman"/>
          <w:sz w:val="20"/>
          <w:szCs w:val="20"/>
        </w:rPr>
        <w:t>ниципального района Клявлинский</w:t>
      </w:r>
      <w:r w:rsidRPr="00D450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FAFCAD" w14:textId="77777777" w:rsidR="00EC461F" w:rsidRPr="00D450D5" w:rsidRDefault="00EC461F" w:rsidP="00EC4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14:paraId="73BC6D0F" w14:textId="5C22E588" w:rsidR="00EC461F" w:rsidRPr="00D450D5" w:rsidRDefault="00EC461F" w:rsidP="00EC46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B4A88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B4A8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.2021 г. № </w:t>
      </w:r>
      <w:r w:rsidR="002B4A88">
        <w:rPr>
          <w:rFonts w:ascii="Times New Roman" w:hAnsi="Times New Roman" w:cs="Times New Roman"/>
          <w:sz w:val="20"/>
          <w:szCs w:val="20"/>
        </w:rPr>
        <w:t>19.1</w:t>
      </w:r>
    </w:p>
    <w:p w14:paraId="1EB0CE2A" w14:textId="77777777" w:rsidR="00EC461F" w:rsidRDefault="00EC461F" w:rsidP="00EC46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7FE1E284" w14:textId="77777777" w:rsidR="00EC461F" w:rsidRDefault="00EC461F" w:rsidP="00EC4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17BBEA2D" w14:textId="1AE5B66B" w:rsidR="00EC461F" w:rsidRPr="00037460" w:rsidRDefault="00EC461F" w:rsidP="00EC4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перечня налоговых расходов сельского поселения </w:t>
      </w:r>
      <w:r w:rsidR="00A25D82">
        <w:rPr>
          <w:rFonts w:ascii="Times New Roman" w:hAnsi="Times New Roman" w:cs="Times New Roman"/>
          <w:b/>
          <w:bCs/>
          <w:sz w:val="24"/>
          <w:szCs w:val="24"/>
        </w:rPr>
        <w:t>Черный Ключ</w:t>
      </w:r>
      <w:r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Клявлинский Самарской области и оценки налоговых расходов сельского поселения </w:t>
      </w:r>
      <w:r w:rsidR="00A25D82">
        <w:rPr>
          <w:rFonts w:ascii="Times New Roman" w:hAnsi="Times New Roman" w:cs="Times New Roman"/>
          <w:b/>
          <w:bCs/>
          <w:sz w:val="24"/>
          <w:szCs w:val="24"/>
        </w:rPr>
        <w:t>Черный Ключ</w:t>
      </w:r>
      <w:r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A25D82" w:rsidRPr="00037460">
        <w:rPr>
          <w:rFonts w:ascii="Times New Roman" w:hAnsi="Times New Roman" w:cs="Times New Roman"/>
          <w:b/>
          <w:bCs/>
          <w:sz w:val="24"/>
          <w:szCs w:val="24"/>
        </w:rPr>
        <w:t>района Клявлинский</w:t>
      </w:r>
      <w:r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14:paraId="1F137C84" w14:textId="77777777" w:rsidR="00EC461F" w:rsidRDefault="00EC461F" w:rsidP="00EC4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CA852" w14:textId="77777777" w:rsidR="00EC461F" w:rsidRDefault="00EC461F" w:rsidP="00EC4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23FDD" w14:textId="77777777" w:rsidR="00EC461F" w:rsidRPr="00D450D5" w:rsidRDefault="00EC461F" w:rsidP="00EC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88AE3D" w14:textId="77777777" w:rsidR="00EC461F" w:rsidRPr="00D450D5" w:rsidRDefault="00EC461F" w:rsidP="00EC46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F9159C2" w14:textId="45B09D61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D450D5">
        <w:rPr>
          <w:rFonts w:ascii="Times New Roman" w:hAnsi="Times New Roman" w:cs="Times New Roman"/>
          <w:sz w:val="24"/>
          <w:szCs w:val="24"/>
        </w:rPr>
        <w:t>. Настоящий Порядок определяет процедуру формирования перечня налоговых расходо</w:t>
      </w:r>
      <w:r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r w:rsidR="00A25D82">
        <w:rPr>
          <w:rFonts w:ascii="Times New Roman" w:hAnsi="Times New Roman" w:cs="Times New Roman"/>
          <w:sz w:val="24"/>
          <w:szCs w:val="24"/>
        </w:rPr>
        <w:t>Черный Ключ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района Клявлинский Самарской области (далее по тексту - сельское поселение)</w:t>
      </w:r>
      <w:r w:rsidRPr="00D450D5">
        <w:rPr>
          <w:rFonts w:ascii="Times New Roman" w:hAnsi="Times New Roman" w:cs="Times New Roman"/>
          <w:sz w:val="24"/>
          <w:szCs w:val="24"/>
        </w:rPr>
        <w:t>, реестра налоговых расходов сельского поселения и методику оценки налоговых ра</w:t>
      </w:r>
      <w:r>
        <w:rPr>
          <w:rFonts w:ascii="Times New Roman" w:hAnsi="Times New Roman" w:cs="Times New Roman"/>
          <w:sz w:val="24"/>
          <w:szCs w:val="24"/>
        </w:rPr>
        <w:t>сходов (далее налоговые расходы)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D7492" w14:textId="77777777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14:paraId="18DDB9B7" w14:textId="77777777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50D5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14:paraId="0D2A6F8F" w14:textId="77777777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налоговые расход</w:t>
      </w:r>
      <w:r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r w:rsidRPr="00D450D5">
        <w:rPr>
          <w:rFonts w:ascii="Times New Roman" w:hAnsi="Times New Roman" w:cs="Times New Roman"/>
          <w:sz w:val="24"/>
          <w:szCs w:val="24"/>
        </w:rPr>
        <w:t xml:space="preserve"> (далее налоговые расходы) - выпадающие доходы бюджета сельского поселения 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</w:t>
      </w:r>
      <w:r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 w:rsidRPr="00D450D5">
        <w:rPr>
          <w:rFonts w:ascii="Times New Roman" w:hAnsi="Times New Roman" w:cs="Times New Roman"/>
          <w:sz w:val="24"/>
          <w:szCs w:val="24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, не относящимися к муниципальным программам;</w:t>
      </w:r>
    </w:p>
    <w:p w14:paraId="30067EC4" w14:textId="41CABE23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куратор налоговых расходов –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</w:t>
      </w:r>
      <w:r w:rsidR="00A25D82">
        <w:rPr>
          <w:rFonts w:ascii="Times New Roman" w:hAnsi="Times New Roman" w:cs="Times New Roman"/>
          <w:sz w:val="24"/>
          <w:szCs w:val="24"/>
        </w:rPr>
        <w:t>Черный Ключ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(далее по тексту - Администрация сельского поселения)</w:t>
      </w:r>
      <w:r w:rsidRPr="00D450D5">
        <w:rPr>
          <w:rFonts w:ascii="Times New Roman" w:hAnsi="Times New Roman" w:cs="Times New Roman"/>
          <w:sz w:val="24"/>
          <w:szCs w:val="24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14:paraId="0439F96D" w14:textId="77777777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D45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0D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3F22845E" w14:textId="77777777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налоговых расходов - комплекс мероприятий по оценке объемов налоговых расход</w:t>
      </w:r>
      <w:r>
        <w:rPr>
          <w:rFonts w:ascii="Times New Roman" w:hAnsi="Times New Roman" w:cs="Times New Roman"/>
          <w:sz w:val="24"/>
          <w:szCs w:val="24"/>
        </w:rPr>
        <w:t>ов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</w:t>
      </w:r>
      <w:r>
        <w:rPr>
          <w:rFonts w:ascii="Times New Roman" w:hAnsi="Times New Roman" w:cs="Times New Roman"/>
          <w:sz w:val="24"/>
          <w:szCs w:val="24"/>
        </w:rPr>
        <w:t>в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;</w:t>
      </w:r>
    </w:p>
    <w:p w14:paraId="2A3CE5B6" w14:textId="77777777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14:paraId="7D454F9B" w14:textId="3A4F4D06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r w:rsidR="00A25D82">
        <w:rPr>
          <w:rFonts w:ascii="Times New Roman" w:hAnsi="Times New Roman" w:cs="Times New Roman"/>
          <w:sz w:val="24"/>
          <w:szCs w:val="24"/>
        </w:rPr>
        <w:t>Черный Ключ</w:t>
      </w:r>
      <w:r w:rsidRPr="00D450D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0BDB00" w14:textId="3FBFF0F7" w:rsidR="00EC461F" w:rsidRPr="00D450D5" w:rsidRDefault="00933A6D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221" w:history="1">
        <w:r w:rsidR="00EC461F" w:rsidRPr="00D450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C461F" w:rsidRPr="00D450D5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</w:t>
      </w:r>
      <w:r w:rsidR="00EC461F">
        <w:rPr>
          <w:rFonts w:ascii="Times New Roman" w:hAnsi="Times New Roman" w:cs="Times New Roman"/>
          <w:sz w:val="24"/>
          <w:szCs w:val="24"/>
        </w:rPr>
        <w:t xml:space="preserve">мм сельского поселения </w:t>
      </w:r>
      <w:r w:rsidR="00A25D82">
        <w:rPr>
          <w:rFonts w:ascii="Times New Roman" w:hAnsi="Times New Roman" w:cs="Times New Roman"/>
          <w:sz w:val="24"/>
          <w:szCs w:val="24"/>
        </w:rPr>
        <w:t>Черный Ключ</w:t>
      </w:r>
      <w:r w:rsidR="00EC461F"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EC461F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EC461F"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области, их структурных элементов и (или) целями социально-экономической политики мун</w:t>
      </w:r>
      <w:r w:rsidR="00EC461F">
        <w:rPr>
          <w:rFonts w:ascii="Times New Roman" w:hAnsi="Times New Roman" w:cs="Times New Roman"/>
          <w:sz w:val="24"/>
          <w:szCs w:val="24"/>
        </w:rPr>
        <w:t xml:space="preserve">иципального района  Клявлинский </w:t>
      </w:r>
      <w:r w:rsidR="00EC461F" w:rsidRPr="00D450D5">
        <w:rPr>
          <w:rFonts w:ascii="Times New Roman" w:hAnsi="Times New Roman" w:cs="Times New Roman"/>
          <w:sz w:val="24"/>
          <w:szCs w:val="24"/>
        </w:rPr>
        <w:t>Самарской области, не относящимися к муниципальным программам муниципального района, а также о кураторах налоговых расходов;</w:t>
      </w:r>
    </w:p>
    <w:p w14:paraId="4CDD8C34" w14:textId="77777777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lastRenderedPageBreak/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14:paraId="6A5894BC" w14:textId="77777777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стимулирующие налоговые расход</w:t>
      </w:r>
      <w:r>
        <w:rPr>
          <w:rFonts w:ascii="Times New Roman" w:hAnsi="Times New Roman" w:cs="Times New Roman"/>
          <w:sz w:val="24"/>
          <w:szCs w:val="24"/>
        </w:rPr>
        <w:t>ы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14:paraId="634ED513" w14:textId="33286046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</w:t>
      </w:r>
      <w:r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r w:rsidR="00A25D82">
        <w:rPr>
          <w:rFonts w:ascii="Times New Roman" w:hAnsi="Times New Roman" w:cs="Times New Roman"/>
          <w:sz w:val="24"/>
          <w:szCs w:val="24"/>
        </w:rPr>
        <w:t>Черный Ключ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14:paraId="62511F81" w14:textId="77777777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14:paraId="5D327D64" w14:textId="77777777" w:rsidR="00EC461F" w:rsidRPr="00D450D5" w:rsidRDefault="00EC461F" w:rsidP="00EC46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14:paraId="750143E2" w14:textId="77777777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14:paraId="4C963E25" w14:textId="0373BF37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50D5">
        <w:rPr>
          <w:rFonts w:ascii="Times New Roman" w:hAnsi="Times New Roman" w:cs="Times New Roman"/>
          <w:sz w:val="24"/>
          <w:szCs w:val="24"/>
        </w:rPr>
        <w:t xml:space="preserve">3.  В целях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450D5">
        <w:rPr>
          <w:rFonts w:ascii="Times New Roman" w:hAnsi="Times New Roman" w:cs="Times New Roman"/>
          <w:sz w:val="24"/>
          <w:szCs w:val="24"/>
        </w:rPr>
        <w:t>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82">
        <w:rPr>
          <w:rFonts w:ascii="Times New Roman" w:hAnsi="Times New Roman" w:cs="Times New Roman"/>
          <w:sz w:val="24"/>
          <w:szCs w:val="24"/>
        </w:rPr>
        <w:t>Черный Ключ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D450D5">
        <w:rPr>
          <w:rFonts w:ascii="Times New Roman" w:hAnsi="Times New Roman" w:cs="Times New Roman"/>
          <w:sz w:val="24"/>
          <w:szCs w:val="24"/>
        </w:rPr>
        <w:t>:</w:t>
      </w:r>
    </w:p>
    <w:p w14:paraId="3ADAF3D3" w14:textId="77777777" w:rsidR="00EC461F" w:rsidRPr="00D450D5" w:rsidRDefault="00EC461F" w:rsidP="00EC461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14:paraId="7CC8AC15" w14:textId="77777777" w:rsidR="00EC461F" w:rsidRPr="00D450D5" w:rsidRDefault="00EC461F" w:rsidP="00EC461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14:paraId="397E97F1" w14:textId="77777777" w:rsidR="00EC461F" w:rsidRPr="00D450D5" w:rsidRDefault="00EC461F" w:rsidP="00EC461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14:paraId="4897CB32" w14:textId="77777777" w:rsidR="00EC461F" w:rsidRPr="00D450D5" w:rsidRDefault="00EC461F" w:rsidP="00EC461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14:paraId="025B246B" w14:textId="77777777" w:rsidR="00EC461F" w:rsidRPr="00D450D5" w:rsidRDefault="00EC461F" w:rsidP="00EC46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кураторы налоговых расходов:</w:t>
      </w:r>
    </w:p>
    <w:p w14:paraId="7D90DBE2" w14:textId="77777777" w:rsidR="00EC461F" w:rsidRPr="00D450D5" w:rsidRDefault="00EC461F" w:rsidP="00EC461F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14:paraId="39506417" w14:textId="77777777" w:rsidR="00EC461F" w:rsidRPr="00D450D5" w:rsidRDefault="00EC461F" w:rsidP="00EC461F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14:paraId="5C1CA1FE" w14:textId="77777777" w:rsidR="00EC461F" w:rsidRPr="00D450D5" w:rsidRDefault="00EC461F" w:rsidP="00EC461F">
      <w:pPr>
        <w:pStyle w:val="ConsPlusNormal"/>
        <w:spacing w:before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17F6CBB" w14:textId="77777777" w:rsidR="00EC461F" w:rsidRPr="00D450D5" w:rsidRDefault="00EC461F" w:rsidP="00EC46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 налоговых расходов</w:t>
      </w:r>
    </w:p>
    <w:p w14:paraId="207B2B83" w14:textId="0A9CACBE" w:rsidR="00EC461F" w:rsidRPr="00D450D5" w:rsidRDefault="00EC461F" w:rsidP="00EC461F">
      <w:pPr>
        <w:pStyle w:val="a3"/>
        <w:spacing w:before="0" w:beforeAutospacing="0" w:after="0" w:afterAutospacing="0"/>
        <w:ind w:firstLine="567"/>
        <w:jc w:val="both"/>
      </w:pPr>
      <w:bookmarkStart w:id="1" w:name="Par63"/>
      <w:bookmarkEnd w:id="1"/>
      <w:r>
        <w:t>2.1</w:t>
      </w:r>
      <w:r w:rsidRPr="00D450D5">
        <w:t>. Перечень налоговых расходо</w:t>
      </w:r>
      <w:r>
        <w:t xml:space="preserve">в сельского </w:t>
      </w:r>
      <w:r w:rsidR="00A25D82">
        <w:t xml:space="preserve">поселения </w:t>
      </w:r>
      <w:r w:rsidR="00A25D82" w:rsidRPr="00D450D5">
        <w:t>на</w:t>
      </w:r>
      <w:r w:rsidRPr="00D450D5">
        <w:t xml:space="preserve">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14:paraId="3040F172" w14:textId="37B7F1D3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 w:rsidRPr="00D450D5">
        <w:t>В случае уточнения структурных элементов муниципальных програм</w:t>
      </w:r>
      <w:r>
        <w:t xml:space="preserve">м сельского </w:t>
      </w:r>
      <w:r w:rsidR="00A25D82">
        <w:t xml:space="preserve">поселения </w:t>
      </w:r>
      <w:r w:rsidR="00A25D82" w:rsidRPr="00D450D5">
        <w:t>в</w:t>
      </w:r>
      <w:r w:rsidRPr="00D450D5">
        <w:t xml:space="preserve">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14:paraId="467B6660" w14:textId="77A547F1" w:rsidR="00EC461F" w:rsidRPr="00D450D5" w:rsidRDefault="00EC461F" w:rsidP="00EC461F">
      <w:pPr>
        <w:pStyle w:val="a3"/>
        <w:spacing w:before="0" w:beforeAutospacing="0" w:after="0" w:afterAutospacing="0"/>
        <w:ind w:firstLine="567"/>
        <w:jc w:val="both"/>
      </w:pPr>
      <w:r>
        <w:t>2.2</w:t>
      </w:r>
      <w:r w:rsidRPr="00D450D5">
        <w:t>. В срок, не позднее 15 рабочих дней после завершения процедур, установленных в пункте 5 настоящего Порядка, перечень налоговых расходо</w:t>
      </w:r>
      <w:r>
        <w:t xml:space="preserve">в сельского </w:t>
      </w:r>
      <w:r w:rsidR="00A25D82">
        <w:t xml:space="preserve">поселения </w:t>
      </w:r>
      <w:r w:rsidR="00A25D82" w:rsidRPr="00D450D5">
        <w:t>размещается</w:t>
      </w:r>
      <w:r w:rsidRPr="00D450D5">
        <w:t xml:space="preserve"> на официальном сай</w:t>
      </w:r>
      <w:r>
        <w:t xml:space="preserve">те </w:t>
      </w:r>
      <w:r w:rsidR="002B4A88">
        <w:t>А</w:t>
      </w:r>
      <w:r w:rsidR="002B4A88" w:rsidRPr="00D450D5">
        <w:t>дминистрации</w:t>
      </w:r>
      <w:r w:rsidR="002B4A88">
        <w:t xml:space="preserve"> муниципального</w:t>
      </w:r>
      <w:r>
        <w:t xml:space="preserve"> района Клявлинский Самарской </w:t>
      </w:r>
      <w:r w:rsidR="00A25D82">
        <w:t>области в</w:t>
      </w:r>
      <w:r w:rsidRPr="00D450D5">
        <w:t xml:space="preserve"> информационно-телекоммуникационной сети «Интернет».</w:t>
      </w:r>
    </w:p>
    <w:p w14:paraId="0713410D" w14:textId="77777777" w:rsidR="00EC461F" w:rsidRPr="00D450D5" w:rsidRDefault="00EC461F" w:rsidP="00EC46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450D5">
        <w:rPr>
          <w:rFonts w:ascii="Times New Roman" w:hAnsi="Times New Roman" w:cs="Times New Roman"/>
          <w:sz w:val="24"/>
          <w:szCs w:val="24"/>
        </w:rPr>
        <w:t>. Реестр налоговых расходов формируется и ведется в порядке, установленном Администрацией сельского поселения.</w:t>
      </w:r>
    </w:p>
    <w:p w14:paraId="08B350D7" w14:textId="77777777" w:rsidR="00EC461F" w:rsidRPr="00D450D5" w:rsidRDefault="00EC461F" w:rsidP="00EC46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30F5A9" w14:textId="77777777" w:rsidR="00EC461F" w:rsidRPr="00D450D5" w:rsidRDefault="00EC461F" w:rsidP="00EC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4D3F05" w14:textId="77777777" w:rsidR="00EC461F" w:rsidRPr="00D450D5" w:rsidRDefault="00EC461F" w:rsidP="00EC46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3. Оценка эффективности налоговых расходов</w:t>
      </w:r>
    </w:p>
    <w:p w14:paraId="2D776880" w14:textId="77777777" w:rsidR="00EC461F" w:rsidRPr="00D450D5" w:rsidRDefault="00EC461F" w:rsidP="00EC4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F0CD7E" w14:textId="77777777" w:rsidR="00EC461F" w:rsidRPr="00D450D5" w:rsidRDefault="00EC461F" w:rsidP="00EC461F">
      <w:pPr>
        <w:pStyle w:val="a3"/>
        <w:spacing w:before="0" w:beforeAutospacing="0" w:after="0" w:afterAutospacing="0"/>
        <w:ind w:firstLine="567"/>
        <w:jc w:val="both"/>
      </w:pPr>
      <w:r>
        <w:t>3.1</w:t>
      </w:r>
      <w:r w:rsidRPr="00D450D5">
        <w:t>. Методики оценки эффективности налоговых расходов сельского поселения разрабатываются кураторами налоговых расходов.</w:t>
      </w:r>
    </w:p>
    <w:p w14:paraId="29083032" w14:textId="77777777" w:rsidR="00EC461F" w:rsidRPr="00D450D5" w:rsidRDefault="00EC461F" w:rsidP="00EC461F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3.2</w:t>
      </w:r>
      <w:r w:rsidRPr="00D450D5">
        <w:t>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14:paraId="3A2DA457" w14:textId="77777777" w:rsidR="00EC461F" w:rsidRPr="00D450D5" w:rsidRDefault="00EC461F" w:rsidP="00EC461F">
      <w:pPr>
        <w:pStyle w:val="a3"/>
        <w:spacing w:before="0" w:beforeAutospacing="0" w:after="0" w:afterAutospacing="0"/>
      </w:pPr>
      <w:r w:rsidRPr="00D450D5">
        <w:t>а) оценку целесообразности налоговых расходов сельского поселения;</w:t>
      </w:r>
    </w:p>
    <w:p w14:paraId="04065D99" w14:textId="77777777" w:rsidR="00EC461F" w:rsidRPr="00D450D5" w:rsidRDefault="00EC461F" w:rsidP="00EC461F">
      <w:pPr>
        <w:pStyle w:val="a3"/>
        <w:spacing w:before="0" w:beforeAutospacing="0" w:after="0" w:afterAutospacing="0"/>
      </w:pPr>
      <w:r w:rsidRPr="00D450D5">
        <w:t>б) оценку результативности налоговых расходов сельского поселения.</w:t>
      </w:r>
    </w:p>
    <w:p w14:paraId="03416EB5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 w:rsidRPr="00D450D5">
        <w:t>В целях оценки эффективности налоговых расходов сельского поселения администрация</w:t>
      </w:r>
      <w:r>
        <w:t xml:space="preserve"> сельского поселения</w:t>
      </w:r>
      <w:r w:rsidRPr="00D450D5">
        <w:t xml:space="preserve">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</w:p>
    <w:p w14:paraId="0040CB1B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>
        <w:t>3.3</w:t>
      </w:r>
      <w:r w:rsidRPr="00D450D5">
        <w:t>. Критериями целесообразности налоговых расходов сельского поселения являются:</w:t>
      </w:r>
    </w:p>
    <w:p w14:paraId="50BC8AE0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 w:rsidRPr="00D450D5"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14:paraId="6C288976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 w:rsidRPr="00D450D5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6A2E587E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242424"/>
        </w:rPr>
        <w:t>3.4</w:t>
      </w:r>
      <w:r w:rsidRPr="00D450D5">
        <w:rPr>
          <w:color w:val="242424"/>
        </w:rPr>
        <w:t>. В случае несоответствия налоговых расходов сельского поселения хотя бы одному из критериев, указанных в </w:t>
      </w:r>
      <w:r w:rsidRPr="00D450D5">
        <w:rPr>
          <w:color w:val="000000"/>
          <w:bdr w:val="none" w:sz="0" w:space="0" w:color="auto" w:frame="1"/>
        </w:rPr>
        <w:t>пункте </w:t>
      </w:r>
      <w:r w:rsidRPr="00D450D5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14:paraId="0F05D7E2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Pr="00D450D5">
        <w:t>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14:paraId="6E37A11C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Pr="00D450D5">
        <w:t>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14:paraId="672CAF39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 w:rsidRPr="00D450D5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384B07E2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>
        <w:t>3.7</w:t>
      </w:r>
      <w:r w:rsidRPr="00D450D5">
        <w:t>. 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14:paraId="317A2B57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>
        <w:t>3.8</w:t>
      </w:r>
      <w:r w:rsidRPr="00D450D5">
        <w:t>. В качестве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14:paraId="36DD71F6" w14:textId="77777777" w:rsidR="00EC461F" w:rsidRPr="00D450D5" w:rsidRDefault="00EC461F" w:rsidP="00EC461F">
      <w:pPr>
        <w:pStyle w:val="a3"/>
        <w:spacing w:before="0" w:beforeAutospacing="0" w:after="0" w:afterAutospacing="0"/>
        <w:jc w:val="both"/>
      </w:pPr>
      <w:r w:rsidRPr="00D450D5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14:paraId="6869BD89" w14:textId="77777777" w:rsidR="00EC461F" w:rsidRPr="00D450D5" w:rsidRDefault="00EC461F" w:rsidP="00EC461F">
      <w:pPr>
        <w:pStyle w:val="a3"/>
        <w:spacing w:before="0" w:beforeAutospacing="0" w:after="0" w:afterAutospacing="0"/>
        <w:jc w:val="both"/>
      </w:pPr>
      <w:r w:rsidRPr="00D450D5">
        <w:t>б) предоставление муниципальных гарантий сельского поселения по обязательствам плательщиков, имеющих право на льготы;</w:t>
      </w:r>
    </w:p>
    <w:p w14:paraId="3B992270" w14:textId="77777777" w:rsidR="00EC461F" w:rsidRPr="00D450D5" w:rsidRDefault="00EC461F" w:rsidP="00EC461F">
      <w:pPr>
        <w:pStyle w:val="a3"/>
        <w:spacing w:before="0" w:beforeAutospacing="0" w:after="0" w:afterAutospacing="0"/>
        <w:jc w:val="both"/>
      </w:pPr>
      <w:r w:rsidRPr="00D450D5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7CCAEB37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3.9</w:t>
      </w:r>
      <w:r w:rsidRPr="00D450D5">
        <w:t>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14:paraId="0FAE9698" w14:textId="77777777" w:rsidR="00EC461F" w:rsidRPr="00D450D5" w:rsidRDefault="00EC461F" w:rsidP="00EC461F">
      <w:pPr>
        <w:pStyle w:val="a3"/>
        <w:spacing w:before="0" w:beforeAutospacing="0" w:after="0" w:afterAutospacing="0"/>
        <w:jc w:val="both"/>
      </w:pPr>
      <w:r w:rsidRPr="00D450D5">
        <w:t>- о значимости вклада налогового расхода сельского поселения в достижение соответствующих показателей (индикаторов);</w:t>
      </w:r>
    </w:p>
    <w:p w14:paraId="37D3F134" w14:textId="77777777" w:rsidR="00EC461F" w:rsidRPr="00D450D5" w:rsidRDefault="00EC461F" w:rsidP="00EC461F">
      <w:pPr>
        <w:pStyle w:val="a3"/>
        <w:spacing w:before="0" w:beforeAutospacing="0" w:after="0" w:afterAutospacing="0"/>
        <w:jc w:val="both"/>
      </w:pPr>
      <w:r w:rsidRPr="00D450D5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14:paraId="58D92344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>
        <w:t>3.10</w:t>
      </w:r>
      <w:r w:rsidRPr="00D450D5">
        <w:t>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14:paraId="1D2ADD91" w14:textId="77777777" w:rsidR="00EC461F" w:rsidRPr="00D450D5" w:rsidRDefault="00EC461F" w:rsidP="00EC461F">
      <w:pPr>
        <w:pStyle w:val="a3"/>
        <w:spacing w:before="0" w:beforeAutospacing="0" w:after="0" w:afterAutospacing="0"/>
        <w:ind w:firstLine="720"/>
        <w:jc w:val="both"/>
      </w:pPr>
      <w:r>
        <w:t>3.11</w:t>
      </w:r>
      <w:r w:rsidRPr="00D450D5">
        <w:t>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14:paraId="1082D2CE" w14:textId="77777777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DD51F" w14:textId="77777777" w:rsidR="00EC461F" w:rsidRPr="00D450D5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45C727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F5E22F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2F5B2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C89896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92940D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467D3C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3F175A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6FA624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45BA19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013736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FDC33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9F523E" w14:textId="77777777" w:rsidR="00EC461F" w:rsidRDefault="00EC461F" w:rsidP="00EC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22D377" w14:textId="77777777" w:rsidR="00EC461F" w:rsidRDefault="00EC461F" w:rsidP="00EC461F">
      <w:pPr>
        <w:pStyle w:val="ConsPlusNormal"/>
        <w:jc w:val="both"/>
      </w:pPr>
    </w:p>
    <w:p w14:paraId="451745E3" w14:textId="77777777" w:rsidR="00EC461F" w:rsidRPr="002A4F4B" w:rsidRDefault="00EC461F" w:rsidP="00EC461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E0DE26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B7129F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524E27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8D19B0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1F67F3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3CE84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764D88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89415C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D2FEE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447835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C44C50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B088B5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79541B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C6D2B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4F0E6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6A7F12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99B560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CFE390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9F449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FD80B7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3FD168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517651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0512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08949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6F9834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2EBED5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9BB1A3" w14:textId="77777777" w:rsidR="00EC461F" w:rsidRDefault="00EC461F" w:rsidP="00A25D82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0EFA897E" w14:textId="1AC5EF33" w:rsidR="00EC461F" w:rsidRDefault="00EC461F" w:rsidP="00EC461F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36763ABD" w14:textId="70B83BE0" w:rsidR="002B4A88" w:rsidRDefault="002B4A88" w:rsidP="00EC461F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66DDEAB2" w14:textId="6A81A546" w:rsidR="002B4A88" w:rsidRDefault="002B4A88" w:rsidP="00EC461F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0AAE5CE1" w14:textId="5E2DCD2C" w:rsidR="002B4A88" w:rsidRDefault="002B4A88" w:rsidP="00EC461F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1E24FBFC" w14:textId="77777777" w:rsidR="002B4A88" w:rsidRDefault="002B4A88" w:rsidP="00EC461F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3C7960FE" w14:textId="77777777" w:rsidR="00EC461F" w:rsidRDefault="00EC461F" w:rsidP="00EC461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8ACF49" w14:textId="77777777" w:rsidR="00EC461F" w:rsidRPr="00141E3B" w:rsidRDefault="00EC461F" w:rsidP="00141E3B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0"/>
          <w:szCs w:val="20"/>
        </w:rPr>
      </w:pPr>
      <w:bookmarkStart w:id="2" w:name="sub_1100"/>
      <w:r w:rsidRPr="00141E3B">
        <w:rPr>
          <w:rFonts w:ascii="Times New Roman" w:hAnsi="Times New Roman"/>
          <w:color w:val="26282F"/>
          <w:sz w:val="20"/>
          <w:szCs w:val="20"/>
        </w:rPr>
        <w:t>Приложение № 1</w:t>
      </w:r>
    </w:p>
    <w:p w14:paraId="433EE349" w14:textId="74DCCBE2" w:rsidR="00EC461F" w:rsidRPr="00141E3B" w:rsidRDefault="00EC461F" w:rsidP="00141E3B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141E3B">
        <w:rPr>
          <w:rFonts w:ascii="Times New Roman" w:hAnsi="Times New Roman"/>
          <w:bCs/>
          <w:color w:val="26282F"/>
          <w:sz w:val="20"/>
          <w:szCs w:val="20"/>
        </w:rPr>
        <w:t xml:space="preserve">К Порядку формирования перечня налоговых расходов сельского поселения </w:t>
      </w:r>
      <w:r w:rsidR="00A25D82" w:rsidRPr="00141E3B">
        <w:rPr>
          <w:rFonts w:ascii="Times New Roman" w:hAnsi="Times New Roman"/>
          <w:bCs/>
          <w:color w:val="26282F"/>
          <w:sz w:val="20"/>
          <w:szCs w:val="20"/>
        </w:rPr>
        <w:t>Черный Ключ</w:t>
      </w:r>
      <w:r w:rsidRPr="00141E3B">
        <w:rPr>
          <w:rFonts w:ascii="Times New Roman" w:hAnsi="Times New Roman"/>
          <w:bCs/>
          <w:color w:val="26282F"/>
          <w:sz w:val="20"/>
          <w:szCs w:val="20"/>
        </w:rPr>
        <w:t xml:space="preserve"> муниципального района Клявлинский Самарской области и оценки налоговых расходов сельского поселения </w:t>
      </w:r>
      <w:r w:rsidR="00A25D82" w:rsidRPr="00141E3B">
        <w:rPr>
          <w:rFonts w:ascii="Times New Roman" w:hAnsi="Times New Roman"/>
          <w:bCs/>
          <w:color w:val="26282F"/>
          <w:sz w:val="20"/>
          <w:szCs w:val="20"/>
        </w:rPr>
        <w:t>Черный Ключ</w:t>
      </w:r>
      <w:r w:rsidRPr="00141E3B">
        <w:rPr>
          <w:rFonts w:ascii="Times New Roman" w:hAnsi="Times New Roman"/>
          <w:bCs/>
          <w:color w:val="26282F"/>
          <w:sz w:val="20"/>
          <w:szCs w:val="20"/>
        </w:rPr>
        <w:t xml:space="preserve"> муниципального </w:t>
      </w:r>
      <w:r w:rsidR="00A25D82" w:rsidRPr="00141E3B">
        <w:rPr>
          <w:rFonts w:ascii="Times New Roman" w:hAnsi="Times New Roman"/>
          <w:bCs/>
          <w:color w:val="26282F"/>
          <w:sz w:val="20"/>
          <w:szCs w:val="20"/>
        </w:rPr>
        <w:t>района Клявлинский</w:t>
      </w:r>
      <w:r w:rsidRPr="00141E3B">
        <w:rPr>
          <w:rFonts w:ascii="Times New Roman" w:hAnsi="Times New Roman"/>
          <w:bCs/>
          <w:color w:val="26282F"/>
          <w:sz w:val="20"/>
          <w:szCs w:val="20"/>
        </w:rPr>
        <w:t xml:space="preserve"> Самарской области</w:t>
      </w:r>
    </w:p>
    <w:p w14:paraId="5EA23119" w14:textId="77777777" w:rsidR="00EC461F" w:rsidRDefault="00EC461F" w:rsidP="00EC461F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</w:p>
    <w:p w14:paraId="0F427429" w14:textId="77777777" w:rsidR="00EC461F" w:rsidRPr="00E260BD" w:rsidRDefault="00EC461F" w:rsidP="00EC461F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  <w:r w:rsidRPr="00331F11">
        <w:rPr>
          <w:rFonts w:ascii="Times New Roman" w:hAnsi="Times New Roman"/>
          <w:color w:val="26282F"/>
          <w:sz w:val="24"/>
          <w:szCs w:val="24"/>
        </w:rPr>
        <w:br/>
      </w:r>
      <w:r w:rsidRPr="00331F11">
        <w:rPr>
          <w:rFonts w:ascii="Times New Roman" w:hAnsi="Times New Roman"/>
          <w:color w:val="26282F"/>
          <w:sz w:val="24"/>
          <w:szCs w:val="24"/>
        </w:rPr>
        <w:br/>
      </w:r>
      <w:bookmarkEnd w:id="2"/>
    </w:p>
    <w:p w14:paraId="036F07D7" w14:textId="77777777" w:rsidR="00EC461F" w:rsidRPr="00331F11" w:rsidRDefault="00EC461F" w:rsidP="00EC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Перечень</w:t>
      </w:r>
      <w:r w:rsidRPr="00331F11">
        <w:rPr>
          <w:rFonts w:ascii="Times New Roman" w:hAnsi="Times New Roman"/>
          <w:b/>
          <w:bCs/>
          <w:sz w:val="28"/>
          <w:szCs w:val="28"/>
        </w:rPr>
        <w:br/>
        <w:t>налоговых расходов сельского поселения</w:t>
      </w:r>
    </w:p>
    <w:p w14:paraId="558C6665" w14:textId="77777777" w:rsidR="00EC461F" w:rsidRPr="00331F11" w:rsidRDefault="00EC461F" w:rsidP="00EC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на очередной финансовый год</w:t>
      </w:r>
    </w:p>
    <w:p w14:paraId="06411FBD" w14:textId="77777777" w:rsidR="00EC461F" w:rsidRPr="00E260BD" w:rsidRDefault="00EC461F" w:rsidP="00EC46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672"/>
        <w:gridCol w:w="1276"/>
        <w:gridCol w:w="2297"/>
        <w:gridCol w:w="1843"/>
        <w:gridCol w:w="1276"/>
      </w:tblGrid>
      <w:tr w:rsidR="00EC461F" w:rsidRPr="00E260BD" w14:paraId="5467CD25" w14:textId="77777777" w:rsidTr="00141E3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07B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N</w:t>
            </w:r>
            <w:r w:rsidRPr="00E260BD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8B7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9A3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528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B96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AFC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6FF95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EC461F" w:rsidRPr="00E260BD" w14:paraId="6F5CA8C7" w14:textId="77777777" w:rsidTr="00141E3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5D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F2C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61A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959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65E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896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66AD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C461F" w:rsidRPr="00E260BD" w14:paraId="01AD18C0" w14:textId="77777777" w:rsidTr="00141E3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165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23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C38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428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045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F11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6991E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61F" w:rsidRPr="00E260BD" w14:paraId="2C15E971" w14:textId="77777777" w:rsidTr="00141E3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32C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C62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D93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F4D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114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985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9C135" w14:textId="77777777" w:rsidR="00EC461F" w:rsidRPr="00E260BD" w:rsidRDefault="00EC461F" w:rsidP="007F7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A97010" w14:textId="77777777" w:rsidR="00EC461F" w:rsidRPr="00F028F4" w:rsidRDefault="00EC461F" w:rsidP="00EC46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3CF1C1" w14:textId="77777777" w:rsidR="00EC461F" w:rsidRPr="00F028F4" w:rsidRDefault="00EC461F" w:rsidP="00EC461F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</w:p>
    <w:p w14:paraId="771327B7" w14:textId="77777777" w:rsidR="00EC461F" w:rsidRPr="00D450D5" w:rsidRDefault="00EC461F" w:rsidP="00EC461F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14:paraId="34E796F0" w14:textId="22457E6D" w:rsidR="00EC461F" w:rsidRDefault="00EC461F" w:rsidP="00EC461F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14:paraId="5F0FD239" w14:textId="77777777" w:rsidR="00141E3B" w:rsidRPr="00D450D5" w:rsidRDefault="00141E3B" w:rsidP="00EC461F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14:paraId="476CC311" w14:textId="77777777" w:rsidR="00EC461F" w:rsidRDefault="00EC461F" w:rsidP="00141E3B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32844DF3" w14:textId="55869CA1" w:rsidR="00EC461F" w:rsidRDefault="00EC461F" w:rsidP="00EC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  <w:bookmarkStart w:id="3" w:name="sub_21"/>
    </w:p>
    <w:p w14:paraId="2833AC53" w14:textId="6166ABD7" w:rsidR="00141E3B" w:rsidRDefault="00141E3B" w:rsidP="00EC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</w:p>
    <w:p w14:paraId="3ADB4015" w14:textId="77777777" w:rsidR="00141E3B" w:rsidRDefault="00141E3B" w:rsidP="00EC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</w:p>
    <w:p w14:paraId="18AF36E6" w14:textId="77777777" w:rsidR="00EC461F" w:rsidRPr="00141E3B" w:rsidRDefault="00EC461F" w:rsidP="00EC46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 w:val="20"/>
          <w:szCs w:val="20"/>
        </w:rPr>
      </w:pPr>
      <w:r w:rsidRPr="00141E3B">
        <w:rPr>
          <w:rFonts w:ascii="Times New Roman" w:hAnsi="Times New Roman"/>
          <w:color w:val="26282F"/>
          <w:sz w:val="20"/>
          <w:szCs w:val="20"/>
        </w:rPr>
        <w:t>Приложение № 2</w:t>
      </w:r>
      <w:r w:rsidRPr="00141E3B">
        <w:rPr>
          <w:rFonts w:ascii="Times New Roman" w:hAnsi="Times New Roman"/>
          <w:color w:val="26282F"/>
          <w:sz w:val="20"/>
          <w:szCs w:val="20"/>
        </w:rPr>
        <w:br/>
      </w:r>
    </w:p>
    <w:p w14:paraId="14D9E44F" w14:textId="51CA4D25" w:rsidR="00EC461F" w:rsidRPr="00141E3B" w:rsidRDefault="00EC461F" w:rsidP="00EC46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color w:val="26282F"/>
          <w:sz w:val="20"/>
          <w:szCs w:val="20"/>
        </w:rPr>
      </w:pPr>
      <w:r w:rsidRPr="00141E3B">
        <w:rPr>
          <w:rFonts w:ascii="Times New Roman" w:hAnsi="Times New Roman"/>
          <w:bCs/>
          <w:color w:val="26282F"/>
          <w:sz w:val="20"/>
          <w:szCs w:val="20"/>
        </w:rPr>
        <w:t xml:space="preserve">К Порядку формирования перечня налоговых расходов сельского поселения </w:t>
      </w:r>
      <w:r w:rsidR="00A25D82" w:rsidRPr="00141E3B">
        <w:rPr>
          <w:rFonts w:ascii="Times New Roman" w:hAnsi="Times New Roman"/>
          <w:bCs/>
          <w:color w:val="26282F"/>
          <w:sz w:val="20"/>
          <w:szCs w:val="20"/>
        </w:rPr>
        <w:t>Черный Ключ</w:t>
      </w:r>
      <w:r w:rsidRPr="00141E3B">
        <w:rPr>
          <w:rFonts w:ascii="Times New Roman" w:hAnsi="Times New Roman"/>
          <w:bCs/>
          <w:color w:val="26282F"/>
          <w:sz w:val="20"/>
          <w:szCs w:val="20"/>
        </w:rPr>
        <w:t xml:space="preserve"> муниципального района Клявлинский Самарской области и оценки налоговых расходов сельского поселения </w:t>
      </w:r>
      <w:r w:rsidR="00A25D82" w:rsidRPr="00141E3B">
        <w:rPr>
          <w:rFonts w:ascii="Times New Roman" w:hAnsi="Times New Roman"/>
          <w:bCs/>
          <w:color w:val="26282F"/>
          <w:sz w:val="20"/>
          <w:szCs w:val="20"/>
        </w:rPr>
        <w:t>Черный Ключ</w:t>
      </w:r>
      <w:r w:rsidRPr="00141E3B">
        <w:rPr>
          <w:rFonts w:ascii="Times New Roman" w:hAnsi="Times New Roman"/>
          <w:bCs/>
          <w:color w:val="26282F"/>
          <w:sz w:val="20"/>
          <w:szCs w:val="20"/>
        </w:rPr>
        <w:t xml:space="preserve"> муниципального </w:t>
      </w:r>
      <w:proofErr w:type="gramStart"/>
      <w:r w:rsidRPr="00141E3B">
        <w:rPr>
          <w:rFonts w:ascii="Times New Roman" w:hAnsi="Times New Roman"/>
          <w:bCs/>
          <w:color w:val="26282F"/>
          <w:sz w:val="20"/>
          <w:szCs w:val="20"/>
        </w:rPr>
        <w:t>района  Клявлинский</w:t>
      </w:r>
      <w:proofErr w:type="gramEnd"/>
      <w:r w:rsidRPr="00141E3B">
        <w:rPr>
          <w:rFonts w:ascii="Times New Roman" w:hAnsi="Times New Roman"/>
          <w:bCs/>
          <w:color w:val="26282F"/>
          <w:sz w:val="20"/>
          <w:szCs w:val="20"/>
        </w:rPr>
        <w:t xml:space="preserve"> Самарской области</w:t>
      </w:r>
    </w:p>
    <w:p w14:paraId="06185A82" w14:textId="77777777" w:rsidR="00EC461F" w:rsidRPr="00141E3B" w:rsidRDefault="00EC461F" w:rsidP="00EC461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26282F"/>
          <w:sz w:val="20"/>
          <w:szCs w:val="20"/>
        </w:rPr>
      </w:pPr>
    </w:p>
    <w:bookmarkEnd w:id="3"/>
    <w:p w14:paraId="6F54DC5B" w14:textId="77777777" w:rsidR="00EC461F" w:rsidRPr="00D450D5" w:rsidRDefault="00EC461F" w:rsidP="00EC461F">
      <w:pPr>
        <w:keepNext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0D5">
        <w:rPr>
          <w:rFonts w:ascii="Times New Roman" w:hAnsi="Times New Roman"/>
          <w:b/>
          <w:sz w:val="20"/>
          <w:szCs w:val="20"/>
        </w:rPr>
        <w:t>Перечень</w:t>
      </w:r>
      <w:r w:rsidRPr="00D450D5">
        <w:rPr>
          <w:rFonts w:ascii="Times New Roman" w:hAnsi="Times New Roman"/>
          <w:b/>
          <w:sz w:val="20"/>
          <w:szCs w:val="20"/>
        </w:rPr>
        <w:br/>
        <w:t>показателей для проведения оценки налоговых расходов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095"/>
      </w:tblGrid>
      <w:tr w:rsidR="00EC461F" w:rsidRPr="00D450D5" w14:paraId="3774135B" w14:textId="77777777" w:rsidTr="00141E3B">
        <w:tc>
          <w:tcPr>
            <w:tcW w:w="6431" w:type="dxa"/>
            <w:gridSpan w:val="2"/>
          </w:tcPr>
          <w:p w14:paraId="25967291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095" w:type="dxa"/>
          </w:tcPr>
          <w:p w14:paraId="17B5E08C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</w:tr>
      <w:tr w:rsidR="00EC461F" w:rsidRPr="00D450D5" w14:paraId="4B210312" w14:textId="77777777" w:rsidTr="00141E3B">
        <w:tc>
          <w:tcPr>
            <w:tcW w:w="9526" w:type="dxa"/>
            <w:gridSpan w:val="3"/>
          </w:tcPr>
          <w:p w14:paraId="7B17623F" w14:textId="77777777" w:rsidR="00EC461F" w:rsidRPr="00D450D5" w:rsidRDefault="00EC461F" w:rsidP="007F72EA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I. Территориальная принадлежность налогового расхода</w:t>
            </w:r>
          </w:p>
        </w:tc>
      </w:tr>
      <w:tr w:rsidR="00EC461F" w:rsidRPr="00D450D5" w14:paraId="12EA98FF" w14:textId="77777777" w:rsidTr="00141E3B">
        <w:tc>
          <w:tcPr>
            <w:tcW w:w="618" w:type="dxa"/>
          </w:tcPr>
          <w:p w14:paraId="4C7FB0DD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14:paraId="59B0FAA1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095" w:type="dxa"/>
          </w:tcPr>
          <w:p w14:paraId="758BE55A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61F" w:rsidRPr="00D450D5" w14:paraId="1104E886" w14:textId="77777777" w:rsidTr="00141E3B">
        <w:tc>
          <w:tcPr>
            <w:tcW w:w="9526" w:type="dxa"/>
            <w:gridSpan w:val="3"/>
          </w:tcPr>
          <w:p w14:paraId="4CFC264F" w14:textId="77777777" w:rsidR="00EC461F" w:rsidRPr="00D450D5" w:rsidRDefault="00EC461F" w:rsidP="007F72E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II. Нормативные характеристики налоговых расходов</w:t>
            </w:r>
          </w:p>
          <w:p w14:paraId="00567CF8" w14:textId="77777777" w:rsidR="00EC461F" w:rsidRPr="00D450D5" w:rsidRDefault="00EC461F" w:rsidP="007F72E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EC461F" w:rsidRPr="00D450D5" w14:paraId="6702C647" w14:textId="77777777" w:rsidTr="00141E3B">
        <w:tc>
          <w:tcPr>
            <w:tcW w:w="618" w:type="dxa"/>
          </w:tcPr>
          <w:p w14:paraId="0459198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14:paraId="6934FE6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95" w:type="dxa"/>
            <w:vAlign w:val="center"/>
          </w:tcPr>
          <w:p w14:paraId="3110A7D1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46584B68" w14:textId="77777777" w:rsidTr="00141E3B">
        <w:tc>
          <w:tcPr>
            <w:tcW w:w="618" w:type="dxa"/>
          </w:tcPr>
          <w:p w14:paraId="707D8B53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14:paraId="1B56E0D2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095" w:type="dxa"/>
            <w:vAlign w:val="center"/>
          </w:tcPr>
          <w:p w14:paraId="6EFBA0E4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5ABDFD13" w14:textId="77777777" w:rsidTr="00141E3B">
        <w:tc>
          <w:tcPr>
            <w:tcW w:w="618" w:type="dxa"/>
          </w:tcPr>
          <w:p w14:paraId="4451A2E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14:paraId="0AE46F9D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095" w:type="dxa"/>
            <w:vAlign w:val="center"/>
          </w:tcPr>
          <w:p w14:paraId="789A83C4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32793172" w14:textId="77777777" w:rsidTr="00141E3B">
        <w:trPr>
          <w:trHeight w:val="764"/>
        </w:trPr>
        <w:tc>
          <w:tcPr>
            <w:tcW w:w="618" w:type="dxa"/>
          </w:tcPr>
          <w:p w14:paraId="45A299F1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14:paraId="09F89CCD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095" w:type="dxa"/>
            <w:vAlign w:val="center"/>
          </w:tcPr>
          <w:p w14:paraId="21A42DA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01E41F95" w14:textId="77777777" w:rsidTr="00141E3B">
        <w:tc>
          <w:tcPr>
            <w:tcW w:w="618" w:type="dxa"/>
          </w:tcPr>
          <w:p w14:paraId="6E6AB5F5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14:paraId="0ED3662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095" w:type="dxa"/>
            <w:vAlign w:val="center"/>
          </w:tcPr>
          <w:p w14:paraId="5F029A3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75BA171A" w14:textId="77777777" w:rsidTr="00141E3B">
        <w:tc>
          <w:tcPr>
            <w:tcW w:w="618" w:type="dxa"/>
          </w:tcPr>
          <w:p w14:paraId="279C4F8D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3" w:type="dxa"/>
          </w:tcPr>
          <w:p w14:paraId="32A4A573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Период действия налоговых льгот,</w:t>
            </w:r>
          </w:p>
          <w:p w14:paraId="716BF35B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095" w:type="dxa"/>
            <w:vAlign w:val="center"/>
          </w:tcPr>
          <w:p w14:paraId="5563EE4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53A4DD38" w14:textId="77777777" w:rsidTr="00141E3B">
        <w:tc>
          <w:tcPr>
            <w:tcW w:w="618" w:type="dxa"/>
          </w:tcPr>
          <w:p w14:paraId="7F152871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14:paraId="69BD7BBF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095" w:type="dxa"/>
            <w:vAlign w:val="center"/>
          </w:tcPr>
          <w:p w14:paraId="2541429A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609C9C1B" w14:textId="77777777" w:rsidTr="00141E3B">
        <w:tc>
          <w:tcPr>
            <w:tcW w:w="9526" w:type="dxa"/>
            <w:gridSpan w:val="3"/>
          </w:tcPr>
          <w:p w14:paraId="76C78DEC" w14:textId="77777777" w:rsidR="00EC461F" w:rsidRPr="00D450D5" w:rsidRDefault="00EC461F" w:rsidP="007F72EA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EC461F" w:rsidRPr="00D450D5" w14:paraId="2045E4D7" w14:textId="77777777" w:rsidTr="00141E3B">
        <w:tc>
          <w:tcPr>
            <w:tcW w:w="618" w:type="dxa"/>
          </w:tcPr>
          <w:p w14:paraId="731D9DEF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14:paraId="5240C9C4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95" w:type="dxa"/>
            <w:vAlign w:val="center"/>
          </w:tcPr>
          <w:p w14:paraId="1A894C6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7B26A739" w14:textId="77777777" w:rsidTr="00141E3B">
        <w:tc>
          <w:tcPr>
            <w:tcW w:w="618" w:type="dxa"/>
          </w:tcPr>
          <w:p w14:paraId="3468CD85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14:paraId="33A130BF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095" w:type="dxa"/>
            <w:vAlign w:val="center"/>
          </w:tcPr>
          <w:p w14:paraId="49D7E986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18D0ED38" w14:textId="77777777" w:rsidTr="00141E3B">
        <w:tc>
          <w:tcPr>
            <w:tcW w:w="618" w:type="dxa"/>
          </w:tcPr>
          <w:p w14:paraId="14EA24FA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14:paraId="75995A9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095" w:type="dxa"/>
            <w:vAlign w:val="center"/>
          </w:tcPr>
          <w:p w14:paraId="17364A66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5487980D" w14:textId="77777777" w:rsidTr="00141E3B">
        <w:tc>
          <w:tcPr>
            <w:tcW w:w="618" w:type="dxa"/>
          </w:tcPr>
          <w:p w14:paraId="22293FBB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14:paraId="237EC03A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095" w:type="dxa"/>
            <w:vAlign w:val="center"/>
          </w:tcPr>
          <w:p w14:paraId="50A13BFF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41944833" w14:textId="77777777" w:rsidTr="00141E3B">
        <w:tc>
          <w:tcPr>
            <w:tcW w:w="618" w:type="dxa"/>
          </w:tcPr>
          <w:p w14:paraId="70E11292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3" w:type="dxa"/>
          </w:tcPr>
          <w:p w14:paraId="059261C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95" w:type="dxa"/>
            <w:vAlign w:val="center"/>
          </w:tcPr>
          <w:p w14:paraId="5BBECB90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01AD507E" w14:textId="77777777" w:rsidTr="00141E3B">
        <w:tc>
          <w:tcPr>
            <w:tcW w:w="618" w:type="dxa"/>
          </w:tcPr>
          <w:p w14:paraId="70A2B42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813" w:type="dxa"/>
          </w:tcPr>
          <w:p w14:paraId="2CE61E0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95" w:type="dxa"/>
            <w:vAlign w:val="center"/>
          </w:tcPr>
          <w:p w14:paraId="131AAEB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0D24FCF4" w14:textId="77777777" w:rsidTr="00141E3B">
        <w:tc>
          <w:tcPr>
            <w:tcW w:w="618" w:type="dxa"/>
          </w:tcPr>
          <w:p w14:paraId="70F5931D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3" w:type="dxa"/>
          </w:tcPr>
          <w:p w14:paraId="1819B939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095" w:type="dxa"/>
            <w:vAlign w:val="center"/>
          </w:tcPr>
          <w:p w14:paraId="2DE389AA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724C8385" w14:textId="77777777" w:rsidTr="00141E3B">
        <w:tc>
          <w:tcPr>
            <w:tcW w:w="618" w:type="dxa"/>
          </w:tcPr>
          <w:p w14:paraId="5F08C6F9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3" w:type="dxa"/>
          </w:tcPr>
          <w:p w14:paraId="6EC63058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Код вида экономической деятельности (по </w:t>
            </w:r>
            <w:hyperlink r:id="rId7" w:history="1">
              <w:r w:rsidRPr="00D450D5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D450D5">
              <w:rPr>
                <w:rFonts w:ascii="Times New Roman" w:hAnsi="Times New Roman"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95" w:type="dxa"/>
            <w:vAlign w:val="center"/>
          </w:tcPr>
          <w:p w14:paraId="4439A3C5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5149303B" w14:textId="77777777" w:rsidTr="00141E3B">
        <w:trPr>
          <w:trHeight w:val="233"/>
        </w:trPr>
        <w:tc>
          <w:tcPr>
            <w:tcW w:w="9526" w:type="dxa"/>
            <w:gridSpan w:val="3"/>
          </w:tcPr>
          <w:p w14:paraId="7C5E860A" w14:textId="77777777" w:rsidR="00EC461F" w:rsidRPr="00D450D5" w:rsidRDefault="00EC461F" w:rsidP="007F72EA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EC461F" w:rsidRPr="00D450D5" w14:paraId="7BB0D028" w14:textId="77777777" w:rsidTr="00141E3B">
        <w:tc>
          <w:tcPr>
            <w:tcW w:w="618" w:type="dxa"/>
          </w:tcPr>
          <w:p w14:paraId="7FCC3859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3" w:type="dxa"/>
          </w:tcPr>
          <w:p w14:paraId="589AA445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095" w:type="dxa"/>
            <w:vAlign w:val="center"/>
          </w:tcPr>
          <w:p w14:paraId="3F9CC14F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Самарской области</w:t>
            </w:r>
          </w:p>
        </w:tc>
      </w:tr>
      <w:tr w:rsidR="00EC461F" w:rsidRPr="00D450D5" w14:paraId="7AE27E2A" w14:textId="77777777" w:rsidTr="00141E3B">
        <w:tc>
          <w:tcPr>
            <w:tcW w:w="618" w:type="dxa"/>
          </w:tcPr>
          <w:p w14:paraId="492E944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3" w:type="dxa"/>
          </w:tcPr>
          <w:p w14:paraId="1AFB4A7A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95" w:type="dxa"/>
            <w:vAlign w:val="center"/>
          </w:tcPr>
          <w:p w14:paraId="3564E644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EC461F" w:rsidRPr="00D450D5" w14:paraId="3CF77713" w14:textId="77777777" w:rsidTr="00141E3B">
        <w:tc>
          <w:tcPr>
            <w:tcW w:w="618" w:type="dxa"/>
          </w:tcPr>
          <w:p w14:paraId="5E0F0BB0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3" w:type="dxa"/>
          </w:tcPr>
          <w:p w14:paraId="024057A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095" w:type="dxa"/>
            <w:vAlign w:val="center"/>
          </w:tcPr>
          <w:p w14:paraId="796F46A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EC461F" w:rsidRPr="00D450D5" w14:paraId="2F8C714F" w14:textId="77777777" w:rsidTr="00141E3B">
        <w:tc>
          <w:tcPr>
            <w:tcW w:w="618" w:type="dxa"/>
          </w:tcPr>
          <w:p w14:paraId="7C9FFA07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3" w:type="dxa"/>
          </w:tcPr>
          <w:p w14:paraId="2047CE7D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095" w:type="dxa"/>
            <w:vAlign w:val="center"/>
          </w:tcPr>
          <w:p w14:paraId="7DC95345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EC461F" w:rsidRPr="00D450D5" w14:paraId="67DC3DAC" w14:textId="77777777" w:rsidTr="00141E3B">
        <w:tc>
          <w:tcPr>
            <w:tcW w:w="618" w:type="dxa"/>
          </w:tcPr>
          <w:p w14:paraId="39E3A543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3" w:type="dxa"/>
          </w:tcPr>
          <w:p w14:paraId="6D47D2B4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095" w:type="dxa"/>
            <w:vAlign w:val="center"/>
          </w:tcPr>
          <w:p w14:paraId="776B3BA6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EC461F" w:rsidRPr="00D450D5" w14:paraId="4A329C36" w14:textId="77777777" w:rsidTr="00141E3B">
        <w:tc>
          <w:tcPr>
            <w:tcW w:w="618" w:type="dxa"/>
          </w:tcPr>
          <w:p w14:paraId="0736DEC2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3" w:type="dxa"/>
          </w:tcPr>
          <w:p w14:paraId="5F0C61D6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095" w:type="dxa"/>
            <w:vAlign w:val="center"/>
          </w:tcPr>
          <w:p w14:paraId="791232C5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EC461F" w:rsidRPr="00D450D5" w14:paraId="302B1EA1" w14:textId="77777777" w:rsidTr="00141E3B">
        <w:tc>
          <w:tcPr>
            <w:tcW w:w="618" w:type="dxa"/>
          </w:tcPr>
          <w:p w14:paraId="129FAC25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3" w:type="dxa"/>
          </w:tcPr>
          <w:p w14:paraId="129BC9D5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95" w:type="dxa"/>
            <w:vAlign w:val="center"/>
          </w:tcPr>
          <w:p w14:paraId="7D9AA14E" w14:textId="77777777" w:rsidR="00EC461F" w:rsidRPr="00D450D5" w:rsidRDefault="00EC461F" w:rsidP="007F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</w:tbl>
    <w:p w14:paraId="0142D28B" w14:textId="77777777" w:rsidR="00EC461F" w:rsidRPr="00D450D5" w:rsidRDefault="00EC461F" w:rsidP="00EC4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8431E" w14:textId="77777777" w:rsidR="00134432" w:rsidRDefault="00134432"/>
    <w:sectPr w:rsidR="00134432" w:rsidSect="00A25D82">
      <w:pgSz w:w="11906" w:h="16838"/>
      <w:pgMar w:top="993" w:right="849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2"/>
    <w:rsid w:val="00134432"/>
    <w:rsid w:val="00141E3B"/>
    <w:rsid w:val="002B4A88"/>
    <w:rsid w:val="00781A98"/>
    <w:rsid w:val="008F7842"/>
    <w:rsid w:val="00933A6D"/>
    <w:rsid w:val="00A25D82"/>
    <w:rsid w:val="00E958B5"/>
    <w:rsid w:val="00E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1013"/>
  <w15:chartTrackingRefBased/>
  <w15:docId w15:val="{A14D25CC-DEC8-4E2C-8C20-E26F560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6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4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ody Text"/>
    <w:basedOn w:val="a"/>
    <w:link w:val="a5"/>
    <w:rsid w:val="00EC461F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EC461F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8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65072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1414-EF3B-4742-9406-669A1BB4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2021-11-25T06:22:00Z</cp:lastPrinted>
  <dcterms:created xsi:type="dcterms:W3CDTF">2021-06-28T12:02:00Z</dcterms:created>
  <dcterms:modified xsi:type="dcterms:W3CDTF">2021-11-25T06:27:00Z</dcterms:modified>
</cp:coreProperties>
</file>