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60" w:rsidRPr="00D62F60" w:rsidRDefault="00D62F60" w:rsidP="00D62F60">
      <w:pPr>
        <w:autoSpaceDE w:val="0"/>
        <w:autoSpaceDN w:val="0"/>
        <w:adjustRightInd w:val="0"/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Pr="00D62F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60" w:rsidRPr="00D62F60" w:rsidRDefault="00D62F60" w:rsidP="00D62F60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D62F60" w:rsidRPr="00D62F60" w:rsidRDefault="00D62F60" w:rsidP="00D62F60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2F60" w:rsidRPr="00D62F60" w:rsidRDefault="00D62F60" w:rsidP="00D62F60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D62F60" w:rsidRPr="00D62F60" w:rsidRDefault="00D62F60" w:rsidP="00D62F60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62F60" w:rsidRPr="00D62F60" w:rsidRDefault="00D62F60" w:rsidP="00D62F60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 xml:space="preserve">          КЛЯВЛИНСКИЙ</w:t>
      </w:r>
    </w:p>
    <w:p w:rsidR="00D62F60" w:rsidRPr="00D62F60" w:rsidRDefault="00D62F60" w:rsidP="00D62F60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D62F60" w:rsidRPr="00D62F60" w:rsidRDefault="00D62F60" w:rsidP="00D62F60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D62F60" w:rsidRPr="00D62F60" w:rsidRDefault="00D62F60" w:rsidP="00D62F60">
      <w:pPr>
        <w:spacing w:after="0"/>
        <w:ind w:firstLine="74"/>
        <w:rPr>
          <w:rFonts w:ascii="Times New Roman" w:hAnsi="Times New Roman" w:cs="Times New Roman"/>
          <w:b/>
          <w:sz w:val="24"/>
          <w:szCs w:val="24"/>
        </w:rPr>
      </w:pPr>
      <w:r w:rsidRPr="00D62F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2F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2F60" w:rsidRPr="0074684E" w:rsidRDefault="00D62F60" w:rsidP="00D62F60">
      <w:pPr>
        <w:spacing w:after="0"/>
        <w:ind w:firstLine="74"/>
        <w:rPr>
          <w:rFonts w:ascii="Times New Roman" w:hAnsi="Times New Roman" w:cs="Times New Roman"/>
          <w:sz w:val="24"/>
          <w:szCs w:val="24"/>
          <w:u w:val="single"/>
        </w:rPr>
      </w:pPr>
      <w:r w:rsidRPr="00D62F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684E" w:rsidRPr="0074684E">
        <w:rPr>
          <w:rFonts w:ascii="Times New Roman" w:hAnsi="Times New Roman" w:cs="Times New Roman"/>
          <w:sz w:val="24"/>
          <w:szCs w:val="24"/>
          <w:u w:val="single"/>
        </w:rPr>
        <w:t>29.12.2018 г.</w:t>
      </w:r>
      <w:r w:rsidRPr="0074684E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 w:rsidR="0074684E" w:rsidRPr="0074684E">
        <w:rPr>
          <w:rFonts w:ascii="Times New Roman" w:hAnsi="Times New Roman" w:cs="Times New Roman"/>
          <w:sz w:val="24"/>
          <w:szCs w:val="24"/>
          <w:u w:val="single"/>
        </w:rPr>
        <w:t>594</w:t>
      </w:r>
      <w:r w:rsidR="00A0379C" w:rsidRPr="007468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46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2F60" w:rsidRPr="00D62F60" w:rsidRDefault="00D62F60" w:rsidP="00D62F60">
      <w:pPr>
        <w:pStyle w:val="a3"/>
        <w:shd w:val="clear" w:color="auto" w:fill="FFFFFF"/>
        <w:spacing w:before="75" w:beforeAutospacing="0" w:after="75" w:afterAutospacing="0"/>
        <w:ind w:left="75" w:right="75"/>
      </w:pPr>
      <w:r w:rsidRPr="00D62F60">
        <w:t>Об утверждении Порядка формирования, ведения, обязательного опубликования перечня имущества муниципально</w:t>
      </w:r>
      <w:r>
        <w:t>го</w:t>
      </w:r>
      <w:r w:rsidRPr="00D62F60">
        <w:t xml:space="preserve"> район</w:t>
      </w:r>
      <w:r>
        <w:t>а</w:t>
      </w:r>
      <w:r w:rsidRPr="00D62F60">
        <w:t xml:space="preserve"> Клявлинский, свободного от прав третьих лиц, используемого в целях предоставления его во владение и (или) пользование на долгосрочной основе социально ориентированным некоммерческим организациям</w:t>
      </w:r>
    </w:p>
    <w:p w:rsidR="00D62F60" w:rsidRDefault="00D62F60" w:rsidP="00D62F60">
      <w:pPr>
        <w:spacing w:after="0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D62F60" w:rsidRPr="00D62F60" w:rsidRDefault="0083515E" w:rsidP="00D62F6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D62F60" w:rsidRPr="00D62F60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D62F60" w:rsidRPr="00B27E44">
        <w:t>Методикой расчета размера арендной платы за пользование муниципальным имуществом муниципального района Клявлинский</w:t>
      </w:r>
      <w:r w:rsidRPr="00B27E44">
        <w:t xml:space="preserve"> Самарской области</w:t>
      </w:r>
      <w:r w:rsidR="00D62F60" w:rsidRPr="00B27E44">
        <w:t>, утвержденной</w:t>
      </w:r>
      <w:r w:rsidRPr="00B27E44">
        <w:t xml:space="preserve"> Решением Собрания представителей </w:t>
      </w:r>
      <w:r w:rsidR="009B6AE2" w:rsidRPr="00B27E44">
        <w:t xml:space="preserve">муниципального района Клявлинский </w:t>
      </w:r>
      <w:r w:rsidRPr="00B27E44">
        <w:t>№ 15 от 21.12.2015 года,</w:t>
      </w:r>
      <w:r w:rsidR="00D62F60" w:rsidRPr="00B27E44">
        <w:t xml:space="preserve"> </w:t>
      </w:r>
      <w:r w:rsidR="00D62F60" w:rsidRPr="00D62F60">
        <w:rPr>
          <w:color w:val="000000"/>
        </w:rPr>
        <w:t xml:space="preserve">Уставом </w:t>
      </w:r>
      <w:r w:rsidR="00D62F60" w:rsidRPr="00D62F60">
        <w:t>муниципально</w:t>
      </w:r>
      <w:r w:rsidR="00D62F60">
        <w:t>го</w:t>
      </w:r>
      <w:r w:rsidR="00D62F60" w:rsidRPr="00D62F60">
        <w:t xml:space="preserve"> район</w:t>
      </w:r>
      <w:r w:rsidR="00D62F60">
        <w:t>а</w:t>
      </w:r>
      <w:r w:rsidR="00D62F60" w:rsidRPr="00D62F60">
        <w:t xml:space="preserve"> Клявлинский</w:t>
      </w:r>
      <w:r w:rsidR="00D62F60">
        <w:t xml:space="preserve"> Администрация муниципального района Клявлинский Самарской области</w:t>
      </w:r>
      <w:proofErr w:type="gramEnd"/>
      <w:r w:rsidR="00D62F60">
        <w:t xml:space="preserve"> </w:t>
      </w:r>
      <w:r w:rsidR="00D62F60" w:rsidRPr="00D62F60">
        <w:rPr>
          <w:color w:val="000000"/>
        </w:rPr>
        <w:t>ПОСТАНОВЛЯ</w:t>
      </w:r>
      <w:r w:rsidR="00D62F60">
        <w:rPr>
          <w:color w:val="000000"/>
        </w:rPr>
        <w:t>ЕТ</w:t>
      </w:r>
      <w:r w:rsidR="00D62F60" w:rsidRPr="00D62F60">
        <w:rPr>
          <w:color w:val="000000"/>
        </w:rPr>
        <w:t>:</w:t>
      </w:r>
    </w:p>
    <w:p w:rsidR="00D62F60" w:rsidRPr="00D62F60" w:rsidRDefault="00D62F60" w:rsidP="00D62F6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D62F60">
        <w:rPr>
          <w:color w:val="000000"/>
        </w:rPr>
        <w:t xml:space="preserve"> 1. Утвердить Порядок формирования, ведения, обязательного опубликования перечня имущества </w:t>
      </w:r>
      <w:r w:rsidRPr="00D62F60">
        <w:t>муниципально</w:t>
      </w:r>
      <w:r>
        <w:t>го</w:t>
      </w:r>
      <w:r w:rsidRPr="00D62F60">
        <w:t xml:space="preserve"> район</w:t>
      </w:r>
      <w:r>
        <w:t>а</w:t>
      </w:r>
      <w:r w:rsidRPr="00D62F60">
        <w:t xml:space="preserve"> Клявлинский</w:t>
      </w:r>
      <w:r w:rsidRPr="00D62F60">
        <w:rPr>
          <w:color w:val="000000"/>
        </w:rPr>
        <w:t>, предназначенного для предоставления во владение и (или) пользование на долгосрочной основе социально ориентированным некоммерческим организациям согласно приложению к настоящему постановлению.</w:t>
      </w:r>
    </w:p>
    <w:p w:rsidR="00D62F60" w:rsidRPr="00D62F60" w:rsidRDefault="00D62F60" w:rsidP="00D62F60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разместить его в информационно-коммуникационной сети «Интернет» </w:t>
      </w:r>
      <w:proofErr w:type="gramStart"/>
      <w:r w:rsidRPr="00D62F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2F60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D62F6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62F6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Клявлинский.</w:t>
      </w:r>
    </w:p>
    <w:p w:rsidR="00D62F60" w:rsidRPr="00D62F60" w:rsidRDefault="00D62F60" w:rsidP="00D62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  3. Настоящее постановление вступает в силу со дня его официального опубликования.</w:t>
      </w:r>
    </w:p>
    <w:p w:rsidR="00D62F60" w:rsidRPr="00D62F60" w:rsidRDefault="00D62F60" w:rsidP="00D62F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D62F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2F6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возложить на  заместителя Главы района по экономике и финансам Буравова В.Н. </w:t>
      </w:r>
    </w:p>
    <w:p w:rsidR="00D62F60" w:rsidRPr="00D62F60" w:rsidRDefault="00D62F60" w:rsidP="00D6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2F60" w:rsidRDefault="00D62F60" w:rsidP="00D6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2F60" w:rsidRPr="00D62F60" w:rsidRDefault="00D62F60" w:rsidP="00D6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2F60" w:rsidRPr="00D62F60" w:rsidRDefault="00D62F60" w:rsidP="00D62F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2F60">
        <w:rPr>
          <w:rFonts w:ascii="Times New Roman" w:eastAsia="Calibri" w:hAnsi="Times New Roman" w:cs="Times New Roman"/>
          <w:sz w:val="24"/>
          <w:szCs w:val="24"/>
        </w:rPr>
        <w:t>Глав</w:t>
      </w:r>
      <w:r w:rsidR="0043393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Pr="00D62F60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D62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F60" w:rsidRPr="00D62F60" w:rsidRDefault="00D62F60" w:rsidP="00D62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2F60">
        <w:rPr>
          <w:rFonts w:ascii="Times New Roman" w:eastAsia="Calibri" w:hAnsi="Times New Roman" w:cs="Times New Roman"/>
          <w:sz w:val="24"/>
          <w:szCs w:val="24"/>
        </w:rPr>
        <w:t xml:space="preserve">района Клявлинский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3393E">
        <w:rPr>
          <w:rFonts w:ascii="Times New Roman" w:eastAsia="Calibri" w:hAnsi="Times New Roman" w:cs="Times New Roman"/>
          <w:sz w:val="24"/>
          <w:szCs w:val="24"/>
        </w:rPr>
        <w:t>И.Н.Соловьев</w:t>
      </w:r>
      <w:bookmarkStart w:id="0" w:name="_GoBack"/>
      <w:bookmarkEnd w:id="0"/>
    </w:p>
    <w:p w:rsidR="00D62F60" w:rsidRPr="00D62F60" w:rsidRDefault="00D62F60" w:rsidP="00D62F60">
      <w:pPr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D62F60" w:rsidRPr="00D62F60" w:rsidRDefault="00D62F60" w:rsidP="00D62F60">
      <w:pPr>
        <w:tabs>
          <w:tab w:val="left" w:pos="625"/>
        </w:tabs>
        <w:rPr>
          <w:rFonts w:ascii="Times New Roman" w:hAnsi="Times New Roman" w:cs="Times New Roman"/>
          <w:sz w:val="18"/>
          <w:szCs w:val="18"/>
        </w:rPr>
      </w:pPr>
      <w:r>
        <w:t xml:space="preserve">           </w:t>
      </w:r>
      <w:r w:rsidRPr="00D62F60">
        <w:rPr>
          <w:rFonts w:ascii="Times New Roman" w:hAnsi="Times New Roman" w:cs="Times New Roman"/>
          <w:sz w:val="18"/>
          <w:szCs w:val="18"/>
        </w:rPr>
        <w:t>Князева Г.В.</w:t>
      </w:r>
    </w:p>
    <w:p w:rsidR="0083515E" w:rsidRDefault="0083515E" w:rsidP="005E7D6B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  <w:rPr>
          <w:color w:val="000000"/>
        </w:rPr>
      </w:pPr>
    </w:p>
    <w:p w:rsidR="00D62F60" w:rsidRPr="00CD56D4" w:rsidRDefault="00CD56D4" w:rsidP="005E7D6B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  <w:rPr>
          <w:color w:val="000000"/>
        </w:rPr>
      </w:pPr>
      <w:r w:rsidRPr="00CD56D4">
        <w:rPr>
          <w:color w:val="000000"/>
        </w:rPr>
        <w:lastRenderedPageBreak/>
        <w:t>Утвержден</w:t>
      </w:r>
    </w:p>
    <w:p w:rsidR="00CD56D4" w:rsidRPr="00CD56D4" w:rsidRDefault="00CD56D4" w:rsidP="005E7D6B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  <w:rPr>
          <w:color w:val="000000"/>
        </w:rPr>
      </w:pPr>
      <w:r w:rsidRPr="00CD56D4">
        <w:rPr>
          <w:color w:val="000000"/>
        </w:rPr>
        <w:t xml:space="preserve">Постановлением администрации </w:t>
      </w:r>
    </w:p>
    <w:p w:rsidR="00CD56D4" w:rsidRPr="00CD56D4" w:rsidRDefault="00CD56D4" w:rsidP="005E7D6B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  <w:rPr>
          <w:color w:val="000000"/>
        </w:rPr>
      </w:pPr>
      <w:r w:rsidRPr="00CD56D4">
        <w:rPr>
          <w:color w:val="000000"/>
        </w:rPr>
        <w:t xml:space="preserve">муниципального района Клявлинский </w:t>
      </w:r>
    </w:p>
    <w:p w:rsidR="00CD56D4" w:rsidRPr="00CD56D4" w:rsidRDefault="00CD56D4" w:rsidP="005E7D6B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  <w:rPr>
          <w:color w:val="000000"/>
        </w:rPr>
      </w:pPr>
      <w:r w:rsidRPr="00CD56D4">
        <w:rPr>
          <w:color w:val="000000"/>
        </w:rPr>
        <w:t xml:space="preserve">от </w:t>
      </w:r>
      <w:r w:rsidR="009D6CB9">
        <w:rPr>
          <w:color w:val="000000"/>
        </w:rPr>
        <w:t>29.12.2018 г.</w:t>
      </w:r>
      <w:r w:rsidRPr="00CD56D4">
        <w:rPr>
          <w:color w:val="000000"/>
        </w:rPr>
        <w:t xml:space="preserve"> №</w:t>
      </w:r>
      <w:r w:rsidR="009D6CB9">
        <w:rPr>
          <w:color w:val="000000"/>
        </w:rPr>
        <w:t>594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</w:p>
    <w:p w:rsidR="00276C5E" w:rsidRDefault="00276C5E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</w:p>
    <w:p w:rsidR="00276C5E" w:rsidRPr="00276C5E" w:rsidRDefault="00D62F60" w:rsidP="00276C5E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center"/>
        <w:rPr>
          <w:b/>
          <w:color w:val="000000"/>
        </w:rPr>
      </w:pPr>
      <w:r w:rsidRPr="00276C5E">
        <w:rPr>
          <w:b/>
          <w:color w:val="000000"/>
        </w:rPr>
        <w:t>Порядок</w:t>
      </w:r>
    </w:p>
    <w:p w:rsidR="00D62F60" w:rsidRPr="00CD56D4" w:rsidRDefault="00D62F60" w:rsidP="00276C5E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center"/>
        <w:rPr>
          <w:color w:val="000000"/>
        </w:rPr>
      </w:pPr>
      <w:r w:rsidRPr="00CD56D4">
        <w:rPr>
          <w:color w:val="000000"/>
        </w:rPr>
        <w:t xml:space="preserve">формирования, ведения, обязательного опубликования перечня имущества </w:t>
      </w:r>
      <w:r w:rsidR="00CD56D4" w:rsidRPr="00CD56D4">
        <w:t>муниципального района Клявлинский</w:t>
      </w:r>
      <w:r w:rsidRPr="00CD56D4">
        <w:rPr>
          <w:color w:val="000000"/>
        </w:rPr>
        <w:t>, свободного от прав третьих лиц, используемого в целях предоставления его во владение и (или) пользование на долгосрочной основе социально ориентированным некоммерческим организациям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276C5E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center"/>
        <w:rPr>
          <w:color w:val="000000"/>
        </w:rPr>
      </w:pPr>
      <w:r w:rsidRPr="00CD56D4">
        <w:rPr>
          <w:color w:val="000000"/>
        </w:rPr>
        <w:t>1. Общие положения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1.1. Настоящий Порядок определяет процедуру формирования, ведения, обязательного опубликования перечня муниципального имущества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>, свободного от прав третьих лиц, используемого в целях предоставления его во владение и (или) пользование на долгосрочной основе социально ориентированным некоммерческим организациям (далее - Перечень).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1.2. Перечень формируется в целях оказания имущественной поддержки социально ориентированным некоммерческим организациям на территории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 xml:space="preserve">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1.3. Имущество, включенное в Перечень, должно использоваться только по целевому назначению.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1.4. Перечень утверждается постановлением администрации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>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1.5. Определить социально значимые виды деятельности в целях предоставления льгот при предоставлении в аренду муниципального имущества: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социальная поддержка и защита граждан;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охрана окружающей среды и защита животных;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охрана и в соответствии с установленными требованиями содержание объектов (в том числе зданий, сооружений) и территорий, имеющих историческое, культурное или природоохранное значение, и мест захоронения;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</w:t>
      </w:r>
      <w:r w:rsidR="00644869">
        <w:rPr>
          <w:color w:val="000000"/>
        </w:rPr>
        <w:t>я</w:t>
      </w:r>
      <w:r w:rsidRPr="00CD56D4">
        <w:rPr>
          <w:color w:val="000000"/>
        </w:rPr>
        <w:t>, деятельность по защите прав и свобод человека и гражданина;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профилактика социально опасных форм поведения граждан;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lastRenderedPageBreak/>
        <w:t>- 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защита семьи, материнства, детства и отцовства;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развитие институтов гражданского общества;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Федерации, укрепление межнациональных, межэтнических и межконфессиональных отношений, профилактика экстремизма и ксенофобии;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содействие охраны правопорядка;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деятельность в области патриотического воспитания;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обеспечение безопасности отдыха граждан на водных объектах;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содействие социальной реабилитации детей-сирот, детей, оставшихся без попечения родителей, детей, находящихся в трудной жизненной ситуации;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формирование в обществе нетерпимости к коррупционному поведению.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1.6. Муниципальная поддержка (за исключением информационной и консультационной поддержки) предоставляется социально ориентированным некоммерческим организациям, осуществляющим деятельность, указанную в </w:t>
      </w:r>
      <w:proofErr w:type="gramStart"/>
      <w:r w:rsidRPr="00CD56D4">
        <w:rPr>
          <w:color w:val="000000"/>
        </w:rPr>
        <w:t>п</w:t>
      </w:r>
      <w:proofErr w:type="gramEnd"/>
      <w:r w:rsidRPr="00CD56D4">
        <w:rPr>
          <w:color w:val="000000"/>
        </w:rPr>
        <w:t xml:space="preserve"> 1.5 настоящего порядка, на территории </w:t>
      </w:r>
      <w:r w:rsidR="00276C5E" w:rsidRPr="00CD56D4">
        <w:t>муниципального района Клявлинский</w:t>
      </w:r>
      <w:r w:rsidR="00276C5E" w:rsidRPr="00CD56D4">
        <w:rPr>
          <w:color w:val="000000"/>
        </w:rPr>
        <w:t xml:space="preserve"> </w:t>
      </w:r>
      <w:r w:rsidRPr="00CD56D4">
        <w:rPr>
          <w:color w:val="000000"/>
        </w:rPr>
        <w:t>не менее трех лет с даты государственной регистрации в качестве юридического лица.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276C5E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center"/>
        <w:rPr>
          <w:color w:val="000000"/>
        </w:rPr>
      </w:pPr>
      <w:bookmarkStart w:id="1" w:name="Par55"/>
      <w:bookmarkEnd w:id="1"/>
      <w:r w:rsidRPr="00CD56D4">
        <w:rPr>
          <w:color w:val="000000"/>
        </w:rPr>
        <w:t>2. Порядок формирования и ведения Перечня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CD56D4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color w:val="000000"/>
        </w:rPr>
      </w:pPr>
      <w:bookmarkStart w:id="2" w:name="Par57"/>
      <w:bookmarkEnd w:id="2"/>
      <w:r w:rsidRPr="00CD56D4">
        <w:rPr>
          <w:color w:val="000000"/>
        </w:rPr>
        <w:t>2.1. Формирование Перечня, рассмотрение предложений по включению в Перечень и (или) исключению муниципального имуще</w:t>
      </w:r>
      <w:r w:rsidR="00276C5E">
        <w:rPr>
          <w:color w:val="000000"/>
        </w:rPr>
        <w:t>ства из Перечня осуществляется К</w:t>
      </w:r>
      <w:r w:rsidRPr="00CD56D4">
        <w:rPr>
          <w:color w:val="000000"/>
        </w:rPr>
        <w:t xml:space="preserve">омитетом по управлению муниципальным имуществом администрации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 xml:space="preserve"> (далее - Комитет).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Перечень формируется Комитетом самостоятельно.</w:t>
      </w:r>
    </w:p>
    <w:p w:rsidR="00D62F60" w:rsidRPr="00CD56D4" w:rsidRDefault="00D62F60" w:rsidP="00CD56D4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color w:val="000000"/>
        </w:rPr>
      </w:pPr>
      <w:bookmarkStart w:id="3" w:name="Par60"/>
      <w:bookmarkEnd w:id="3"/>
      <w:r w:rsidRPr="00CD56D4">
        <w:rPr>
          <w:color w:val="000000"/>
        </w:rPr>
        <w:t xml:space="preserve">2.2. Включению в Перечень подлежит муниципальное имущество, составляющее муниципальную казну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 xml:space="preserve">, включенное в реестр муниципального имущества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>, свободное от прав третьих лиц,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D62F60" w:rsidRPr="00CD56D4" w:rsidRDefault="00D62F60" w:rsidP="00CD56D4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2.3.</w:t>
      </w:r>
      <w:bookmarkStart w:id="4" w:name="Par65"/>
      <w:bookmarkEnd w:id="4"/>
      <w:r w:rsidRPr="00CD56D4">
        <w:rPr>
          <w:color w:val="000000"/>
        </w:rPr>
        <w:t> Муниципальное имущество подлежит исключению из Перечня в случаях: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принятия решения о передаче муниципального имущества, включенного в Перечень, в федеральную собственность или собственность Самарской области;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- возникновения у </w:t>
      </w:r>
      <w:r w:rsidR="00276C5E" w:rsidRPr="00CD56D4">
        <w:t>муниципального района Клявлинский</w:t>
      </w:r>
      <w:r w:rsidR="00276C5E" w:rsidRPr="00CD56D4">
        <w:rPr>
          <w:color w:val="000000"/>
        </w:rPr>
        <w:t xml:space="preserve"> </w:t>
      </w:r>
      <w:r w:rsidRPr="00CD56D4">
        <w:rPr>
          <w:color w:val="000000"/>
        </w:rPr>
        <w:t>потребности в муниципальном имуществе, включенном в Перечень, для осуществления своих полномочий;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- прекращения права собственности </w:t>
      </w:r>
      <w:r w:rsidR="00276C5E" w:rsidRPr="00CD56D4">
        <w:t>муниципального района Клявлинский</w:t>
      </w:r>
      <w:r w:rsidR="00276C5E" w:rsidRPr="00CD56D4">
        <w:rPr>
          <w:color w:val="000000"/>
        </w:rPr>
        <w:t xml:space="preserve"> </w:t>
      </w:r>
      <w:r w:rsidRPr="00CD56D4">
        <w:rPr>
          <w:color w:val="000000"/>
        </w:rPr>
        <w:t>на муниципальное имущество, включенное в Перечень;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lastRenderedPageBreak/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списания, гибели или утрате муниципального имущества.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2.4. Решение об исключении муниципального имущества из Перечня принимается в виде постановления администрации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>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2.5. Ведение Перечня осуществляется Комитетом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>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2.6. В Перечень должны быть включены следующие сведения: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порядковый номер;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наименование имущества;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адрес с указанием района, улицы, номера дома (литеры), этажа, номера комнаты (в отношении недвижимого имущества);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площадь (в отношении недвижимого имущества);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год ввода в эксплуатацию (в отношении недвижимого имущества);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целевое назначение;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ограничения (обременения);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кадастровый номер (в отношении недвижимого имущества);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- инвентарный номер (в отношении движимого имущества);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- наименование, дата и номер соответствующего постановления администрации </w:t>
      </w:r>
      <w:r w:rsidR="00276C5E" w:rsidRPr="00CD56D4">
        <w:t>муниципального района Клявлинский</w:t>
      </w:r>
      <w:r w:rsidR="00276C5E" w:rsidRPr="00CD56D4">
        <w:rPr>
          <w:color w:val="000000"/>
        </w:rPr>
        <w:t xml:space="preserve"> </w:t>
      </w:r>
      <w:r w:rsidRPr="00CD56D4">
        <w:rPr>
          <w:color w:val="000000"/>
        </w:rPr>
        <w:t>о включении (исключении) муниципального имущества в Перечень.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В Перечень могут быть включены другие сведения, необходимые для индивидуализации имущества.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2.7. Комитет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>, включенного в Перечень, в течение 7 рабочих дней со дня регистрации в Комитете такого запроса.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276C5E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center"/>
        <w:rPr>
          <w:color w:val="000000"/>
        </w:rPr>
      </w:pPr>
      <w:bookmarkStart w:id="5" w:name="Par86"/>
      <w:bookmarkEnd w:id="5"/>
      <w:r w:rsidRPr="00CD56D4">
        <w:rPr>
          <w:color w:val="000000"/>
        </w:rPr>
        <w:t>3. Порядок официального опубликования Перечня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3.1. Постановление администрации </w:t>
      </w:r>
      <w:r w:rsidR="00276C5E" w:rsidRPr="00CD56D4">
        <w:t>муниципального района Клявлинский</w:t>
      </w:r>
      <w:r w:rsidR="00276C5E" w:rsidRPr="00CD56D4">
        <w:rPr>
          <w:color w:val="000000"/>
        </w:rPr>
        <w:t xml:space="preserve"> </w:t>
      </w:r>
      <w:r w:rsidRPr="00CD56D4">
        <w:rPr>
          <w:color w:val="000000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276C5E" w:rsidRPr="00CD56D4">
        <w:t>муниципального района Клявлинский</w:t>
      </w:r>
      <w:r w:rsidRPr="00CD56D4">
        <w:rPr>
          <w:color w:val="000000"/>
        </w:rPr>
        <w:t xml:space="preserve">, и размещению на официальном сайте администрации </w:t>
      </w:r>
      <w:r w:rsidR="00276C5E" w:rsidRPr="00CD56D4">
        <w:t>муниципального района Клявлинский</w:t>
      </w:r>
      <w:r w:rsidR="00276C5E" w:rsidRPr="00CD56D4">
        <w:rPr>
          <w:color w:val="000000"/>
        </w:rPr>
        <w:t xml:space="preserve"> </w:t>
      </w:r>
      <w:r w:rsidRPr="00CD56D4">
        <w:rPr>
          <w:color w:val="000000"/>
        </w:rPr>
        <w:t>в сети Интернет в течение 1 рабочего дня со дня его официального опубликования.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9B6AE2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center"/>
        <w:rPr>
          <w:color w:val="000000"/>
        </w:rPr>
      </w:pPr>
      <w:r w:rsidRPr="00CD56D4">
        <w:rPr>
          <w:color w:val="000000"/>
        </w:rPr>
        <w:t>4. Заключительные положения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4.1.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</w:t>
      </w:r>
      <w:r w:rsidRPr="00CD56D4">
        <w:rPr>
          <w:color w:val="000000"/>
        </w:rPr>
        <w:lastRenderedPageBreak/>
        <w:t>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4.2. Срок, на который заключаются договоры в отношении имущества, включенного в Перечень, должен составлять не более чем пять лет.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4.3. В случае отказа социально ориентированной некоммерческой организации от договора, досрочного расторжения договора указанное имущество передается другим заинтересованным социально ориентированным некоммерческим организациям.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 xml:space="preserve">4.4. </w:t>
      </w:r>
      <w:proofErr w:type="gramStart"/>
      <w:r w:rsidRPr="00CD56D4">
        <w:rPr>
          <w:color w:val="000000"/>
        </w:rPr>
        <w:t xml:space="preserve">Муниципальное имущество, включенное в Перечень, может быть предоставлено социально ориентированным некоммерческим организациям в безвозмездное пользование либо в аренду на льготных условиях, </w:t>
      </w:r>
      <w:r w:rsidRPr="007768DD">
        <w:t xml:space="preserve">предусмотренных </w:t>
      </w:r>
      <w:r w:rsidR="009B6AE2" w:rsidRPr="007768DD">
        <w:t>Методикой расчета размера арендной платы за пользование муниципальным имуществом муниципального района Клявлинский Самарской области, утвержденной Решением Собрания представителей муниципального района Клявлинский № 15 от 21.12.2015 года</w:t>
      </w:r>
      <w:r w:rsidRPr="007768DD">
        <w:t>, в соотве</w:t>
      </w:r>
      <w:r w:rsidR="00276C5E" w:rsidRPr="007768DD">
        <w:t>т</w:t>
      </w:r>
      <w:r w:rsidRPr="007768DD">
        <w:t xml:space="preserve">ствии с </w:t>
      </w:r>
      <w:r w:rsidR="00CC1435" w:rsidRPr="007768DD">
        <w:t>Положением «О порядке управления и распоряжения муниципальной собственностью Клявлинского района</w:t>
      </w:r>
      <w:proofErr w:type="gramEnd"/>
      <w:r w:rsidR="00CC1435" w:rsidRPr="007768DD">
        <w:t>», принятым постановлением Собрания представителей Клявлинского района № 164</w:t>
      </w:r>
      <w:r w:rsidR="00CC1435" w:rsidRPr="007768DD">
        <w:rPr>
          <w:sz w:val="26"/>
          <w:szCs w:val="26"/>
        </w:rPr>
        <w:t xml:space="preserve"> от 11.11.2004г.</w:t>
      </w:r>
      <w:r w:rsidRPr="00CD56D4">
        <w:rPr>
          <w:color w:val="000000"/>
        </w:rPr>
        <w:t xml:space="preserve"> Указанное имущество должно использоваться только по целевому назначению.</w:t>
      </w:r>
    </w:p>
    <w:p w:rsidR="00D62F60" w:rsidRPr="00CD56D4" w:rsidRDefault="00D62F60" w:rsidP="00CD56D4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  <w:rPr>
          <w:color w:val="000000"/>
        </w:rPr>
      </w:pPr>
      <w:r w:rsidRPr="00CD56D4">
        <w:rPr>
          <w:color w:val="000000"/>
        </w:rPr>
        <w:t> </w:t>
      </w:r>
    </w:p>
    <w:p w:rsidR="00206623" w:rsidRPr="00CD56D4" w:rsidRDefault="00206623" w:rsidP="00CD56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623" w:rsidRPr="00CD56D4" w:rsidSect="00D62F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4"/>
    <w:rsid w:val="00206623"/>
    <w:rsid w:val="00276C5E"/>
    <w:rsid w:val="0043393E"/>
    <w:rsid w:val="005405CB"/>
    <w:rsid w:val="005E7D6B"/>
    <w:rsid w:val="0063277F"/>
    <w:rsid w:val="00644869"/>
    <w:rsid w:val="0074684E"/>
    <w:rsid w:val="007762C4"/>
    <w:rsid w:val="007768DD"/>
    <w:rsid w:val="0083515E"/>
    <w:rsid w:val="009B6AE2"/>
    <w:rsid w:val="009D6CB9"/>
    <w:rsid w:val="00A0379C"/>
    <w:rsid w:val="00B27E44"/>
    <w:rsid w:val="00CC1435"/>
    <w:rsid w:val="00CD56D4"/>
    <w:rsid w:val="00D62F60"/>
    <w:rsid w:val="00E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UYRIST</cp:lastModifiedBy>
  <cp:revision>11</cp:revision>
  <dcterms:created xsi:type="dcterms:W3CDTF">2019-09-02T05:30:00Z</dcterms:created>
  <dcterms:modified xsi:type="dcterms:W3CDTF">2019-09-03T06:12:00Z</dcterms:modified>
</cp:coreProperties>
</file>