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FC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4421B6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FC0D8F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FC0D8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9A379C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721D4" w:rsidRDefault="00F228F7" w:rsidP="0047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8B7BFE">
        <w:rPr>
          <w:rFonts w:ascii="Times New Roman" w:hAnsi="Times New Roman" w:cs="Times New Roman"/>
          <w:sz w:val="24"/>
          <w:szCs w:val="24"/>
        </w:rPr>
        <w:t>ых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8B7BF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B7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B7B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D4" w:rsidRPr="004721D4">
        <w:rPr>
          <w:rFonts w:ascii="Times New Roman" w:hAnsi="Times New Roman" w:cs="Times New Roman"/>
          <w:sz w:val="24"/>
          <w:szCs w:val="24"/>
        </w:rPr>
        <w:t>63:21:09060</w:t>
      </w:r>
      <w:r w:rsidR="00FC0D8F">
        <w:rPr>
          <w:rFonts w:ascii="Times New Roman" w:hAnsi="Times New Roman" w:cs="Times New Roman"/>
          <w:sz w:val="24"/>
          <w:szCs w:val="24"/>
        </w:rPr>
        <w:t>30</w:t>
      </w:r>
      <w:r w:rsidR="004721D4" w:rsidRPr="004721D4">
        <w:rPr>
          <w:rFonts w:ascii="Times New Roman" w:hAnsi="Times New Roman" w:cs="Times New Roman"/>
          <w:sz w:val="24"/>
          <w:szCs w:val="24"/>
        </w:rPr>
        <w:t>:</w:t>
      </w:r>
      <w:r w:rsidR="00FC0D8F">
        <w:rPr>
          <w:rFonts w:ascii="Times New Roman" w:hAnsi="Times New Roman" w:cs="Times New Roman"/>
          <w:sz w:val="24"/>
          <w:szCs w:val="24"/>
        </w:rPr>
        <w:t>376</w:t>
      </w:r>
      <w:r w:rsidR="004721D4" w:rsidRPr="00472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21D4" w:rsidRDefault="004721D4" w:rsidP="00472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1D4">
        <w:rPr>
          <w:rFonts w:ascii="Times New Roman" w:hAnsi="Times New Roman" w:cs="Times New Roman"/>
          <w:sz w:val="24"/>
          <w:szCs w:val="24"/>
        </w:rPr>
        <w:t>63:21:</w:t>
      </w:r>
      <w:r w:rsidR="00FC0D8F" w:rsidRPr="004721D4">
        <w:rPr>
          <w:rFonts w:ascii="Times New Roman" w:hAnsi="Times New Roman" w:cs="Times New Roman"/>
          <w:sz w:val="24"/>
          <w:szCs w:val="24"/>
        </w:rPr>
        <w:t>09060</w:t>
      </w:r>
      <w:r w:rsidR="00FC0D8F">
        <w:rPr>
          <w:rFonts w:ascii="Times New Roman" w:hAnsi="Times New Roman" w:cs="Times New Roman"/>
          <w:sz w:val="24"/>
          <w:szCs w:val="24"/>
        </w:rPr>
        <w:t>30</w:t>
      </w:r>
      <w:r w:rsidR="00FC0D8F" w:rsidRPr="004721D4">
        <w:rPr>
          <w:rFonts w:ascii="Times New Roman" w:hAnsi="Times New Roman" w:cs="Times New Roman"/>
          <w:sz w:val="24"/>
          <w:szCs w:val="24"/>
        </w:rPr>
        <w:t>:</w:t>
      </w:r>
      <w:r w:rsidR="00FC0D8F">
        <w:rPr>
          <w:rFonts w:ascii="Times New Roman" w:hAnsi="Times New Roman" w:cs="Times New Roman"/>
          <w:sz w:val="24"/>
          <w:szCs w:val="24"/>
        </w:rPr>
        <w:t>377</w:t>
      </w:r>
      <w:r w:rsidRPr="004721D4">
        <w:rPr>
          <w:rFonts w:ascii="Times New Roman" w:hAnsi="Times New Roman" w:cs="Times New Roman"/>
          <w:sz w:val="24"/>
          <w:szCs w:val="24"/>
        </w:rPr>
        <w:t>, 63:21:</w:t>
      </w:r>
      <w:r w:rsidR="00FC0D8F" w:rsidRPr="004721D4">
        <w:rPr>
          <w:rFonts w:ascii="Times New Roman" w:hAnsi="Times New Roman" w:cs="Times New Roman"/>
          <w:sz w:val="24"/>
          <w:szCs w:val="24"/>
        </w:rPr>
        <w:t>09060</w:t>
      </w:r>
      <w:r w:rsidR="00FC0D8F">
        <w:rPr>
          <w:rFonts w:ascii="Times New Roman" w:hAnsi="Times New Roman" w:cs="Times New Roman"/>
          <w:sz w:val="24"/>
          <w:szCs w:val="24"/>
        </w:rPr>
        <w:t>30</w:t>
      </w:r>
      <w:r w:rsidR="00FC0D8F" w:rsidRPr="004721D4">
        <w:rPr>
          <w:rFonts w:ascii="Times New Roman" w:hAnsi="Times New Roman" w:cs="Times New Roman"/>
          <w:sz w:val="24"/>
          <w:szCs w:val="24"/>
        </w:rPr>
        <w:t>:</w:t>
      </w:r>
      <w:r w:rsidR="00FC0D8F">
        <w:rPr>
          <w:rFonts w:ascii="Times New Roman" w:hAnsi="Times New Roman" w:cs="Times New Roman"/>
          <w:sz w:val="24"/>
          <w:szCs w:val="24"/>
        </w:rPr>
        <w:t>378</w:t>
      </w:r>
      <w:r w:rsidRPr="004721D4">
        <w:rPr>
          <w:rFonts w:ascii="Times New Roman" w:hAnsi="Times New Roman" w:cs="Times New Roman"/>
          <w:sz w:val="24"/>
          <w:szCs w:val="24"/>
        </w:rPr>
        <w:t xml:space="preserve"> </w:t>
      </w:r>
      <w:r w:rsidR="008B7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AFC" w:rsidRPr="00047AFC">
        <w:rPr>
          <w:rFonts w:ascii="Times New Roman" w:hAnsi="Times New Roman" w:cs="Times New Roman"/>
          <w:bCs/>
          <w:sz w:val="24"/>
          <w:szCs w:val="24"/>
        </w:rPr>
        <w:t>"Для ведения личного</w:t>
      </w:r>
    </w:p>
    <w:p w:rsidR="00F8559F" w:rsidRPr="004721D4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 xml:space="preserve"> подсобного хозяйства (приусадебный земельный участок)"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C4B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C03D23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C03D23">
        <w:rPr>
          <w:rFonts w:ascii="Times New Roman" w:hAnsi="Times New Roman" w:cs="Times New Roman"/>
          <w:sz w:val="24"/>
          <w:szCs w:val="24"/>
        </w:rPr>
        <w:t xml:space="preserve">ыми номерами </w:t>
      </w:r>
      <w:r w:rsidR="00CC4B22">
        <w:rPr>
          <w:rFonts w:ascii="Times New Roman" w:hAnsi="Times New Roman" w:cs="Times New Roman"/>
          <w:sz w:val="24"/>
          <w:szCs w:val="24"/>
        </w:rPr>
        <w:t xml:space="preserve">63:21:0906030:376, </w:t>
      </w:r>
      <w:r w:rsidR="00CC4B22" w:rsidRPr="00CC4B22">
        <w:rPr>
          <w:rFonts w:ascii="Times New Roman" w:hAnsi="Times New Roman" w:cs="Times New Roman"/>
          <w:sz w:val="24"/>
          <w:szCs w:val="24"/>
        </w:rPr>
        <w:t>63:21:0906030:377, 63:21:0906030:378</w:t>
      </w:r>
      <w:r w:rsidR="00AC7202">
        <w:rPr>
          <w:rFonts w:ascii="Times New Roman" w:hAnsi="Times New Roman" w:cs="Times New Roman"/>
          <w:sz w:val="24"/>
          <w:szCs w:val="24"/>
        </w:rPr>
        <w:t xml:space="preserve"> «</w:t>
      </w:r>
      <w:r w:rsidR="00E04DBC" w:rsidRPr="00E04DB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AC7202">
        <w:rPr>
          <w:rFonts w:ascii="Times New Roman" w:hAnsi="Times New Roman" w:cs="Times New Roman"/>
          <w:sz w:val="24"/>
          <w:szCs w:val="24"/>
        </w:rPr>
        <w:t>»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CE1E98">
        <w:rPr>
          <w:rFonts w:ascii="Times New Roman" w:hAnsi="Times New Roman" w:cs="Times New Roman"/>
          <w:sz w:val="24"/>
          <w:szCs w:val="24"/>
          <w:lang w:bidi="ru-RU"/>
        </w:rPr>
        <w:t>27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968B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7230A9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FD3799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E1E98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081072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5. </w:t>
      </w:r>
      <w:r w:rsidR="00463A16">
        <w:rPr>
          <w:rFonts w:ascii="Times New Roman" w:hAnsi="Times New Roman" w:cs="Times New Roman"/>
          <w:sz w:val="24"/>
          <w:szCs w:val="24"/>
        </w:rPr>
        <w:t>Датой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 проведения собрания или собраний участников публичных слушаний</w:t>
      </w:r>
      <w:r w:rsidR="00081072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894600">
        <w:rPr>
          <w:rFonts w:ascii="Times New Roman" w:hAnsi="Times New Roman" w:cs="Times New Roman"/>
          <w:sz w:val="24"/>
          <w:szCs w:val="24"/>
          <w:lang w:bidi="ru-RU"/>
        </w:rPr>
        <w:t>16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89460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>
        <w:rPr>
          <w:rFonts w:ascii="Times New Roman" w:hAnsi="Times New Roman" w:cs="Times New Roman"/>
          <w:sz w:val="24"/>
          <w:szCs w:val="24"/>
        </w:rPr>
        <w:t xml:space="preserve">17.00, 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поселения: Самарская область, Клявлинский </w:t>
      </w:r>
      <w:proofErr w:type="gramStart"/>
      <w:r w:rsidR="00463A16" w:rsidRPr="00463A16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463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463A16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463A16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081072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>
        <w:rPr>
          <w:rFonts w:ascii="Times New Roman" w:hAnsi="Times New Roman" w:cs="Times New Roman"/>
          <w:sz w:val="24"/>
          <w:szCs w:val="24"/>
        </w:rPr>
        <w:t>ый вид использования  земельных участков</w:t>
      </w:r>
      <w:r w:rsidR="00081072" w:rsidRPr="00081072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D3799" w:rsidRPr="00FD3799">
        <w:rPr>
          <w:rFonts w:ascii="Times New Roman" w:hAnsi="Times New Roman" w:cs="Times New Roman"/>
          <w:sz w:val="24"/>
          <w:szCs w:val="24"/>
        </w:rPr>
        <w:t xml:space="preserve">63:21:0906030:376, 63:21:0906030:377, 63:21:0906030:378 </w:t>
      </w:r>
      <w:r w:rsidR="006678FD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 xml:space="preserve"> </w:t>
      </w:r>
      <w:r w:rsidR="004D5871" w:rsidRPr="004D5871">
        <w:rPr>
          <w:rFonts w:ascii="Times New Roman" w:hAnsi="Times New Roman" w:cs="Times New Roman"/>
          <w:sz w:val="24"/>
          <w:szCs w:val="24"/>
        </w:rPr>
        <w:t xml:space="preserve">"Для ведения личного </w:t>
      </w:r>
      <w:r w:rsidR="004D5871" w:rsidRPr="004D5871">
        <w:rPr>
          <w:rFonts w:ascii="Times New Roman" w:hAnsi="Times New Roman" w:cs="Times New Roman"/>
          <w:sz w:val="24"/>
          <w:szCs w:val="24"/>
        </w:rPr>
        <w:lastRenderedPageBreak/>
        <w:t>подсобного хозяйства (приусадебный земельный участок)"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FD3799">
        <w:rPr>
          <w:rFonts w:ascii="Times New Roman" w:hAnsi="Times New Roman" w:cs="Times New Roman"/>
          <w:sz w:val="24"/>
          <w:szCs w:val="24"/>
        </w:rPr>
        <w:t>16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FD3799">
        <w:rPr>
          <w:rFonts w:ascii="Times New Roman" w:hAnsi="Times New Roman" w:cs="Times New Roman"/>
          <w:sz w:val="24"/>
          <w:szCs w:val="24"/>
        </w:rPr>
        <w:t>марта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760962">
        <w:rPr>
          <w:rFonts w:ascii="Times New Roman" w:hAnsi="Times New Roman" w:cs="Times New Roman"/>
          <w:sz w:val="24"/>
          <w:szCs w:val="24"/>
        </w:rPr>
        <w:t>3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</w:t>
      </w:r>
      <w:r w:rsidR="002430AD">
        <w:rPr>
          <w:rFonts w:ascii="Times New Roman" w:hAnsi="Times New Roman" w:cs="Times New Roman"/>
          <w:sz w:val="26"/>
          <w:szCs w:val="26"/>
        </w:rPr>
        <w:t>ым</w:t>
      </w:r>
      <w:r w:rsidRPr="001B77DB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2430AD">
        <w:rPr>
          <w:rFonts w:ascii="Times New Roman" w:hAnsi="Times New Roman" w:cs="Times New Roman"/>
          <w:sz w:val="26"/>
          <w:szCs w:val="26"/>
        </w:rPr>
        <w:t>м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BC1DC5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8375A5">
        <w:rPr>
          <w:rFonts w:ascii="Times New Roman" w:hAnsi="Times New Roman" w:cs="Times New Roman"/>
          <w:sz w:val="26"/>
          <w:szCs w:val="26"/>
        </w:rPr>
        <w:t>ым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8375A5">
        <w:rPr>
          <w:rFonts w:ascii="Times New Roman" w:hAnsi="Times New Roman" w:cs="Times New Roman"/>
          <w:sz w:val="26"/>
          <w:szCs w:val="26"/>
        </w:rPr>
        <w:t>м</w:t>
      </w:r>
      <w:r w:rsidR="00BC1DC5" w:rsidRPr="00BC1DC5">
        <w:rPr>
          <w:rFonts w:ascii="Times New Roman" w:hAnsi="Times New Roman" w:cs="Times New Roman"/>
          <w:sz w:val="26"/>
          <w:szCs w:val="26"/>
        </w:rPr>
        <w:t>, находящегося в территориальной зоне П</w:t>
      </w:r>
      <w:proofErr w:type="gramStart"/>
      <w:r w:rsidR="00BC1DC5" w:rsidRPr="00BC1D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C1DC5" w:rsidRPr="00BC1DC5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</w:t>
      </w:r>
      <w:r w:rsidR="008375A5">
        <w:rPr>
          <w:rFonts w:ascii="Times New Roman" w:hAnsi="Times New Roman" w:cs="Times New Roman"/>
          <w:sz w:val="26"/>
          <w:szCs w:val="26"/>
        </w:rPr>
        <w:t>ых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8375A5">
        <w:rPr>
          <w:rFonts w:ascii="Times New Roman" w:hAnsi="Times New Roman" w:cs="Times New Roman"/>
          <w:sz w:val="26"/>
          <w:szCs w:val="26"/>
        </w:rPr>
        <w:t>ам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B77DB" w:rsidRDefault="00FD3799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99">
        <w:rPr>
          <w:rFonts w:ascii="Times New Roman" w:hAnsi="Times New Roman" w:cs="Times New Roman"/>
          <w:sz w:val="26"/>
          <w:szCs w:val="26"/>
        </w:rPr>
        <w:t>Самарская область, Клявлинский р-н, ж/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д_</w:t>
      </w:r>
      <w:proofErr w:type="gramStart"/>
      <w:r w:rsidRPr="00FD379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FD3799">
        <w:rPr>
          <w:rFonts w:ascii="Times New Roman" w:hAnsi="Times New Roman" w:cs="Times New Roman"/>
          <w:sz w:val="26"/>
          <w:szCs w:val="26"/>
        </w:rPr>
        <w:t xml:space="preserve"> Клявлино, 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D3799"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="00BC1DC5">
        <w:rPr>
          <w:rFonts w:ascii="Times New Roman" w:hAnsi="Times New Roman" w:cs="Times New Roman"/>
          <w:sz w:val="26"/>
          <w:szCs w:val="26"/>
        </w:rPr>
        <w:t>,</w:t>
      </w:r>
      <w:r w:rsidR="00BC1DC5" w:rsidRPr="00BC1DC5">
        <w:t xml:space="preserve">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FD3799">
        <w:rPr>
          <w:rFonts w:ascii="Times New Roman" w:hAnsi="Times New Roman" w:cs="Times New Roman"/>
          <w:sz w:val="26"/>
          <w:szCs w:val="26"/>
        </w:rPr>
        <w:t>63:21:0906030:376</w:t>
      </w:r>
      <w:r w:rsidR="006C0B05">
        <w:rPr>
          <w:rFonts w:ascii="Times New Roman" w:hAnsi="Times New Roman" w:cs="Times New Roman"/>
          <w:sz w:val="26"/>
          <w:szCs w:val="26"/>
        </w:rPr>
        <w:t xml:space="preserve">, </w:t>
      </w:r>
      <w:r w:rsidR="006C0B05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047AFC">
        <w:rPr>
          <w:rFonts w:ascii="Times New Roman" w:hAnsi="Times New Roman" w:cs="Times New Roman"/>
          <w:sz w:val="26"/>
          <w:szCs w:val="26"/>
        </w:rPr>
        <w:t>;</w:t>
      </w:r>
    </w:p>
    <w:p w:rsidR="00BC1DC5" w:rsidRDefault="00FD3799" w:rsidP="00047A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99">
        <w:rPr>
          <w:rFonts w:ascii="Times New Roman" w:hAnsi="Times New Roman" w:cs="Times New Roman"/>
          <w:sz w:val="26"/>
          <w:szCs w:val="26"/>
        </w:rPr>
        <w:t>Самарская область, Клявлинский р-н, ж/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д_</w:t>
      </w:r>
      <w:proofErr w:type="gramStart"/>
      <w:r w:rsidRPr="00FD379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FD3799">
        <w:rPr>
          <w:rFonts w:ascii="Times New Roman" w:hAnsi="Times New Roman" w:cs="Times New Roman"/>
          <w:sz w:val="26"/>
          <w:szCs w:val="26"/>
        </w:rPr>
        <w:t xml:space="preserve"> Клявлино, 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D3799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1DC5">
        <w:t xml:space="preserve"> </w:t>
      </w:r>
      <w:r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FD3799">
        <w:rPr>
          <w:rFonts w:ascii="Times New Roman" w:hAnsi="Times New Roman" w:cs="Times New Roman"/>
          <w:sz w:val="26"/>
          <w:szCs w:val="26"/>
        </w:rPr>
        <w:t>63:21:0906030:37</w:t>
      </w:r>
      <w:r>
        <w:rPr>
          <w:rFonts w:ascii="Times New Roman" w:hAnsi="Times New Roman" w:cs="Times New Roman"/>
          <w:sz w:val="26"/>
          <w:szCs w:val="26"/>
        </w:rPr>
        <w:t xml:space="preserve">7, </w:t>
      </w:r>
      <w:r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799" w:rsidRDefault="00FD3799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99">
        <w:rPr>
          <w:rFonts w:ascii="Times New Roman" w:hAnsi="Times New Roman" w:cs="Times New Roman"/>
          <w:sz w:val="26"/>
          <w:szCs w:val="26"/>
        </w:rPr>
        <w:t>Самарская область, Клявлинский р-н, ж/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д_</w:t>
      </w:r>
      <w:proofErr w:type="gramStart"/>
      <w:r w:rsidRPr="00FD3799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FD3799">
        <w:rPr>
          <w:rFonts w:ascii="Times New Roman" w:hAnsi="Times New Roman" w:cs="Times New Roman"/>
          <w:sz w:val="26"/>
          <w:szCs w:val="26"/>
        </w:rPr>
        <w:t xml:space="preserve"> Клявлино, </w:t>
      </w:r>
      <w:proofErr w:type="spellStart"/>
      <w:r w:rsidRPr="00FD379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FD3799">
        <w:rPr>
          <w:rFonts w:ascii="Times New Roman" w:hAnsi="Times New Roman" w:cs="Times New Roman"/>
          <w:sz w:val="26"/>
          <w:szCs w:val="26"/>
        </w:rPr>
        <w:t xml:space="preserve"> Советская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1DC5">
        <w:t xml:space="preserve"> </w:t>
      </w:r>
      <w:r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Pr="00FD3799">
        <w:rPr>
          <w:rFonts w:ascii="Times New Roman" w:hAnsi="Times New Roman" w:cs="Times New Roman"/>
          <w:sz w:val="26"/>
          <w:szCs w:val="26"/>
        </w:rPr>
        <w:t>63:21:0906030:37</w:t>
      </w:r>
      <w:r>
        <w:rPr>
          <w:rFonts w:ascii="Times New Roman" w:hAnsi="Times New Roman" w:cs="Times New Roman"/>
          <w:sz w:val="26"/>
          <w:szCs w:val="26"/>
        </w:rPr>
        <w:t xml:space="preserve">8, </w:t>
      </w:r>
      <w:r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P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Pr="00903295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77DB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038F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70C1"/>
    <w:rsid w:val="0059752B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94600"/>
    <w:rsid w:val="008B2B80"/>
    <w:rsid w:val="008B6B50"/>
    <w:rsid w:val="008B7BFE"/>
    <w:rsid w:val="008D33FC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A379C"/>
    <w:rsid w:val="009B0770"/>
    <w:rsid w:val="009C68DF"/>
    <w:rsid w:val="009E325C"/>
    <w:rsid w:val="009E33FA"/>
    <w:rsid w:val="00A14128"/>
    <w:rsid w:val="00A20016"/>
    <w:rsid w:val="00A2195A"/>
    <w:rsid w:val="00A27B0B"/>
    <w:rsid w:val="00A45340"/>
    <w:rsid w:val="00A52032"/>
    <w:rsid w:val="00A57B2C"/>
    <w:rsid w:val="00AB19E9"/>
    <w:rsid w:val="00AC1894"/>
    <w:rsid w:val="00AC7202"/>
    <w:rsid w:val="00AF6692"/>
    <w:rsid w:val="00B101C1"/>
    <w:rsid w:val="00B25688"/>
    <w:rsid w:val="00B46D09"/>
    <w:rsid w:val="00B67F31"/>
    <w:rsid w:val="00B86661"/>
    <w:rsid w:val="00B95892"/>
    <w:rsid w:val="00B968BE"/>
    <w:rsid w:val="00B97D39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B446E"/>
    <w:rsid w:val="00CC4B22"/>
    <w:rsid w:val="00CD5505"/>
    <w:rsid w:val="00CE1E98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72AF"/>
    <w:rsid w:val="00E760DF"/>
    <w:rsid w:val="00E83095"/>
    <w:rsid w:val="00E83DDA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C0D8F"/>
    <w:rsid w:val="00FD3799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24AB-03F6-4F39-B53A-C95AF60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83</cp:revision>
  <cp:lastPrinted>2023-02-22T07:27:00Z</cp:lastPrinted>
  <dcterms:created xsi:type="dcterms:W3CDTF">2020-09-07T04:25:00Z</dcterms:created>
  <dcterms:modified xsi:type="dcterms:W3CDTF">2023-02-22T08:35:00Z</dcterms:modified>
</cp:coreProperties>
</file>