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792D" w:rsidRPr="0052454A" w:rsidRDefault="00CC2B79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</w:t>
      </w:r>
      <w:r w:rsidR="0016792D" w:rsidRPr="0052454A">
        <w:rPr>
          <w:rFonts w:ascii="Times New Roman" w:hAnsi="Times New Roman" w:cs="Times New Roman"/>
          <w:sz w:val="26"/>
          <w:szCs w:val="26"/>
        </w:rPr>
        <w:t xml:space="preserve">РОССИЙСКАЯ ФЕДЕРАЦИЯ                                                               </w:t>
      </w:r>
    </w:p>
    <w:p w:rsidR="00D26E7B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54A">
        <w:rPr>
          <w:rFonts w:ascii="Times New Roman" w:hAnsi="Times New Roman" w:cs="Times New Roman"/>
          <w:b/>
          <w:sz w:val="26"/>
          <w:szCs w:val="26"/>
        </w:rPr>
        <w:t xml:space="preserve"> СОБРАНИЕ ПРЕДСТАВИТЕЛЕЙ</w:t>
      </w:r>
      <w:r w:rsidR="00717909">
        <w:rPr>
          <w:rFonts w:ascii="Times New Roman" w:hAnsi="Times New Roman" w:cs="Times New Roman"/>
          <w:b/>
          <w:sz w:val="26"/>
          <w:szCs w:val="26"/>
        </w:rPr>
        <w:t xml:space="preserve">                                          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54A">
        <w:rPr>
          <w:rFonts w:ascii="Times New Roman" w:hAnsi="Times New Roman" w:cs="Times New Roman"/>
          <w:b/>
          <w:sz w:val="26"/>
          <w:szCs w:val="26"/>
        </w:rPr>
        <w:t xml:space="preserve">      СЕЛЬСКОГО ПОСЕЛЕНИЯ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2454A">
        <w:rPr>
          <w:rFonts w:ascii="Times New Roman" w:hAnsi="Times New Roman" w:cs="Times New Roman"/>
          <w:b/>
          <w:sz w:val="26"/>
          <w:szCs w:val="26"/>
        </w:rPr>
        <w:t xml:space="preserve">          </w:t>
      </w:r>
      <w:r w:rsidR="00717909">
        <w:rPr>
          <w:rFonts w:ascii="Times New Roman" w:hAnsi="Times New Roman" w:cs="Times New Roman"/>
          <w:b/>
          <w:sz w:val="26"/>
          <w:szCs w:val="26"/>
        </w:rPr>
        <w:t>СТАРОЕ СЕМЕНКИНО</w:t>
      </w:r>
      <w:r w:rsidRPr="0052454A">
        <w:rPr>
          <w:rFonts w:ascii="Times New Roman" w:hAnsi="Times New Roman" w:cs="Times New Roman"/>
          <w:b/>
          <w:sz w:val="26"/>
          <w:szCs w:val="26"/>
        </w:rPr>
        <w:t xml:space="preserve">                          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МУНИЦИПАЛЬНОГО РАЙОНА                             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        КЛЯВЛИНСКИЙ                                          </w:t>
      </w:r>
    </w:p>
    <w:p w:rsidR="0016792D" w:rsidRPr="0052454A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САМАРСКОЙ ОБЛАСТИ                    </w:t>
      </w:r>
    </w:p>
    <w:p w:rsidR="0016792D" w:rsidRPr="0052454A" w:rsidRDefault="0016792D" w:rsidP="0016792D">
      <w:pPr>
        <w:spacing w:after="0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              </w:t>
      </w:r>
    </w:p>
    <w:p w:rsidR="0016792D" w:rsidRPr="0052454A" w:rsidRDefault="0016792D" w:rsidP="0016792D">
      <w:pPr>
        <w:rPr>
          <w:rFonts w:ascii="Times New Roman" w:hAnsi="Times New Roman" w:cs="Times New Roman"/>
          <w:b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              </w:t>
      </w:r>
      <w:r w:rsidRPr="0052454A">
        <w:rPr>
          <w:rFonts w:ascii="Times New Roman" w:hAnsi="Times New Roman" w:cs="Times New Roman"/>
          <w:b/>
          <w:sz w:val="26"/>
          <w:szCs w:val="26"/>
        </w:rPr>
        <w:t>РЕШЕНИЕ</w:t>
      </w:r>
    </w:p>
    <w:p w:rsidR="00CC2B79" w:rsidRDefault="0016792D" w:rsidP="0016792D">
      <w:pPr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</w:t>
      </w:r>
      <w:r w:rsidRPr="00490088">
        <w:rPr>
          <w:rFonts w:ascii="Times New Roman" w:hAnsi="Times New Roman" w:cs="Times New Roman"/>
          <w:sz w:val="26"/>
          <w:szCs w:val="26"/>
        </w:rPr>
        <w:t xml:space="preserve">от </w:t>
      </w:r>
      <w:r w:rsidR="00D26E7B">
        <w:rPr>
          <w:rFonts w:ascii="Times New Roman" w:hAnsi="Times New Roman" w:cs="Times New Roman"/>
          <w:sz w:val="26"/>
          <w:szCs w:val="26"/>
        </w:rPr>
        <w:t>29</w:t>
      </w:r>
      <w:r w:rsidR="00F7792A" w:rsidRPr="00490088">
        <w:rPr>
          <w:rFonts w:ascii="Times New Roman" w:hAnsi="Times New Roman" w:cs="Times New Roman"/>
          <w:sz w:val="26"/>
          <w:szCs w:val="26"/>
        </w:rPr>
        <w:t>.04</w:t>
      </w:r>
      <w:r w:rsidRPr="00490088">
        <w:rPr>
          <w:rFonts w:ascii="Times New Roman" w:hAnsi="Times New Roman" w:cs="Times New Roman"/>
          <w:sz w:val="26"/>
          <w:szCs w:val="26"/>
        </w:rPr>
        <w:t>.202</w:t>
      </w:r>
      <w:r w:rsidR="00F7792A" w:rsidRPr="00490088">
        <w:rPr>
          <w:rFonts w:ascii="Times New Roman" w:hAnsi="Times New Roman" w:cs="Times New Roman"/>
          <w:sz w:val="26"/>
          <w:szCs w:val="26"/>
        </w:rPr>
        <w:t>2</w:t>
      </w:r>
      <w:r w:rsidRPr="00490088">
        <w:rPr>
          <w:rFonts w:ascii="Times New Roman" w:hAnsi="Times New Roman" w:cs="Times New Roman"/>
          <w:sz w:val="26"/>
          <w:szCs w:val="26"/>
        </w:rPr>
        <w:t xml:space="preserve"> г. №</w:t>
      </w:r>
      <w:r w:rsidR="00F7792A">
        <w:rPr>
          <w:rFonts w:ascii="Times New Roman" w:hAnsi="Times New Roman" w:cs="Times New Roman"/>
          <w:sz w:val="26"/>
          <w:szCs w:val="26"/>
        </w:rPr>
        <w:t xml:space="preserve"> </w:t>
      </w:r>
      <w:r w:rsidRPr="0052454A">
        <w:rPr>
          <w:rFonts w:ascii="Times New Roman" w:hAnsi="Times New Roman" w:cs="Times New Roman"/>
          <w:sz w:val="26"/>
          <w:szCs w:val="26"/>
        </w:rPr>
        <w:t xml:space="preserve"> </w:t>
      </w:r>
      <w:r w:rsidR="00D26E7B">
        <w:rPr>
          <w:rFonts w:ascii="Times New Roman" w:hAnsi="Times New Roman" w:cs="Times New Roman"/>
          <w:sz w:val="26"/>
          <w:szCs w:val="26"/>
        </w:rPr>
        <w:t>7</w:t>
      </w:r>
      <w:r w:rsidRPr="0052454A">
        <w:rPr>
          <w:rFonts w:ascii="Times New Roman" w:hAnsi="Times New Roman" w:cs="Times New Roman"/>
          <w:sz w:val="26"/>
          <w:szCs w:val="26"/>
        </w:rPr>
        <w:t xml:space="preserve">                         </w:t>
      </w:r>
    </w:p>
    <w:p w:rsidR="0016792D" w:rsidRPr="0052454A" w:rsidRDefault="0016792D" w:rsidP="0016792D">
      <w:pPr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             </w:t>
      </w:r>
    </w:p>
    <w:p w:rsidR="0052454A" w:rsidRPr="0052454A" w:rsidRDefault="0052454A" w:rsidP="0052454A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О проведении публичных слушаний по внесению изменений </w:t>
      </w:r>
    </w:p>
    <w:p w:rsidR="0052454A" w:rsidRPr="0052454A" w:rsidRDefault="0052454A" w:rsidP="0052454A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 xml:space="preserve">и дополнений в Устав сельского поселения </w:t>
      </w:r>
      <w:r w:rsidR="00F7792A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52454A" w:rsidRPr="0052454A" w:rsidRDefault="0052454A" w:rsidP="0052454A">
      <w:pPr>
        <w:spacing w:after="0" w:line="240" w:lineRule="auto"/>
        <w:ind w:right="565"/>
        <w:jc w:val="both"/>
        <w:rPr>
          <w:rFonts w:ascii="Times New Roman" w:hAnsi="Times New Roman" w:cs="Times New Roman"/>
          <w:sz w:val="26"/>
          <w:szCs w:val="26"/>
        </w:rPr>
      </w:pPr>
      <w:r w:rsidRPr="0052454A">
        <w:rPr>
          <w:rFonts w:ascii="Times New Roman" w:hAnsi="Times New Roman" w:cs="Times New Roman"/>
          <w:sz w:val="26"/>
          <w:szCs w:val="26"/>
        </w:rPr>
        <w:t>муниципального района Клявлинский Самарской области</w:t>
      </w:r>
    </w:p>
    <w:p w:rsidR="0052454A" w:rsidRPr="0052454A" w:rsidRDefault="0052454A" w:rsidP="0052454A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2454A" w:rsidRPr="00E95674" w:rsidRDefault="0052454A" w:rsidP="0052454A">
      <w:pPr>
        <w:pStyle w:val="ConsPlusNormal"/>
        <w:spacing w:line="360" w:lineRule="auto"/>
        <w:ind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  <w:proofErr w:type="gramStart"/>
      <w:r w:rsidRPr="00E95674">
        <w:rPr>
          <w:rFonts w:ascii="Times New Roman" w:hAnsi="Times New Roman" w:cs="Times New Roman"/>
          <w:sz w:val="26"/>
          <w:szCs w:val="26"/>
        </w:rPr>
        <w:t xml:space="preserve">В соответствии со статьями 28 и 44 Федерального закона от 06.10.2003г. № 131-ФЗ «Об общих принципах организации местного самоуправления в Российской Федерации», Устава сельского поселения </w:t>
      </w:r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bCs/>
          <w:sz w:val="26"/>
          <w:szCs w:val="26"/>
        </w:rPr>
        <w:t>Семенкино</w:t>
      </w:r>
      <w:proofErr w:type="spellEnd"/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9567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области, утвержденного Решением Собрания представителей сельского поселения </w:t>
      </w:r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bCs/>
          <w:sz w:val="26"/>
          <w:szCs w:val="26"/>
        </w:rPr>
        <w:t>Семенкино</w:t>
      </w:r>
      <w:proofErr w:type="spellEnd"/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9567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  <w:r w:rsidRPr="0032486F">
        <w:rPr>
          <w:rFonts w:ascii="Times New Roman" w:hAnsi="Times New Roman" w:cs="Times New Roman"/>
          <w:sz w:val="26"/>
          <w:szCs w:val="26"/>
        </w:rPr>
        <w:t xml:space="preserve">№ </w:t>
      </w:r>
      <w:r w:rsidR="0032486F" w:rsidRPr="0032486F">
        <w:rPr>
          <w:rFonts w:ascii="Times New Roman" w:hAnsi="Times New Roman" w:cs="Times New Roman"/>
          <w:sz w:val="26"/>
          <w:szCs w:val="26"/>
        </w:rPr>
        <w:t>21</w:t>
      </w:r>
      <w:r w:rsidRPr="0032486F">
        <w:rPr>
          <w:rFonts w:ascii="Times New Roman" w:hAnsi="Times New Roman" w:cs="Times New Roman"/>
          <w:sz w:val="26"/>
          <w:szCs w:val="26"/>
        </w:rPr>
        <w:t xml:space="preserve"> от </w:t>
      </w:r>
      <w:r w:rsidR="0032486F" w:rsidRPr="0032486F">
        <w:rPr>
          <w:rFonts w:ascii="Times New Roman" w:hAnsi="Times New Roman" w:cs="Times New Roman"/>
          <w:sz w:val="26"/>
          <w:szCs w:val="26"/>
        </w:rPr>
        <w:t>01.08</w:t>
      </w:r>
      <w:r w:rsidRPr="0032486F">
        <w:rPr>
          <w:rFonts w:ascii="Times New Roman" w:hAnsi="Times New Roman" w:cs="Times New Roman"/>
          <w:sz w:val="26"/>
          <w:szCs w:val="26"/>
        </w:rPr>
        <w:t>.2016</w:t>
      </w:r>
      <w:r w:rsidRPr="00E95674">
        <w:rPr>
          <w:rFonts w:ascii="Times New Roman" w:hAnsi="Times New Roman" w:cs="Times New Roman"/>
          <w:sz w:val="26"/>
          <w:szCs w:val="26"/>
        </w:rPr>
        <w:t xml:space="preserve"> г., Решением Собрания представителей сельского поселения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="00F7792A" w:rsidRPr="00F7792A">
        <w:rPr>
          <w:rFonts w:ascii="Times New Roman" w:hAnsi="Times New Roman" w:cs="Times New Roman"/>
          <w:sz w:val="26"/>
          <w:szCs w:val="26"/>
        </w:rPr>
        <w:t xml:space="preserve"> </w:t>
      </w:r>
      <w:r w:rsidR="00F7792A" w:rsidRPr="00F7792A">
        <w:rPr>
          <w:rFonts w:ascii="Times New Roman" w:hAnsi="Times New Roman" w:cs="Times New Roman"/>
          <w:noProof/>
          <w:sz w:val="26"/>
          <w:szCs w:val="26"/>
        </w:rPr>
        <w:t xml:space="preserve">Старое Семенкино 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</w:t>
      </w:r>
      <w:proofErr w:type="gramEnd"/>
      <w:r w:rsidRPr="00E95674">
        <w:rPr>
          <w:rFonts w:ascii="Times New Roman" w:hAnsi="Times New Roman" w:cs="Times New Roman"/>
          <w:sz w:val="26"/>
          <w:szCs w:val="26"/>
        </w:rPr>
        <w:t xml:space="preserve"> области "Об утверждении Порядка организации и проведения публичных слушаний в сельском поселении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"Название_поселения"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области"</w:t>
      </w:r>
      <w:r w:rsidRPr="00E95674">
        <w:rPr>
          <w:rFonts w:ascii="Times New Roman" w:hAnsi="Times New Roman" w:cs="Times New Roman"/>
          <w:bCs/>
          <w:sz w:val="26"/>
          <w:szCs w:val="26"/>
        </w:rPr>
        <w:t xml:space="preserve"> от </w:t>
      </w:r>
      <w:r w:rsidR="004A4072" w:rsidRPr="004A4072">
        <w:rPr>
          <w:rFonts w:ascii="Times New Roman" w:hAnsi="Times New Roman" w:cs="Times New Roman"/>
          <w:bCs/>
          <w:sz w:val="26"/>
          <w:szCs w:val="26"/>
        </w:rPr>
        <w:t xml:space="preserve">31.01.2018 г. № </w:t>
      </w:r>
      <w:r w:rsidR="00F7792A">
        <w:rPr>
          <w:rFonts w:ascii="Times New Roman" w:hAnsi="Times New Roman" w:cs="Times New Roman"/>
          <w:bCs/>
          <w:sz w:val="26"/>
          <w:szCs w:val="26"/>
        </w:rPr>
        <w:t>6</w:t>
      </w:r>
      <w:r w:rsidRPr="00E95674">
        <w:rPr>
          <w:rFonts w:ascii="Times New Roman" w:hAnsi="Times New Roman" w:cs="Times New Roman"/>
          <w:sz w:val="26"/>
          <w:szCs w:val="26"/>
        </w:rPr>
        <w:t xml:space="preserve">, Собрание представителей сельского поселения </w:t>
      </w:r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bCs/>
          <w:sz w:val="26"/>
          <w:szCs w:val="26"/>
        </w:rPr>
        <w:t>Семенкино</w:t>
      </w:r>
      <w:proofErr w:type="spellEnd"/>
      <w:r w:rsidRPr="00E95674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9567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 РЕШИЛО: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Принять проект решения Собрания представителей сельского поселения </w:t>
      </w:r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bCs/>
          <w:sz w:val="26"/>
          <w:szCs w:val="26"/>
        </w:rPr>
        <w:t>Семенкино</w:t>
      </w:r>
      <w:proofErr w:type="spellEnd"/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9567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«О внесении изменений и дополнений в Устав сельского поселения </w:t>
      </w:r>
      <w:r w:rsidRPr="00E95674">
        <w:rPr>
          <w:rFonts w:ascii="Times New Roman" w:hAnsi="Times New Roman" w:cs="Times New Roman"/>
          <w:bCs/>
          <w:sz w:val="26"/>
          <w:szCs w:val="26"/>
        </w:rPr>
        <w:t>станция Клявлино</w:t>
      </w:r>
      <w:r w:rsidRPr="00E95674">
        <w:rPr>
          <w:rFonts w:ascii="Times New Roman" w:hAnsi="Times New Roman" w:cs="Times New Roman"/>
          <w:sz w:val="26"/>
          <w:szCs w:val="26"/>
        </w:rPr>
        <w:t xml:space="preserve"> 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области» согласно приложению.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Провести на территории сельского поселения </w:t>
      </w:r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bCs/>
          <w:sz w:val="26"/>
          <w:szCs w:val="26"/>
        </w:rPr>
        <w:t>Семенкино</w:t>
      </w:r>
      <w:proofErr w:type="spellEnd"/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  публичные слушания по прилагаемому проекту решения Собрания представителей сельского поселения </w:t>
      </w:r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bCs/>
          <w:sz w:val="26"/>
          <w:szCs w:val="26"/>
        </w:rPr>
        <w:t>Семенкино</w:t>
      </w:r>
      <w:proofErr w:type="spellEnd"/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proofErr w:type="spellStart"/>
      <w:r w:rsidRPr="00E9567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bCs/>
          <w:sz w:val="26"/>
          <w:szCs w:val="26"/>
        </w:rPr>
        <w:t>Самарской области</w:t>
      </w:r>
      <w:r w:rsidRPr="00E95674">
        <w:rPr>
          <w:rFonts w:ascii="Times New Roman" w:hAnsi="Times New Roman" w:cs="Times New Roman"/>
          <w:sz w:val="26"/>
          <w:szCs w:val="26"/>
        </w:rPr>
        <w:t xml:space="preserve"> «О </w:t>
      </w:r>
      <w:r w:rsidRPr="00E95674">
        <w:rPr>
          <w:rFonts w:ascii="Times New Roman" w:hAnsi="Times New Roman" w:cs="Times New Roman"/>
          <w:sz w:val="26"/>
          <w:szCs w:val="26"/>
        </w:rPr>
        <w:lastRenderedPageBreak/>
        <w:t xml:space="preserve">внесении изменений и дополнений в Устав сельского поселения </w:t>
      </w:r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bCs/>
          <w:sz w:val="26"/>
          <w:szCs w:val="26"/>
        </w:rPr>
        <w:t>Семенкино</w:t>
      </w:r>
      <w:proofErr w:type="spellEnd"/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области».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Срок проведения публичных слушаний составляет 10 (десять) дней  с </w:t>
      </w:r>
      <w:r w:rsidR="00F86CA1">
        <w:rPr>
          <w:rFonts w:ascii="Times New Roman" w:hAnsi="Times New Roman" w:cs="Times New Roman"/>
          <w:sz w:val="26"/>
          <w:szCs w:val="26"/>
        </w:rPr>
        <w:t>1</w:t>
      </w:r>
      <w:r w:rsidR="00643B04">
        <w:rPr>
          <w:rFonts w:ascii="Times New Roman" w:hAnsi="Times New Roman" w:cs="Times New Roman"/>
          <w:sz w:val="26"/>
          <w:szCs w:val="26"/>
        </w:rPr>
        <w:t>1</w:t>
      </w:r>
      <w:r w:rsidR="00120A75">
        <w:rPr>
          <w:rFonts w:ascii="Times New Roman" w:hAnsi="Times New Roman" w:cs="Times New Roman"/>
          <w:sz w:val="26"/>
          <w:szCs w:val="26"/>
        </w:rPr>
        <w:t>.</w:t>
      </w:r>
      <w:r w:rsidR="00F7792A">
        <w:rPr>
          <w:rFonts w:ascii="Times New Roman" w:hAnsi="Times New Roman" w:cs="Times New Roman"/>
          <w:sz w:val="26"/>
          <w:szCs w:val="26"/>
        </w:rPr>
        <w:t>05.</w:t>
      </w:r>
      <w:r w:rsidRPr="00E95674">
        <w:rPr>
          <w:rFonts w:ascii="Times New Roman" w:hAnsi="Times New Roman" w:cs="Times New Roman"/>
          <w:sz w:val="26"/>
          <w:szCs w:val="26"/>
        </w:rPr>
        <w:t>202</w:t>
      </w:r>
      <w:r w:rsidR="00F86CA1">
        <w:rPr>
          <w:rFonts w:ascii="Times New Roman" w:hAnsi="Times New Roman" w:cs="Times New Roman"/>
          <w:sz w:val="26"/>
          <w:szCs w:val="26"/>
        </w:rPr>
        <w:t>2</w:t>
      </w:r>
      <w:r w:rsidRPr="00E95674">
        <w:rPr>
          <w:rFonts w:ascii="Times New Roman" w:hAnsi="Times New Roman" w:cs="Times New Roman"/>
          <w:sz w:val="26"/>
          <w:szCs w:val="26"/>
        </w:rPr>
        <w:t xml:space="preserve"> года по </w:t>
      </w:r>
      <w:r w:rsidR="00643B04">
        <w:rPr>
          <w:rFonts w:ascii="Times New Roman" w:hAnsi="Times New Roman" w:cs="Times New Roman"/>
          <w:sz w:val="26"/>
          <w:szCs w:val="26"/>
        </w:rPr>
        <w:t>20</w:t>
      </w:r>
      <w:r w:rsidR="00DC024E">
        <w:rPr>
          <w:rFonts w:ascii="Times New Roman" w:hAnsi="Times New Roman" w:cs="Times New Roman"/>
          <w:sz w:val="26"/>
          <w:szCs w:val="26"/>
        </w:rPr>
        <w:t>.0</w:t>
      </w:r>
      <w:r w:rsidR="00F7792A">
        <w:rPr>
          <w:rFonts w:ascii="Times New Roman" w:hAnsi="Times New Roman" w:cs="Times New Roman"/>
          <w:sz w:val="26"/>
          <w:szCs w:val="26"/>
        </w:rPr>
        <w:t>5</w:t>
      </w:r>
      <w:r w:rsidRPr="00E95674">
        <w:rPr>
          <w:rFonts w:ascii="Times New Roman" w:hAnsi="Times New Roman" w:cs="Times New Roman"/>
          <w:sz w:val="26"/>
          <w:szCs w:val="26"/>
        </w:rPr>
        <w:t>.202</w:t>
      </w:r>
      <w:r w:rsidR="00120A75">
        <w:rPr>
          <w:rFonts w:ascii="Times New Roman" w:hAnsi="Times New Roman" w:cs="Times New Roman"/>
          <w:sz w:val="26"/>
          <w:szCs w:val="26"/>
        </w:rPr>
        <w:t>2</w:t>
      </w:r>
      <w:r w:rsidRPr="00E95674">
        <w:rPr>
          <w:rFonts w:ascii="Times New Roman" w:hAnsi="Times New Roman" w:cs="Times New Roman"/>
          <w:sz w:val="26"/>
          <w:szCs w:val="26"/>
        </w:rPr>
        <w:t xml:space="preserve"> года.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Органом, уполномоченным на организацию и проведение публичных слушаний в соответствии с настоящим решением, является Собрание представителей сельского поселения </w:t>
      </w:r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bCs/>
          <w:sz w:val="26"/>
          <w:szCs w:val="26"/>
        </w:rPr>
        <w:t>Семенкино</w:t>
      </w:r>
      <w:proofErr w:type="spellEnd"/>
      <w:r w:rsidR="00F7792A" w:rsidRPr="00F7792A">
        <w:rPr>
          <w:rFonts w:ascii="Times New Roman" w:hAnsi="Times New Roman" w:cs="Times New Roman"/>
          <w:bCs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"Название_района"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>Клявлинский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 xml:space="preserve"> Самарской области.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Предложения по вносимым изменениям и дополнениям в Устав  сельского поселения </w:t>
      </w:r>
      <w:r w:rsidR="00F7792A" w:rsidRPr="00F7792A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F7792A" w:rsidRPr="00F7792A">
        <w:rPr>
          <w:rFonts w:ascii="Times New Roman" w:hAnsi="Times New Roman" w:cs="Times New Roman"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направляются всеми заинтересованными лицами в Собрание представителей сельского поселения </w:t>
      </w:r>
      <w:r w:rsidR="00F7792A" w:rsidRPr="00F7792A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F7792A" w:rsidRPr="00F7792A">
        <w:rPr>
          <w:rFonts w:ascii="Times New Roman" w:hAnsi="Times New Roman" w:cs="Times New Roman"/>
          <w:sz w:val="26"/>
          <w:szCs w:val="26"/>
        </w:rPr>
        <w:t xml:space="preserve"> </w:t>
      </w:r>
      <w:r w:rsidR="00F7792A">
        <w:rPr>
          <w:rFonts w:ascii="Times New Roman" w:hAnsi="Times New Roman" w:cs="Times New Roman"/>
          <w:sz w:val="26"/>
          <w:szCs w:val="26"/>
        </w:rPr>
        <w:t>по адресу: 446942</w:t>
      </w:r>
      <w:r w:rsidRPr="00E95674">
        <w:rPr>
          <w:rFonts w:ascii="Times New Roman" w:hAnsi="Times New Roman" w:cs="Times New Roman"/>
          <w:sz w:val="26"/>
          <w:szCs w:val="26"/>
        </w:rPr>
        <w:t xml:space="preserve">, Самарская область, </w:t>
      </w:r>
      <w:proofErr w:type="spellStart"/>
      <w:r w:rsidRPr="00E95674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Pr="00E95674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F7792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F7792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F7792A">
        <w:rPr>
          <w:rFonts w:ascii="Times New Roman" w:hAnsi="Times New Roman" w:cs="Times New Roman"/>
          <w:sz w:val="26"/>
          <w:szCs w:val="26"/>
        </w:rPr>
        <w:t>тарое</w:t>
      </w:r>
      <w:proofErr w:type="spellEnd"/>
      <w:r w:rsidR="00F77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792A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Pr="00E95674">
        <w:rPr>
          <w:rFonts w:ascii="Times New Roman" w:hAnsi="Times New Roman" w:cs="Times New Roman"/>
          <w:sz w:val="26"/>
          <w:szCs w:val="26"/>
        </w:rPr>
        <w:t xml:space="preserve">, ул. </w:t>
      </w:r>
      <w:r w:rsidR="00F7792A">
        <w:rPr>
          <w:rFonts w:ascii="Times New Roman" w:hAnsi="Times New Roman" w:cs="Times New Roman"/>
          <w:sz w:val="26"/>
          <w:szCs w:val="26"/>
        </w:rPr>
        <w:t>Школьн</w:t>
      </w:r>
      <w:r w:rsidRPr="00E95674">
        <w:rPr>
          <w:rFonts w:ascii="Times New Roman" w:hAnsi="Times New Roman" w:cs="Times New Roman"/>
          <w:sz w:val="26"/>
          <w:szCs w:val="26"/>
        </w:rPr>
        <w:t xml:space="preserve">ая, д. </w:t>
      </w:r>
      <w:r w:rsidR="00F7792A">
        <w:rPr>
          <w:rFonts w:ascii="Times New Roman" w:hAnsi="Times New Roman" w:cs="Times New Roman"/>
          <w:sz w:val="26"/>
          <w:szCs w:val="26"/>
        </w:rPr>
        <w:t>12</w:t>
      </w:r>
      <w:r w:rsidRPr="00E95674">
        <w:rPr>
          <w:rFonts w:ascii="Times New Roman" w:hAnsi="Times New Roman" w:cs="Times New Roman"/>
          <w:sz w:val="26"/>
          <w:szCs w:val="26"/>
        </w:rPr>
        <w:t xml:space="preserve">. (Администрация поселения).  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Назначить лицом, ответственным за ведение </w:t>
      </w:r>
      <w:proofErr w:type="gramStart"/>
      <w:r w:rsidRPr="00E95674">
        <w:rPr>
          <w:rFonts w:ascii="Times New Roman" w:hAnsi="Times New Roman" w:cs="Times New Roman"/>
          <w:sz w:val="26"/>
          <w:szCs w:val="26"/>
        </w:rPr>
        <w:t>протокола публичных слушаний заместителя Главы администрации сельского поселения</w:t>
      </w:r>
      <w:proofErr w:type="gramEnd"/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  <w:r w:rsidR="00F7792A">
        <w:rPr>
          <w:rFonts w:ascii="Times New Roman" w:hAnsi="Times New Roman" w:cs="Times New Roman"/>
          <w:sz w:val="26"/>
          <w:szCs w:val="26"/>
        </w:rPr>
        <w:t>Фомкину Е.Н</w:t>
      </w:r>
      <w:r w:rsidRPr="00E95674">
        <w:rPr>
          <w:rFonts w:ascii="Times New Roman" w:hAnsi="Times New Roman" w:cs="Times New Roman"/>
          <w:sz w:val="26"/>
          <w:szCs w:val="26"/>
        </w:rPr>
        <w:t>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Мероприятие по информированию жителей поселения по вопросу публичных слушаний состоится </w:t>
      </w:r>
      <w:r w:rsidR="00CC2B79">
        <w:rPr>
          <w:rFonts w:ascii="Times New Roman" w:hAnsi="Times New Roman" w:cs="Times New Roman"/>
          <w:sz w:val="26"/>
          <w:szCs w:val="26"/>
        </w:rPr>
        <w:t>1</w:t>
      </w:r>
      <w:r w:rsidR="00643B04">
        <w:rPr>
          <w:rFonts w:ascii="Times New Roman" w:hAnsi="Times New Roman" w:cs="Times New Roman"/>
          <w:sz w:val="26"/>
          <w:szCs w:val="26"/>
        </w:rPr>
        <w:t>1</w:t>
      </w:r>
      <w:bookmarkStart w:id="0" w:name="_GoBack"/>
      <w:bookmarkEnd w:id="0"/>
      <w:r w:rsidR="00DC024E">
        <w:rPr>
          <w:rFonts w:ascii="Times New Roman" w:hAnsi="Times New Roman" w:cs="Times New Roman"/>
          <w:sz w:val="26"/>
          <w:szCs w:val="26"/>
        </w:rPr>
        <w:t>.</w:t>
      </w:r>
      <w:r w:rsidR="00CC2B79">
        <w:rPr>
          <w:rFonts w:ascii="Times New Roman" w:hAnsi="Times New Roman" w:cs="Times New Roman"/>
          <w:sz w:val="26"/>
          <w:szCs w:val="26"/>
        </w:rPr>
        <w:t>0</w:t>
      </w:r>
      <w:r w:rsidR="00F7792A">
        <w:rPr>
          <w:rFonts w:ascii="Times New Roman" w:hAnsi="Times New Roman" w:cs="Times New Roman"/>
          <w:sz w:val="26"/>
          <w:szCs w:val="26"/>
        </w:rPr>
        <w:t>5</w:t>
      </w:r>
      <w:r w:rsidR="00DC024E">
        <w:rPr>
          <w:rFonts w:ascii="Times New Roman" w:hAnsi="Times New Roman" w:cs="Times New Roman"/>
          <w:sz w:val="26"/>
          <w:szCs w:val="26"/>
        </w:rPr>
        <w:t>.202</w:t>
      </w:r>
      <w:r w:rsidR="0003011D">
        <w:rPr>
          <w:rFonts w:ascii="Times New Roman" w:hAnsi="Times New Roman" w:cs="Times New Roman"/>
          <w:sz w:val="26"/>
          <w:szCs w:val="26"/>
        </w:rPr>
        <w:t>2</w:t>
      </w:r>
      <w:r w:rsidR="00DC024E">
        <w:rPr>
          <w:rFonts w:ascii="Times New Roman" w:hAnsi="Times New Roman" w:cs="Times New Roman"/>
          <w:sz w:val="26"/>
          <w:szCs w:val="26"/>
        </w:rPr>
        <w:t xml:space="preserve"> </w:t>
      </w:r>
      <w:r w:rsidRPr="00E95674">
        <w:rPr>
          <w:rFonts w:ascii="Times New Roman" w:hAnsi="Times New Roman" w:cs="Times New Roman"/>
          <w:sz w:val="26"/>
          <w:szCs w:val="26"/>
        </w:rPr>
        <w:t xml:space="preserve">года в 16.00 час. по адресу: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"Индекс_места_ведения_протокола_публичных"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="00F7792A">
        <w:rPr>
          <w:rFonts w:ascii="Times New Roman" w:hAnsi="Times New Roman" w:cs="Times New Roman"/>
          <w:noProof/>
          <w:sz w:val="26"/>
          <w:szCs w:val="26"/>
        </w:rPr>
        <w:t>4469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="00F7792A">
        <w:rPr>
          <w:rFonts w:ascii="Times New Roman" w:hAnsi="Times New Roman" w:cs="Times New Roman"/>
          <w:sz w:val="26"/>
          <w:szCs w:val="26"/>
        </w:rPr>
        <w:t>42</w:t>
      </w:r>
      <w:r w:rsidRPr="00E95674">
        <w:rPr>
          <w:rFonts w:ascii="Times New Roman" w:hAnsi="Times New Roman" w:cs="Times New Roman"/>
          <w:sz w:val="26"/>
          <w:szCs w:val="26"/>
        </w:rPr>
        <w:t xml:space="preserve">, Самарская область, </w:t>
      </w:r>
      <w:proofErr w:type="spellStart"/>
      <w:r w:rsidR="00F7792A">
        <w:rPr>
          <w:rFonts w:ascii="Times New Roman" w:hAnsi="Times New Roman" w:cs="Times New Roman"/>
          <w:sz w:val="26"/>
          <w:szCs w:val="26"/>
        </w:rPr>
        <w:t>Клявлинский</w:t>
      </w:r>
      <w:proofErr w:type="spellEnd"/>
      <w:r w:rsidR="00F7792A">
        <w:rPr>
          <w:rFonts w:ascii="Times New Roman" w:hAnsi="Times New Roman" w:cs="Times New Roman"/>
          <w:sz w:val="26"/>
          <w:szCs w:val="26"/>
        </w:rPr>
        <w:t xml:space="preserve"> район, </w:t>
      </w:r>
      <w:proofErr w:type="spellStart"/>
      <w:r w:rsidR="00F7792A" w:rsidRPr="00F7792A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="00F7792A" w:rsidRPr="00F7792A">
        <w:rPr>
          <w:rFonts w:ascii="Times New Roman" w:hAnsi="Times New Roman" w:cs="Times New Roman"/>
          <w:sz w:val="26"/>
          <w:szCs w:val="26"/>
        </w:rPr>
        <w:t>.С</w:t>
      </w:r>
      <w:proofErr w:type="gramEnd"/>
      <w:r w:rsidR="00F7792A" w:rsidRPr="00F7792A">
        <w:rPr>
          <w:rFonts w:ascii="Times New Roman" w:hAnsi="Times New Roman" w:cs="Times New Roman"/>
          <w:sz w:val="26"/>
          <w:szCs w:val="26"/>
        </w:rPr>
        <w:t>тарое</w:t>
      </w:r>
      <w:proofErr w:type="spellEnd"/>
      <w:r w:rsidR="00F7792A" w:rsidRPr="00F7792A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7792A" w:rsidRPr="00F7792A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  <w:r w:rsidR="00F7792A" w:rsidRPr="00F7792A">
        <w:rPr>
          <w:rFonts w:ascii="Times New Roman" w:hAnsi="Times New Roman" w:cs="Times New Roman"/>
          <w:sz w:val="26"/>
          <w:szCs w:val="26"/>
        </w:rPr>
        <w:t>, ул. Школьная, д. 12.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Заключение о результатах публичных слушаний представить на рассмотрение Собрания представителей сельского поселения станция Клявлино муниципального района Клявлинский Самарской области.</w:t>
      </w:r>
    </w:p>
    <w:p w:rsidR="0052454A" w:rsidRPr="00E95674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Опубликовать настоящее решение в газете </w:t>
      </w:r>
      <w:r w:rsidRPr="00E95674">
        <w:rPr>
          <w:rFonts w:ascii="Times New Roman" w:hAnsi="Times New Roman" w:cs="Times New Roman"/>
          <w:sz w:val="26"/>
          <w:szCs w:val="26"/>
        </w:rPr>
        <w:fldChar w:fldCharType="begin"/>
      </w:r>
      <w:r w:rsidRPr="00E95674">
        <w:rPr>
          <w:rFonts w:ascii="Times New Roman" w:hAnsi="Times New Roman" w:cs="Times New Roman"/>
          <w:sz w:val="26"/>
          <w:szCs w:val="26"/>
        </w:rPr>
        <w:instrText xml:space="preserve"> MERGEFIELD Название_газеты________________________ </w:instrText>
      </w:r>
      <w:r w:rsidRPr="00E95674">
        <w:rPr>
          <w:rFonts w:ascii="Times New Roman" w:hAnsi="Times New Roman" w:cs="Times New Roman"/>
          <w:sz w:val="26"/>
          <w:szCs w:val="26"/>
        </w:rPr>
        <w:fldChar w:fldCharType="separate"/>
      </w:r>
      <w:r w:rsidRPr="00E95674">
        <w:rPr>
          <w:rFonts w:ascii="Times New Roman" w:hAnsi="Times New Roman" w:cs="Times New Roman"/>
          <w:noProof/>
          <w:sz w:val="26"/>
          <w:szCs w:val="26"/>
        </w:rPr>
        <w:t xml:space="preserve">"Вести сельского поселения </w:t>
      </w:r>
      <w:r w:rsidR="00F7792A">
        <w:rPr>
          <w:rFonts w:ascii="Times New Roman" w:hAnsi="Times New Roman" w:cs="Times New Roman"/>
          <w:noProof/>
          <w:sz w:val="26"/>
          <w:szCs w:val="26"/>
        </w:rPr>
        <w:t>Старое Семенкино</w:t>
      </w:r>
      <w:r w:rsidRPr="00E95674">
        <w:rPr>
          <w:rFonts w:ascii="Times New Roman" w:hAnsi="Times New Roman" w:cs="Times New Roman"/>
          <w:noProof/>
          <w:sz w:val="26"/>
          <w:szCs w:val="26"/>
        </w:rPr>
        <w:t>"</w:t>
      </w:r>
      <w:r w:rsidRPr="00E95674">
        <w:rPr>
          <w:rFonts w:ascii="Times New Roman" w:hAnsi="Times New Roman" w:cs="Times New Roman"/>
          <w:sz w:val="26"/>
          <w:szCs w:val="26"/>
        </w:rPr>
        <w:fldChar w:fldCharType="end"/>
      </w:r>
      <w:r w:rsidRPr="00E95674">
        <w:rPr>
          <w:rFonts w:ascii="Times New Roman" w:hAnsi="Times New Roman" w:cs="Times New Roman"/>
          <w:sz w:val="26"/>
          <w:szCs w:val="26"/>
        </w:rPr>
        <w:t>.</w:t>
      </w:r>
    </w:p>
    <w:p w:rsidR="0052454A" w:rsidRDefault="0052454A" w:rsidP="0052454A">
      <w:pPr>
        <w:pStyle w:val="ab"/>
        <w:widowControl w:val="0"/>
        <w:numPr>
          <w:ilvl w:val="0"/>
          <w:numId w:val="2"/>
        </w:numPr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0" w:firstLine="851"/>
        <w:jc w:val="both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>Настоящее решение вступает в силу со дня его официального опубликования.</w:t>
      </w:r>
    </w:p>
    <w:p w:rsidR="00E95674" w:rsidRPr="00E95674" w:rsidRDefault="00E95674" w:rsidP="00E95674">
      <w:pPr>
        <w:pStyle w:val="ab"/>
        <w:widowControl w:val="0"/>
        <w:tabs>
          <w:tab w:val="left" w:pos="851"/>
          <w:tab w:val="left" w:pos="1276"/>
        </w:tabs>
        <w:autoSpaceDE w:val="0"/>
        <w:autoSpaceDN w:val="0"/>
        <w:adjustRightInd w:val="0"/>
        <w:spacing w:after="0" w:line="360" w:lineRule="auto"/>
        <w:ind w:left="851"/>
        <w:jc w:val="both"/>
        <w:rPr>
          <w:rFonts w:ascii="Times New Roman" w:hAnsi="Times New Roman" w:cs="Times New Roman"/>
          <w:sz w:val="26"/>
          <w:szCs w:val="26"/>
        </w:rPr>
      </w:pP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Председатель Собрания представителей 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сельского поселения </w:t>
      </w:r>
      <w:r w:rsidR="00F7792A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</w:t>
      </w:r>
      <w:r w:rsidR="00F7792A">
        <w:rPr>
          <w:rFonts w:ascii="Times New Roman" w:hAnsi="Times New Roman" w:cs="Times New Roman"/>
          <w:sz w:val="26"/>
          <w:szCs w:val="26"/>
        </w:rPr>
        <w:t xml:space="preserve">                               </w:t>
      </w:r>
      <w:proofErr w:type="spellStart"/>
      <w:r w:rsidR="00F7792A">
        <w:rPr>
          <w:rFonts w:ascii="Times New Roman" w:hAnsi="Times New Roman" w:cs="Times New Roman"/>
          <w:sz w:val="26"/>
          <w:szCs w:val="26"/>
        </w:rPr>
        <w:t>Л.В.Волкова</w:t>
      </w:r>
      <w:proofErr w:type="spellEnd"/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Глава сельского поселения </w:t>
      </w:r>
      <w:r w:rsidR="00F7792A">
        <w:rPr>
          <w:rFonts w:ascii="Times New Roman" w:hAnsi="Times New Roman" w:cs="Times New Roman"/>
          <w:sz w:val="26"/>
          <w:szCs w:val="26"/>
        </w:rPr>
        <w:t xml:space="preserve">Старое </w:t>
      </w:r>
      <w:proofErr w:type="spellStart"/>
      <w:r w:rsidR="00F7792A">
        <w:rPr>
          <w:rFonts w:ascii="Times New Roman" w:hAnsi="Times New Roman" w:cs="Times New Roman"/>
          <w:sz w:val="26"/>
          <w:szCs w:val="26"/>
        </w:rPr>
        <w:t>Семенкино</w:t>
      </w:r>
      <w:proofErr w:type="spellEnd"/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муниципального района Клявлинский </w:t>
      </w:r>
    </w:p>
    <w:p w:rsidR="0052454A" w:rsidRPr="00E95674" w:rsidRDefault="0052454A" w:rsidP="00E95674">
      <w:pPr>
        <w:pStyle w:val="ab"/>
        <w:spacing w:after="0" w:line="240" w:lineRule="auto"/>
        <w:ind w:left="0"/>
        <w:rPr>
          <w:rFonts w:ascii="Times New Roman" w:hAnsi="Times New Roman" w:cs="Times New Roman"/>
          <w:sz w:val="26"/>
          <w:szCs w:val="26"/>
        </w:rPr>
      </w:pPr>
      <w:r w:rsidRPr="00E95674">
        <w:rPr>
          <w:rFonts w:ascii="Times New Roman" w:hAnsi="Times New Roman" w:cs="Times New Roman"/>
          <w:sz w:val="26"/>
          <w:szCs w:val="26"/>
        </w:rPr>
        <w:t xml:space="preserve">Самарской области                                                                               </w:t>
      </w:r>
      <w:proofErr w:type="spellStart"/>
      <w:r w:rsidR="00F7792A">
        <w:rPr>
          <w:rFonts w:ascii="Times New Roman" w:hAnsi="Times New Roman" w:cs="Times New Roman"/>
          <w:sz w:val="26"/>
          <w:szCs w:val="26"/>
        </w:rPr>
        <w:t>А.В.Ильин</w:t>
      </w:r>
      <w:proofErr w:type="spellEnd"/>
      <w:r w:rsidRPr="00E95674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6792D" w:rsidRPr="00E95674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674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</w:p>
    <w:p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lastRenderedPageBreak/>
        <w:t>Приложение №1</w:t>
      </w:r>
    </w:p>
    <w:p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к решению Собрания представителей</w:t>
      </w:r>
    </w:p>
    <w:p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сельского поселения </w:t>
      </w:r>
      <w:r w:rsidR="00F7792A" w:rsidRPr="00F7792A">
        <w:rPr>
          <w:rFonts w:ascii="Times New Roman" w:hAnsi="Times New Roman" w:cs="Times New Roman"/>
          <w:sz w:val="18"/>
          <w:szCs w:val="18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sz w:val="18"/>
          <w:szCs w:val="18"/>
        </w:rPr>
        <w:t>Семенкино</w:t>
      </w:r>
      <w:proofErr w:type="spellEnd"/>
    </w:p>
    <w:p w:rsidR="00E95674" w:rsidRPr="000939E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>муниципального района Клявлинский</w:t>
      </w:r>
    </w:p>
    <w:p w:rsidR="00E95674" w:rsidRPr="001F3740" w:rsidRDefault="00E95674" w:rsidP="00E95674">
      <w:pPr>
        <w:spacing w:after="0" w:line="240" w:lineRule="auto"/>
        <w:ind w:left="5103"/>
        <w:jc w:val="right"/>
        <w:rPr>
          <w:rFonts w:ascii="Times New Roman" w:hAnsi="Times New Roman" w:cs="Times New Roman"/>
          <w:sz w:val="18"/>
          <w:szCs w:val="18"/>
        </w:rPr>
      </w:pPr>
      <w:r w:rsidRPr="000939E0">
        <w:rPr>
          <w:rFonts w:ascii="Times New Roman" w:hAnsi="Times New Roman" w:cs="Times New Roman"/>
          <w:sz w:val="18"/>
          <w:szCs w:val="18"/>
        </w:rPr>
        <w:t xml:space="preserve">Самарской области от </w:t>
      </w:r>
      <w:r w:rsidR="00F7792A">
        <w:rPr>
          <w:rFonts w:ascii="Times New Roman" w:hAnsi="Times New Roman" w:cs="Times New Roman"/>
          <w:sz w:val="18"/>
          <w:szCs w:val="18"/>
        </w:rPr>
        <w:t>29.04.2022</w:t>
      </w:r>
      <w:r w:rsidRPr="00EA4B52">
        <w:rPr>
          <w:rFonts w:ascii="Times New Roman" w:hAnsi="Times New Roman" w:cs="Times New Roman"/>
          <w:sz w:val="18"/>
          <w:szCs w:val="18"/>
        </w:rPr>
        <w:t xml:space="preserve"> г. №</w:t>
      </w:r>
      <w:r>
        <w:rPr>
          <w:rFonts w:ascii="Times New Roman" w:hAnsi="Times New Roman" w:cs="Times New Roman"/>
          <w:sz w:val="18"/>
          <w:szCs w:val="18"/>
        </w:rPr>
        <w:t xml:space="preserve"> </w:t>
      </w:r>
      <w:r w:rsidR="00D26E7B">
        <w:rPr>
          <w:rFonts w:ascii="Times New Roman" w:hAnsi="Times New Roman" w:cs="Times New Roman"/>
          <w:sz w:val="18"/>
          <w:szCs w:val="18"/>
        </w:rPr>
        <w:t>7</w:t>
      </w:r>
    </w:p>
    <w:p w:rsidR="0016792D" w:rsidRPr="00E95674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92D" w:rsidRPr="00E95674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16792D" w:rsidRPr="00E95674" w:rsidRDefault="0016792D" w:rsidP="0016792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РОССИЙСКАЯ ФЕДЕРАЦИЯ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ПРОЕКТ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СОБРАНИЕ ПРЕДСТАВИТЕЛЕЙ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СЕЛЬСКОГО ПОСЕЛЕНИЯ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 </w:t>
      </w:r>
      <w:r w:rsidR="00F7792A">
        <w:rPr>
          <w:rFonts w:ascii="Times New Roman" w:hAnsi="Times New Roman" w:cs="Times New Roman"/>
          <w:b/>
          <w:sz w:val="24"/>
          <w:szCs w:val="24"/>
        </w:rPr>
        <w:t>СТАРОЕ СЕМЕНКИНО</w:t>
      </w:r>
      <w:r w:rsidRPr="003306CB">
        <w:rPr>
          <w:rFonts w:ascii="Times New Roman" w:hAnsi="Times New Roman" w:cs="Times New Roman"/>
          <w:b/>
          <w:sz w:val="24"/>
          <w:szCs w:val="24"/>
        </w:rPr>
        <w:t xml:space="preserve">                          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МУНИЦИПАЛЬНОГО РАЙОНА                             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КЛЯВЛИНСКИЙ                                          </w:t>
      </w:r>
    </w:p>
    <w:p w:rsidR="00E95674" w:rsidRPr="003306CB" w:rsidRDefault="00E95674" w:rsidP="00E9567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САМАРСКОЙ ОБЛАСТИ                    </w:t>
      </w:r>
    </w:p>
    <w:p w:rsidR="00E95674" w:rsidRPr="003306CB" w:rsidRDefault="00E95674" w:rsidP="00E95674">
      <w:pPr>
        <w:spacing w:after="0"/>
        <w:rPr>
          <w:rFonts w:ascii="Times New Roman" w:hAnsi="Times New Roman" w:cs="Times New Roman"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</w:p>
    <w:p w:rsidR="00E95674" w:rsidRPr="003306CB" w:rsidRDefault="00E95674" w:rsidP="00E95674">
      <w:pPr>
        <w:rPr>
          <w:rFonts w:ascii="Times New Roman" w:hAnsi="Times New Roman" w:cs="Times New Roman"/>
          <w:b/>
          <w:sz w:val="24"/>
          <w:szCs w:val="24"/>
        </w:rPr>
      </w:pPr>
      <w:r w:rsidRPr="003306CB">
        <w:rPr>
          <w:rFonts w:ascii="Times New Roman" w:hAnsi="Times New Roman" w:cs="Times New Roman"/>
          <w:sz w:val="24"/>
          <w:szCs w:val="24"/>
        </w:rPr>
        <w:t xml:space="preserve">                     </w:t>
      </w:r>
      <w:r w:rsidRPr="003306CB"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E95674" w:rsidRPr="00D2788F" w:rsidRDefault="00E95674" w:rsidP="00E95674">
      <w:pPr>
        <w:pStyle w:val="aa"/>
        <w:rPr>
          <w:rFonts w:eastAsiaTheme="minorHAnsi"/>
          <w:color w:val="auto"/>
          <w:w w:val="100"/>
          <w:sz w:val="24"/>
          <w:szCs w:val="24"/>
          <w:lang w:eastAsia="en-US"/>
        </w:rPr>
      </w:pP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     от __________202</w:t>
      </w:r>
      <w:r w:rsidR="00C83ED2">
        <w:rPr>
          <w:rFonts w:eastAsiaTheme="minorHAnsi"/>
          <w:color w:val="auto"/>
          <w:w w:val="100"/>
          <w:sz w:val="24"/>
          <w:szCs w:val="24"/>
          <w:lang w:eastAsia="en-US"/>
        </w:rPr>
        <w:t>2</w:t>
      </w:r>
      <w:r w:rsidRPr="00D2788F">
        <w:rPr>
          <w:rFonts w:eastAsiaTheme="minorHAnsi"/>
          <w:color w:val="auto"/>
          <w:w w:val="100"/>
          <w:sz w:val="24"/>
          <w:szCs w:val="24"/>
          <w:lang w:eastAsia="en-US"/>
        </w:rPr>
        <w:t xml:space="preserve"> г. № _____                    </w:t>
      </w:r>
    </w:p>
    <w:p w:rsidR="00E95674" w:rsidRPr="00D2788F" w:rsidRDefault="00E95674" w:rsidP="00E95674">
      <w:pPr>
        <w:pStyle w:val="aa"/>
        <w:jc w:val="center"/>
        <w:rPr>
          <w:rFonts w:eastAsiaTheme="minorHAnsi"/>
          <w:b/>
          <w:color w:val="auto"/>
          <w:w w:val="100"/>
          <w:sz w:val="24"/>
          <w:szCs w:val="24"/>
          <w:lang w:eastAsia="en-US"/>
        </w:rPr>
      </w:pPr>
      <w:r w:rsidRPr="00D2788F">
        <w:rPr>
          <w:rFonts w:eastAsiaTheme="minorHAnsi"/>
          <w:b/>
          <w:color w:val="auto"/>
          <w:w w:val="100"/>
          <w:sz w:val="24"/>
          <w:szCs w:val="24"/>
          <w:lang w:eastAsia="en-US"/>
        </w:rPr>
        <w:t xml:space="preserve">         </w:t>
      </w:r>
    </w:p>
    <w:p w:rsidR="00E95674" w:rsidRPr="00D2788F" w:rsidRDefault="00E95674" w:rsidP="0032486F">
      <w:pPr>
        <w:pStyle w:val="aa"/>
        <w:spacing w:line="360" w:lineRule="auto"/>
        <w:jc w:val="center"/>
        <w:rPr>
          <w:rFonts w:eastAsiaTheme="minorHAnsi"/>
          <w:b/>
          <w:color w:val="auto"/>
          <w:w w:val="100"/>
          <w:sz w:val="24"/>
          <w:szCs w:val="24"/>
          <w:lang w:eastAsia="en-US"/>
        </w:rPr>
      </w:pPr>
      <w:r w:rsidRPr="00D2788F">
        <w:rPr>
          <w:rFonts w:eastAsiaTheme="minorHAnsi"/>
          <w:b/>
          <w:color w:val="auto"/>
          <w:w w:val="100"/>
          <w:sz w:val="24"/>
          <w:szCs w:val="24"/>
          <w:lang w:eastAsia="en-US"/>
        </w:rPr>
        <w:t xml:space="preserve">О внесении изменений и дополнений в Устав сельского поселения </w:t>
      </w:r>
      <w:r w:rsidR="00F7792A">
        <w:rPr>
          <w:rFonts w:eastAsiaTheme="minorHAnsi"/>
          <w:b/>
          <w:color w:val="auto"/>
          <w:w w:val="100"/>
          <w:sz w:val="24"/>
          <w:szCs w:val="24"/>
          <w:lang w:eastAsia="en-US"/>
        </w:rPr>
        <w:t xml:space="preserve">Старое </w:t>
      </w:r>
      <w:proofErr w:type="spellStart"/>
      <w:r w:rsidR="00F7792A">
        <w:rPr>
          <w:rFonts w:eastAsiaTheme="minorHAnsi"/>
          <w:b/>
          <w:color w:val="auto"/>
          <w:w w:val="100"/>
          <w:sz w:val="24"/>
          <w:szCs w:val="24"/>
          <w:lang w:eastAsia="en-US"/>
        </w:rPr>
        <w:t>Семенкино</w:t>
      </w:r>
      <w:proofErr w:type="spellEnd"/>
      <w:r w:rsidRPr="00D2788F">
        <w:rPr>
          <w:rFonts w:eastAsiaTheme="minorHAnsi"/>
          <w:b/>
          <w:color w:val="auto"/>
          <w:w w:val="100"/>
          <w:sz w:val="24"/>
          <w:szCs w:val="24"/>
          <w:lang w:eastAsia="en-US"/>
        </w:rPr>
        <w:t xml:space="preserve"> муниципального района </w:t>
      </w:r>
      <w:proofErr w:type="spellStart"/>
      <w:r w:rsidRPr="00D2788F">
        <w:rPr>
          <w:rFonts w:eastAsiaTheme="minorHAnsi"/>
          <w:b/>
          <w:color w:val="auto"/>
          <w:w w:val="100"/>
          <w:sz w:val="24"/>
          <w:szCs w:val="24"/>
          <w:lang w:eastAsia="en-US"/>
        </w:rPr>
        <w:t>Клявлинский</w:t>
      </w:r>
      <w:proofErr w:type="spellEnd"/>
      <w:r w:rsidRPr="00D2788F">
        <w:rPr>
          <w:rFonts w:eastAsiaTheme="minorHAnsi"/>
          <w:b/>
          <w:color w:val="auto"/>
          <w:w w:val="100"/>
          <w:sz w:val="24"/>
          <w:szCs w:val="24"/>
          <w:lang w:eastAsia="en-US"/>
        </w:rPr>
        <w:t xml:space="preserve"> Самарской области</w:t>
      </w:r>
    </w:p>
    <w:p w:rsidR="00E95674" w:rsidRPr="0058279E" w:rsidRDefault="00E95674" w:rsidP="0032486F">
      <w:pPr>
        <w:pStyle w:val="210"/>
        <w:spacing w:line="360" w:lineRule="auto"/>
        <w:rPr>
          <w:rFonts w:ascii="Times New Roman" w:hAnsi="Times New Roman"/>
          <w:sz w:val="26"/>
          <w:szCs w:val="26"/>
        </w:rPr>
      </w:pPr>
    </w:p>
    <w:p w:rsidR="00E95674" w:rsidRPr="000939E0" w:rsidRDefault="00E95674" w:rsidP="0032486F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0939E0">
        <w:rPr>
          <w:rFonts w:ascii="Times New Roman" w:hAnsi="Times New Roman" w:cs="Times New Roman"/>
          <w:sz w:val="24"/>
          <w:szCs w:val="24"/>
        </w:rPr>
        <w:t xml:space="preserve">В соответствии </w:t>
      </w:r>
      <w:r>
        <w:rPr>
          <w:rFonts w:ascii="Times New Roman" w:hAnsi="Times New Roman" w:cs="Times New Roman"/>
          <w:sz w:val="24"/>
          <w:szCs w:val="24"/>
        </w:rPr>
        <w:t>с Федеральным законом</w:t>
      </w:r>
      <w:r w:rsidRPr="000939E0">
        <w:rPr>
          <w:rFonts w:ascii="Times New Roman" w:hAnsi="Times New Roman" w:cs="Times New Roman"/>
          <w:sz w:val="24"/>
          <w:szCs w:val="24"/>
        </w:rPr>
        <w:t xml:space="preserve"> от 06.10.2003</w:t>
      </w:r>
      <w:r>
        <w:rPr>
          <w:rFonts w:ascii="Times New Roman" w:hAnsi="Times New Roman" w:cs="Times New Roman"/>
          <w:sz w:val="24"/>
          <w:szCs w:val="24"/>
        </w:rPr>
        <w:t>г.</w:t>
      </w:r>
      <w:r w:rsidRPr="000939E0">
        <w:rPr>
          <w:rFonts w:ascii="Times New Roman" w:hAnsi="Times New Roman" w:cs="Times New Roman"/>
          <w:sz w:val="24"/>
          <w:szCs w:val="24"/>
        </w:rPr>
        <w:t xml:space="preserve"> № 131-ФЗ «Об общих принципах организации местного самоуправления в Российской Федерации», с учетом заключения о результатах публичных слушаний по проекту решения Собрания представителей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792A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F7792A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7651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7651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7651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«О внесении изменений</w:t>
      </w:r>
      <w:r>
        <w:rPr>
          <w:rFonts w:ascii="Times New Roman" w:hAnsi="Times New Roman" w:cs="Times New Roman"/>
          <w:sz w:val="24"/>
          <w:szCs w:val="24"/>
        </w:rPr>
        <w:t xml:space="preserve"> и дополнений </w:t>
      </w:r>
      <w:r w:rsidRPr="000939E0">
        <w:rPr>
          <w:rFonts w:ascii="Times New Roman" w:hAnsi="Times New Roman" w:cs="Times New Roman"/>
          <w:sz w:val="24"/>
          <w:szCs w:val="24"/>
        </w:rPr>
        <w:t xml:space="preserve"> в Устав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792A" w:rsidRPr="00F7792A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F7792A" w:rsidRPr="00F7792A">
        <w:rPr>
          <w:rFonts w:ascii="Times New Roman" w:hAnsi="Times New Roman" w:cs="Times New Roman"/>
          <w:sz w:val="24"/>
          <w:szCs w:val="24"/>
        </w:rPr>
        <w:t xml:space="preserve"> </w:t>
      </w:r>
      <w:r w:rsidRPr="00D7651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7651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7651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>» от</w:t>
      </w:r>
      <w:r>
        <w:rPr>
          <w:rFonts w:ascii="Times New Roman" w:hAnsi="Times New Roman" w:cs="Times New Roman"/>
          <w:sz w:val="24"/>
          <w:szCs w:val="24"/>
        </w:rPr>
        <w:t xml:space="preserve"> «__»   ______  </w:t>
      </w:r>
      <w:r w:rsidRPr="000939E0">
        <w:rPr>
          <w:rFonts w:ascii="Times New Roman" w:hAnsi="Times New Roman" w:cs="Times New Roman"/>
          <w:sz w:val="24"/>
          <w:szCs w:val="24"/>
        </w:rPr>
        <w:t>202</w:t>
      </w:r>
      <w:r w:rsidR="00F7792A">
        <w:rPr>
          <w:rFonts w:ascii="Times New Roman" w:hAnsi="Times New Roman" w:cs="Times New Roman"/>
          <w:sz w:val="24"/>
          <w:szCs w:val="24"/>
        </w:rPr>
        <w:t>2</w:t>
      </w:r>
      <w:r w:rsidRPr="000939E0">
        <w:rPr>
          <w:rFonts w:ascii="Times New Roman" w:hAnsi="Times New Roman" w:cs="Times New Roman"/>
          <w:sz w:val="24"/>
          <w:szCs w:val="24"/>
        </w:rPr>
        <w:t xml:space="preserve"> года, Собрание представителей</w:t>
      </w:r>
      <w:proofErr w:type="gramEnd"/>
      <w:r w:rsidRPr="000939E0">
        <w:rPr>
          <w:rFonts w:ascii="Times New Roman" w:hAnsi="Times New Roman" w:cs="Times New Roman"/>
          <w:sz w:val="24"/>
          <w:szCs w:val="24"/>
        </w:rPr>
        <w:t xml:space="preserve">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792A" w:rsidRPr="00F7792A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F7792A" w:rsidRPr="00F7792A">
        <w:rPr>
          <w:rFonts w:ascii="Times New Roman" w:hAnsi="Times New Roman" w:cs="Times New Roman"/>
          <w:sz w:val="24"/>
          <w:szCs w:val="24"/>
        </w:rPr>
        <w:t xml:space="preserve"> </w:t>
      </w:r>
      <w:r w:rsidRPr="00D7651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7651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7651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0939E0">
        <w:rPr>
          <w:rFonts w:ascii="Times New Roman" w:hAnsi="Times New Roman" w:cs="Times New Roman"/>
          <w:sz w:val="24"/>
          <w:szCs w:val="24"/>
        </w:rPr>
        <w:t xml:space="preserve"> РЕШИЛО:</w:t>
      </w:r>
    </w:p>
    <w:p w:rsidR="00E95674" w:rsidRDefault="00E95674" w:rsidP="0032486F">
      <w:pPr>
        <w:numPr>
          <w:ilvl w:val="0"/>
          <w:numId w:val="3"/>
        </w:numPr>
        <w:tabs>
          <w:tab w:val="clear" w:pos="720"/>
          <w:tab w:val="num" w:pos="200"/>
          <w:tab w:val="left" w:pos="1200"/>
        </w:tabs>
        <w:autoSpaceDN w:val="0"/>
        <w:adjustRightInd w:val="0"/>
        <w:spacing w:after="0" w:line="360" w:lineRule="auto"/>
        <w:ind w:left="0" w:firstLine="70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Принять</w:t>
      </w:r>
      <w:r w:rsidRPr="000939E0">
        <w:rPr>
          <w:rFonts w:ascii="Times New Roman" w:hAnsi="Times New Roman" w:cs="Times New Roman"/>
          <w:sz w:val="24"/>
          <w:szCs w:val="24"/>
        </w:rPr>
        <w:t xml:space="preserve"> следующие изменения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0939E0">
        <w:rPr>
          <w:rFonts w:ascii="Times New Roman" w:hAnsi="Times New Roman" w:cs="Times New Roman"/>
          <w:sz w:val="24"/>
          <w:szCs w:val="24"/>
        </w:rPr>
        <w:t xml:space="preserve">в Устав </w:t>
      </w:r>
      <w:r w:rsidRPr="00D76518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792A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F7792A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  <w:r w:rsidR="00F7792A">
        <w:rPr>
          <w:rFonts w:ascii="Times New Roman" w:hAnsi="Times New Roman" w:cs="Times New Roman"/>
          <w:sz w:val="24"/>
          <w:szCs w:val="24"/>
        </w:rPr>
        <w:t xml:space="preserve"> </w:t>
      </w:r>
      <w:r w:rsidRPr="00D76518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D76518">
        <w:rPr>
          <w:rFonts w:ascii="Times New Roman" w:hAnsi="Times New Roman" w:cs="Times New Roman"/>
          <w:sz w:val="24"/>
          <w:szCs w:val="24"/>
        </w:rPr>
        <w:t>Клявлинский</w:t>
      </w:r>
      <w:proofErr w:type="spellEnd"/>
      <w:r w:rsidRPr="00D76518">
        <w:rPr>
          <w:rFonts w:ascii="Times New Roman" w:hAnsi="Times New Roman" w:cs="Times New Roman"/>
          <w:sz w:val="24"/>
          <w:szCs w:val="24"/>
        </w:rPr>
        <w:t xml:space="preserve"> Самарской области</w:t>
      </w:r>
      <w:r w:rsidRPr="00557FD6">
        <w:rPr>
          <w:rFonts w:ascii="Times New Roman" w:hAnsi="Times New Roman" w:cs="Times New Roman"/>
          <w:sz w:val="24"/>
          <w:szCs w:val="24"/>
        </w:rPr>
        <w:t>:</w:t>
      </w:r>
    </w:p>
    <w:p w:rsidR="00E95674" w:rsidRDefault="00C83ED2" w:rsidP="0032486F">
      <w:pPr>
        <w:pStyle w:val="ab"/>
        <w:widowControl w:val="0"/>
        <w:numPr>
          <w:ilvl w:val="1"/>
          <w:numId w:val="5"/>
        </w:numPr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час</w:t>
      </w:r>
      <w:r w:rsidR="00E95674">
        <w:rPr>
          <w:rFonts w:ascii="Times New Roman" w:eastAsia="Times New Roman" w:hAnsi="Times New Roman" w:cs="Times New Roman"/>
          <w:b/>
          <w:sz w:val="24"/>
          <w:szCs w:val="24"/>
        </w:rPr>
        <w:t>т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ь</w:t>
      </w:r>
      <w:r w:rsidR="00E95674">
        <w:rPr>
          <w:rFonts w:ascii="Times New Roman" w:eastAsia="Times New Roman" w:hAnsi="Times New Roman" w:cs="Times New Roman"/>
          <w:b/>
          <w:sz w:val="24"/>
          <w:szCs w:val="24"/>
        </w:rPr>
        <w:t xml:space="preserve"> 2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</w:t>
      </w:r>
      <w:r w:rsidR="00E95674">
        <w:rPr>
          <w:rFonts w:ascii="Times New Roman" w:eastAsia="Times New Roman" w:hAnsi="Times New Roman" w:cs="Times New Roman"/>
          <w:b/>
          <w:sz w:val="24"/>
          <w:szCs w:val="24"/>
        </w:rPr>
        <w:t xml:space="preserve"> статьи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26</w:t>
      </w:r>
      <w:r w:rsidR="00E95674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Устава изложить в следующей редакции</w:t>
      </w:r>
      <w:r w:rsidR="00E95674" w:rsidRPr="005B273F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C83ED2" w:rsidRPr="00C83ED2" w:rsidRDefault="00C83ED2" w:rsidP="0032486F">
      <w:pPr>
        <w:spacing w:after="0" w:line="360" w:lineRule="auto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83ED2">
        <w:rPr>
          <w:rFonts w:ascii="Times New Roman" w:hAnsi="Times New Roman" w:cs="Times New Roman"/>
          <w:sz w:val="24"/>
          <w:szCs w:val="28"/>
        </w:rPr>
        <w:t>.  Порядок организации и проведения публичных слушаний определяется решением Собрания представителей поселения в соответствии с Федеральным законом от 06.10.2003 № 131-ФЗ «Об общих принципах организации местного самоуправления в Российской Федерации» и должен предусматривать заблаговременное оповещение жителей поселения о времени и месте проведения публичных слушаний, заблаговременное ознакомление с проектом муниципального правового акта, в том числе посредством его размещения на официальном сайте органа местного</w:t>
      </w:r>
      <w:proofErr w:type="gramEnd"/>
      <w:r w:rsidRPr="00C83ED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83ED2">
        <w:rPr>
          <w:rFonts w:ascii="Times New Roman" w:hAnsi="Times New Roman" w:cs="Times New Roman"/>
          <w:sz w:val="24"/>
          <w:szCs w:val="28"/>
        </w:rPr>
        <w:t xml:space="preserve">самоуправления в информационно-телекоммуникационной сети "Интернет" или в случае, если орган местного </w:t>
      </w:r>
      <w:r w:rsidRPr="00C83ED2">
        <w:rPr>
          <w:rFonts w:ascii="Times New Roman" w:hAnsi="Times New Roman" w:cs="Times New Roman"/>
          <w:sz w:val="24"/>
          <w:szCs w:val="28"/>
        </w:rPr>
        <w:lastRenderedPageBreak/>
        <w:t>самоуправления не имеет возможности размещать информацию о своей деятельности в информационно-телекоммуникационной сети "Интернет", на официальном сайте субъекта Российской Федерации или поселения с учетом положений Федерального закона от 9 февраля 2009 года N 8-ФЗ "Об обеспечении доступа к информации о деятельности государственных органов и органов местного самоуправления" (далее - официальный сайт</w:t>
      </w:r>
      <w:proofErr w:type="gramEnd"/>
      <w:r w:rsidRPr="00C83ED2">
        <w:rPr>
          <w:rFonts w:ascii="Times New Roman" w:hAnsi="Times New Roman" w:cs="Times New Roman"/>
          <w:sz w:val="24"/>
          <w:szCs w:val="28"/>
        </w:rPr>
        <w:t xml:space="preserve">), </w:t>
      </w:r>
      <w:proofErr w:type="gramStart"/>
      <w:r w:rsidRPr="00C83ED2">
        <w:rPr>
          <w:rFonts w:ascii="Times New Roman" w:hAnsi="Times New Roman" w:cs="Times New Roman"/>
          <w:sz w:val="24"/>
          <w:szCs w:val="28"/>
        </w:rPr>
        <w:t>возможность представления жителями муниципального образования своих замечаний и предложений по вынесенному на обсуждение проекту муниципального правового акта, в том числе посредством официального сайта, другие меры, обеспечивающие участие в публичных слушаниях жителей муниципального образования, опубликование (обнародование) результатов публичных слушаний, включая мотивированное обоснование принятых решений, в том числе посредством их размещения на официальном сайте.</w:t>
      </w:r>
      <w:proofErr w:type="gramEnd"/>
    </w:p>
    <w:p w:rsidR="00C83ED2" w:rsidRPr="00C83ED2" w:rsidRDefault="00C83ED2" w:rsidP="0032486F">
      <w:pPr>
        <w:pStyle w:val="ab"/>
        <w:spacing w:line="360" w:lineRule="auto"/>
        <w:ind w:left="0" w:firstLine="426"/>
        <w:jc w:val="both"/>
        <w:rPr>
          <w:rFonts w:ascii="Times New Roman" w:hAnsi="Times New Roman" w:cs="Times New Roman"/>
          <w:sz w:val="24"/>
          <w:szCs w:val="28"/>
        </w:rPr>
      </w:pPr>
      <w:proofErr w:type="gramStart"/>
      <w:r w:rsidRPr="00C83ED2">
        <w:rPr>
          <w:rFonts w:ascii="Times New Roman" w:hAnsi="Times New Roman" w:cs="Times New Roman"/>
          <w:sz w:val="24"/>
          <w:szCs w:val="28"/>
        </w:rPr>
        <w:t>Решением Собрания представителей поселения может быть установлено, что для размещения материалов и информации, указанных в абзаце первом настоящей части, обеспечения возможности представления жителями поселения своих замечаний и предложений по проекту муниципального правового акта, а также для участия жителей поселения в публичных слушаниях с соблюдением требований об обязательном использовании для таких целей официального сайта может использоваться федеральная государственная информационная система "Единый</w:t>
      </w:r>
      <w:proofErr w:type="gramEnd"/>
      <w:r w:rsidRPr="00C83ED2">
        <w:rPr>
          <w:rFonts w:ascii="Times New Roman" w:hAnsi="Times New Roman" w:cs="Times New Roman"/>
          <w:sz w:val="24"/>
          <w:szCs w:val="28"/>
        </w:rPr>
        <w:t xml:space="preserve"> портал государственных и муниципальных услуг (функций)", порядок использования которой для целей настоящей статьи устанавливается Правительством Российской Федерации</w:t>
      </w:r>
      <w:proofErr w:type="gramStart"/>
      <w:r w:rsidRPr="00C83ED2">
        <w:rPr>
          <w:rFonts w:ascii="Times New Roman" w:hAnsi="Times New Roman" w:cs="Times New Roman"/>
          <w:sz w:val="24"/>
          <w:szCs w:val="28"/>
        </w:rPr>
        <w:t>.».</w:t>
      </w:r>
      <w:proofErr w:type="gramEnd"/>
    </w:p>
    <w:p w:rsidR="00C83ED2" w:rsidRPr="00C83ED2" w:rsidRDefault="00504940" w:rsidP="0032486F">
      <w:pPr>
        <w:pStyle w:val="ab"/>
        <w:spacing w:line="360" w:lineRule="auto"/>
        <w:jc w:val="both"/>
        <w:rPr>
          <w:rFonts w:ascii="Times New Roman" w:hAnsi="Times New Roman" w:cs="Times New Roman"/>
          <w:sz w:val="24"/>
          <w:szCs w:val="28"/>
        </w:rPr>
      </w:pPr>
      <w:r w:rsidRPr="00504940">
        <w:rPr>
          <w:rFonts w:ascii="Times New Roman" w:hAnsi="Times New Roman" w:cs="Times New Roman"/>
          <w:b/>
          <w:sz w:val="24"/>
          <w:szCs w:val="28"/>
        </w:rPr>
        <w:t>1.2</w:t>
      </w:r>
      <w:proofErr w:type="gramStart"/>
      <w:r w:rsidRPr="00504940">
        <w:rPr>
          <w:rFonts w:ascii="Times New Roman" w:hAnsi="Times New Roman" w:cs="Times New Roman"/>
          <w:b/>
          <w:sz w:val="24"/>
          <w:szCs w:val="28"/>
        </w:rPr>
        <w:t xml:space="preserve"> </w:t>
      </w:r>
      <w:r w:rsidR="00C83ED2" w:rsidRPr="00504940">
        <w:rPr>
          <w:rFonts w:ascii="Times New Roman" w:hAnsi="Times New Roman" w:cs="Times New Roman"/>
          <w:b/>
          <w:sz w:val="24"/>
          <w:szCs w:val="28"/>
        </w:rPr>
        <w:t>Д</w:t>
      </w:r>
      <w:proofErr w:type="gramEnd"/>
      <w:r w:rsidR="00C83ED2" w:rsidRPr="00504940">
        <w:rPr>
          <w:rFonts w:ascii="Times New Roman" w:hAnsi="Times New Roman" w:cs="Times New Roman"/>
          <w:b/>
          <w:sz w:val="24"/>
          <w:szCs w:val="28"/>
        </w:rPr>
        <w:t>ополнить статью 26 Устава частью 3 следующего содержания</w:t>
      </w:r>
      <w:r w:rsidR="00C83ED2" w:rsidRPr="00C83ED2">
        <w:rPr>
          <w:rFonts w:ascii="Times New Roman" w:hAnsi="Times New Roman" w:cs="Times New Roman"/>
          <w:sz w:val="24"/>
          <w:szCs w:val="28"/>
        </w:rPr>
        <w:t>:</w:t>
      </w:r>
    </w:p>
    <w:p w:rsidR="00E95674" w:rsidRPr="00C83ED2" w:rsidRDefault="00C83ED2" w:rsidP="0032486F">
      <w:pPr>
        <w:pStyle w:val="ab"/>
        <w:widowControl w:val="0"/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Cs w:val="24"/>
        </w:rPr>
      </w:pPr>
      <w:r w:rsidRPr="00C83ED2">
        <w:rPr>
          <w:rFonts w:ascii="Times New Roman" w:hAnsi="Times New Roman" w:cs="Times New Roman"/>
          <w:sz w:val="24"/>
          <w:szCs w:val="28"/>
        </w:rPr>
        <w:t xml:space="preserve"> </w:t>
      </w:r>
      <w:proofErr w:type="gramStart"/>
      <w:r w:rsidRPr="00C83ED2">
        <w:rPr>
          <w:rFonts w:ascii="Times New Roman" w:hAnsi="Times New Roman" w:cs="Times New Roman"/>
          <w:sz w:val="24"/>
          <w:szCs w:val="28"/>
        </w:rPr>
        <w:t>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</w:t>
      </w:r>
      <w:proofErr w:type="gramEnd"/>
      <w:r w:rsidRPr="00C83ED2">
        <w:rPr>
          <w:rFonts w:ascii="Times New Roman" w:hAnsi="Times New Roman" w:cs="Times New Roman"/>
          <w:sz w:val="24"/>
          <w:szCs w:val="28"/>
        </w:rPr>
        <w:t xml:space="preserve">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</w:t>
      </w:r>
      <w:proofErr w:type="gramStart"/>
      <w:r w:rsidRPr="00C83ED2">
        <w:rPr>
          <w:rFonts w:ascii="Times New Roman" w:hAnsi="Times New Roman" w:cs="Times New Roman"/>
          <w:sz w:val="24"/>
          <w:szCs w:val="28"/>
        </w:rPr>
        <w:t>.».</w:t>
      </w:r>
      <w:proofErr w:type="gramEnd"/>
    </w:p>
    <w:p w:rsidR="00E95674" w:rsidRPr="00C152BE" w:rsidRDefault="00C152BE" w:rsidP="0032486F">
      <w:pPr>
        <w:widowControl w:val="0"/>
        <w:tabs>
          <w:tab w:val="left" w:pos="709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ind w:left="360"/>
        <w:jc w:val="both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1.3 </w:t>
      </w:r>
      <w:r w:rsidRPr="00C152BE">
        <w:rPr>
          <w:rFonts w:ascii="Times New Roman" w:eastAsia="Times New Roman" w:hAnsi="Times New Roman" w:cs="Times New Roman"/>
          <w:b/>
          <w:sz w:val="24"/>
          <w:szCs w:val="24"/>
        </w:rPr>
        <w:t>Часть 2 статьи 6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</w:t>
      </w:r>
      <w:r w:rsidRPr="00C152BE">
        <w:rPr>
          <w:rFonts w:ascii="Times New Roman" w:eastAsia="Times New Roman" w:hAnsi="Times New Roman" w:cs="Times New Roman"/>
          <w:b/>
          <w:sz w:val="24"/>
          <w:szCs w:val="24"/>
        </w:rPr>
        <w:t xml:space="preserve"> Устава изложить в следующей редакции</w:t>
      </w:r>
      <w:r w:rsidR="00E95674" w:rsidRPr="00C152BE"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E15A02" w:rsidRPr="00E15A02" w:rsidRDefault="00E95674" w:rsidP="0032486F">
      <w:pPr>
        <w:pStyle w:val="ab"/>
        <w:widowControl w:val="0"/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«</w:t>
      </w:r>
      <w:r w:rsidR="00E15A02" w:rsidRPr="00E15A02">
        <w:rPr>
          <w:rFonts w:ascii="Times New Roman" w:eastAsia="Times New Roman" w:hAnsi="Times New Roman" w:cs="Times New Roman"/>
          <w:sz w:val="24"/>
          <w:szCs w:val="24"/>
        </w:rPr>
        <w:t xml:space="preserve">Под официальным опубликованием (обнародованием) муниципального правового акта или соглашения, заключенного между органами местного самоуправления, понимается первая публикация его полного текста с пометкой "Официальное опубликование" в газете «Знамя Родины» или в газете «Вести сельского поселения </w:t>
      </w:r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="00E15A02" w:rsidRPr="00E15A02">
        <w:rPr>
          <w:rFonts w:ascii="Times New Roman" w:eastAsia="Times New Roman" w:hAnsi="Times New Roman" w:cs="Times New Roman"/>
          <w:sz w:val="24"/>
          <w:szCs w:val="24"/>
        </w:rPr>
        <w:t xml:space="preserve">», являющимися источником официального опубликования муниципальных правовых актов </w:t>
      </w:r>
      <w:r w:rsidR="009C6D46">
        <w:rPr>
          <w:rFonts w:ascii="Times New Roman" w:eastAsia="Times New Roman" w:hAnsi="Times New Roman" w:cs="Times New Roman"/>
          <w:sz w:val="24"/>
          <w:szCs w:val="24"/>
        </w:rPr>
        <w:t xml:space="preserve">сельского </w:t>
      </w:r>
      <w:r w:rsidR="00E15A02">
        <w:rPr>
          <w:rFonts w:ascii="Times New Roman" w:eastAsia="Times New Roman" w:hAnsi="Times New Roman" w:cs="Times New Roman"/>
          <w:sz w:val="24"/>
          <w:szCs w:val="24"/>
        </w:rPr>
        <w:t>поселения</w:t>
      </w:r>
      <w:r w:rsidR="00E15A02" w:rsidRPr="00E15A0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674" w:rsidRDefault="00E15A02" w:rsidP="0032486F">
      <w:pPr>
        <w:pStyle w:val="ab"/>
        <w:widowControl w:val="0"/>
        <w:tabs>
          <w:tab w:val="left" w:pos="0"/>
          <w:tab w:val="left" w:pos="1134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E15A02">
        <w:rPr>
          <w:rFonts w:ascii="Times New Roman" w:eastAsia="Times New Roman" w:hAnsi="Times New Roman" w:cs="Times New Roman"/>
          <w:sz w:val="24"/>
          <w:szCs w:val="24"/>
        </w:rPr>
        <w:t xml:space="preserve">Для официального опубликования (обнародования) муниципальных правовых актов и соглашений </w:t>
      </w:r>
      <w:r>
        <w:rPr>
          <w:rFonts w:ascii="Times New Roman" w:eastAsia="Times New Roman" w:hAnsi="Times New Roman" w:cs="Times New Roman"/>
          <w:sz w:val="24"/>
          <w:szCs w:val="24"/>
        </w:rPr>
        <w:t>сельского поселения,</w:t>
      </w:r>
      <w:r w:rsidRPr="00E15A02">
        <w:rPr>
          <w:rFonts w:ascii="Times New Roman" w:eastAsia="Times New Roman" w:hAnsi="Times New Roman" w:cs="Times New Roman"/>
          <w:sz w:val="24"/>
          <w:szCs w:val="24"/>
        </w:rPr>
        <w:t xml:space="preserve"> также используют сетевое издание – портал Министерства юстиции Российской Федерации «Нормативные правовые акты в Российской Федерации» (http://pravo.minjust.ru, http://право-минюст</w:t>
      </w:r>
      <w:proofErr w:type="gramStart"/>
      <w:r w:rsidRPr="00E15A02">
        <w:rPr>
          <w:rFonts w:ascii="Times New Roman" w:eastAsia="Times New Roman" w:hAnsi="Times New Roman" w:cs="Times New Roman"/>
          <w:sz w:val="24"/>
          <w:szCs w:val="24"/>
        </w:rPr>
        <w:t>.р</w:t>
      </w:r>
      <w:proofErr w:type="gramEnd"/>
      <w:r w:rsidRPr="00E15A02">
        <w:rPr>
          <w:rFonts w:ascii="Times New Roman" w:eastAsia="Times New Roman" w:hAnsi="Times New Roman" w:cs="Times New Roman"/>
          <w:sz w:val="24"/>
          <w:szCs w:val="24"/>
        </w:rPr>
        <w:t>ф, регистрация в качестве сетевого издания: свидетельство о регистрации СМИ ЭЛ № ФС77-72471 от 05.03.2018). В случае опубликования (размещения) полного текста муниципального правового акта в указанном сетевом издании объемные графические и табличные приложения к нему в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газетах</w:t>
      </w:r>
      <w:r w:rsidRPr="00E15A02">
        <w:rPr>
          <w:rFonts w:ascii="Times New Roman" w:eastAsia="Times New Roman" w:hAnsi="Times New Roman" w:cs="Times New Roman"/>
          <w:sz w:val="24"/>
          <w:szCs w:val="24"/>
        </w:rPr>
        <w:t xml:space="preserve"> «Знамя Родины» или в газете «Вести сельского поселения </w:t>
      </w:r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Pr="00E15A02">
        <w:rPr>
          <w:rFonts w:ascii="Times New Roman" w:eastAsia="Times New Roman" w:hAnsi="Times New Roman" w:cs="Times New Roman"/>
          <w:sz w:val="24"/>
          <w:szCs w:val="24"/>
        </w:rPr>
        <w:t>» могут не проводиться</w:t>
      </w:r>
      <w:proofErr w:type="gramStart"/>
      <w:r w:rsidRPr="00E15A02">
        <w:rPr>
          <w:rFonts w:ascii="Times New Roman" w:eastAsia="Times New Roman" w:hAnsi="Times New Roman" w:cs="Times New Roman"/>
          <w:sz w:val="24"/>
          <w:szCs w:val="24"/>
        </w:rPr>
        <w:t>.».</w:t>
      </w:r>
      <w:proofErr w:type="gramEnd"/>
    </w:p>
    <w:p w:rsidR="00E95674" w:rsidRPr="000433E2" w:rsidRDefault="00E95674" w:rsidP="0032486F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Поручить главе сельского поселения </w:t>
      </w:r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направить изменения и дополнения в Устав сельского поселения </w:t>
      </w:r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на государственную регистрацию в течение 15 (пятнадцати) дней со дня принятия настоящего решения.</w:t>
      </w:r>
    </w:p>
    <w:p w:rsidR="00E95674" w:rsidRDefault="00E95674" w:rsidP="0032486F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ind w:left="0" w:firstLine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После государственной регистрации принятых изменений и  дополнений в Устав сельского поселения </w:t>
      </w:r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"Название_района" </w:instrTex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Клявлинский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осуществить официальное опубликование принятых изменений и дополнений в Устав сельского поселения </w:t>
      </w:r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 xml:space="preserve">Старое </w:t>
      </w:r>
      <w:proofErr w:type="spellStart"/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>Семенкино</w:t>
      </w:r>
      <w:proofErr w:type="spellEnd"/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муниципального района </w:t>
      </w:r>
      <w:proofErr w:type="spellStart"/>
      <w:r w:rsidRPr="000433E2">
        <w:rPr>
          <w:rFonts w:ascii="Times New Roman" w:eastAsia="Times New Roman" w:hAnsi="Times New Roman" w:cs="Times New Roman"/>
          <w:sz w:val="24"/>
          <w:szCs w:val="24"/>
        </w:rPr>
        <w:t>Клявлинский</w:t>
      </w:r>
      <w:proofErr w:type="spellEnd"/>
      <w:r w:rsidRPr="000433E2">
        <w:rPr>
          <w:rFonts w:ascii="Times New Roman" w:eastAsia="Times New Roman" w:hAnsi="Times New Roman" w:cs="Times New Roman"/>
          <w:sz w:val="24"/>
          <w:szCs w:val="24"/>
        </w:rPr>
        <w:t xml:space="preserve"> Самарской области в газете 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begin"/>
      </w:r>
      <w:r w:rsidRPr="000433E2">
        <w:rPr>
          <w:rFonts w:ascii="Times New Roman" w:eastAsia="Times New Roman" w:hAnsi="Times New Roman" w:cs="Times New Roman"/>
          <w:sz w:val="24"/>
          <w:szCs w:val="24"/>
        </w:rPr>
        <w:instrText xml:space="preserve"> MERGEFIELD "Название_газеты" </w:instrTex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separate"/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"Вести сельского поселения</w:t>
      </w:r>
      <w:r w:rsidR="00F7792A" w:rsidRPr="00F7792A">
        <w:rPr>
          <w:rFonts w:ascii="Times New Roman" w:hAnsi="Times New Roman" w:cs="Times New Roman"/>
          <w:sz w:val="24"/>
          <w:szCs w:val="24"/>
        </w:rPr>
        <w:t xml:space="preserve"> </w:t>
      </w:r>
      <w:r w:rsidR="00F7792A" w:rsidRPr="00F7792A">
        <w:rPr>
          <w:rFonts w:ascii="Times New Roman" w:eastAsia="Times New Roman" w:hAnsi="Times New Roman" w:cs="Times New Roman"/>
          <w:sz w:val="24"/>
          <w:szCs w:val="24"/>
        </w:rPr>
        <w:t>Старое Семенкино</w:t>
      </w:r>
      <w:r w:rsidRPr="000433E2">
        <w:rPr>
          <w:rFonts w:ascii="Times New Roman" w:eastAsia="Times New Roman" w:hAnsi="Times New Roman" w:cs="Times New Roman"/>
          <w:noProof/>
          <w:sz w:val="24"/>
          <w:szCs w:val="24"/>
        </w:rPr>
        <w:t>"</w:t>
      </w:r>
      <w:r w:rsidRPr="000433E2">
        <w:rPr>
          <w:rFonts w:ascii="Times New Roman" w:eastAsia="Times New Roman" w:hAnsi="Times New Roman" w:cs="Times New Roman"/>
          <w:sz w:val="24"/>
          <w:szCs w:val="24"/>
        </w:rPr>
        <w:fldChar w:fldCharType="end"/>
      </w:r>
      <w:r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E95674" w:rsidRPr="008660BE" w:rsidRDefault="00E95674" w:rsidP="0032486F">
      <w:pPr>
        <w:widowControl w:val="0"/>
        <w:numPr>
          <w:ilvl w:val="0"/>
          <w:numId w:val="4"/>
        </w:numPr>
        <w:tabs>
          <w:tab w:val="left" w:pos="0"/>
          <w:tab w:val="left" w:pos="851"/>
          <w:tab w:val="left" w:pos="3038"/>
        </w:tabs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Настоящее Решение </w:t>
      </w:r>
      <w:r w:rsidRPr="00BA5926">
        <w:rPr>
          <w:rFonts w:ascii="Times New Roman" w:eastAsia="Times New Roman" w:hAnsi="Times New Roman" w:cs="Times New Roman"/>
          <w:sz w:val="24"/>
          <w:szCs w:val="24"/>
        </w:rPr>
        <w:t xml:space="preserve">вступает в силу </w:t>
      </w:r>
      <w:r>
        <w:rPr>
          <w:rFonts w:ascii="Times New Roman" w:hAnsi="Times New Roman" w:cs="Times New Roman"/>
          <w:sz w:val="24"/>
          <w:szCs w:val="24"/>
        </w:rPr>
        <w:t xml:space="preserve">с момента его </w:t>
      </w:r>
      <w:r w:rsidRPr="006516E4">
        <w:rPr>
          <w:rFonts w:ascii="Times New Roman" w:hAnsi="Times New Roman" w:cs="Times New Roman"/>
          <w:sz w:val="24"/>
          <w:szCs w:val="24"/>
        </w:rPr>
        <w:t xml:space="preserve">официального опубликования.  </w:t>
      </w:r>
    </w:p>
    <w:p w:rsidR="0032486F" w:rsidRDefault="0032486F" w:rsidP="00324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32486F" w:rsidRDefault="0032486F" w:rsidP="00324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674" w:rsidRPr="00060BC3" w:rsidRDefault="00E95674" w:rsidP="00324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Председатель Собрания представителей </w:t>
      </w:r>
    </w:p>
    <w:p w:rsidR="00E95674" w:rsidRPr="00060BC3" w:rsidRDefault="00E95674" w:rsidP="00324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="00F7792A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F7792A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</w:p>
    <w:p w:rsidR="00E95674" w:rsidRPr="00060BC3" w:rsidRDefault="00E95674" w:rsidP="00324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E95674" w:rsidRPr="00060BC3" w:rsidRDefault="00E95674" w:rsidP="00324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</w:t>
      </w:r>
      <w:proofErr w:type="spellStart"/>
      <w:r w:rsidR="00F7792A">
        <w:rPr>
          <w:rFonts w:ascii="Times New Roman" w:hAnsi="Times New Roman" w:cs="Times New Roman"/>
          <w:sz w:val="24"/>
          <w:szCs w:val="24"/>
        </w:rPr>
        <w:t>Л.В.Волкова</w:t>
      </w:r>
      <w:proofErr w:type="spellEnd"/>
    </w:p>
    <w:p w:rsidR="00E95674" w:rsidRPr="00060BC3" w:rsidRDefault="00E95674" w:rsidP="0032486F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5674" w:rsidRPr="00060BC3" w:rsidRDefault="00E95674" w:rsidP="00324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Глава сельского поселения </w:t>
      </w:r>
      <w:r w:rsidR="00F7792A" w:rsidRPr="00F7792A">
        <w:rPr>
          <w:rFonts w:ascii="Times New Roman" w:hAnsi="Times New Roman" w:cs="Times New Roman"/>
          <w:sz w:val="24"/>
          <w:szCs w:val="24"/>
        </w:rPr>
        <w:t xml:space="preserve">Старое </w:t>
      </w:r>
      <w:proofErr w:type="spellStart"/>
      <w:r w:rsidR="00F7792A" w:rsidRPr="00F7792A">
        <w:rPr>
          <w:rFonts w:ascii="Times New Roman" w:hAnsi="Times New Roman" w:cs="Times New Roman"/>
          <w:sz w:val="24"/>
          <w:szCs w:val="24"/>
        </w:rPr>
        <w:t>Семенкино</w:t>
      </w:r>
      <w:proofErr w:type="spellEnd"/>
    </w:p>
    <w:p w:rsidR="00E95674" w:rsidRPr="00060BC3" w:rsidRDefault="00E95674" w:rsidP="0032486F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муниципального района Клявлинский </w:t>
      </w:r>
    </w:p>
    <w:p w:rsidR="0038128F" w:rsidRPr="00E95674" w:rsidRDefault="00E95674" w:rsidP="0032486F">
      <w:pPr>
        <w:spacing w:after="0"/>
        <w:rPr>
          <w:rFonts w:ascii="Times New Roman" w:hAnsi="Times New Roman" w:cs="Times New Roman"/>
          <w:sz w:val="26"/>
          <w:szCs w:val="26"/>
        </w:rPr>
      </w:pPr>
      <w:r w:rsidRPr="00060BC3">
        <w:rPr>
          <w:rFonts w:ascii="Times New Roman" w:hAnsi="Times New Roman" w:cs="Times New Roman"/>
          <w:sz w:val="24"/>
          <w:szCs w:val="24"/>
        </w:rPr>
        <w:t xml:space="preserve">Самарской области                                                                                           </w:t>
      </w:r>
      <w:proofErr w:type="spellStart"/>
      <w:r w:rsidR="00F7792A">
        <w:rPr>
          <w:rFonts w:ascii="Times New Roman" w:hAnsi="Times New Roman" w:cs="Times New Roman"/>
          <w:sz w:val="24"/>
          <w:szCs w:val="24"/>
        </w:rPr>
        <w:t>А.В.Ильин</w:t>
      </w:r>
      <w:proofErr w:type="spellEnd"/>
    </w:p>
    <w:sectPr w:rsidR="0038128F" w:rsidRPr="00E95674" w:rsidSect="0038128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70577C"/>
    <w:multiLevelType w:val="multilevel"/>
    <w:tmpl w:val="F132B5B6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">
    <w:nsid w:val="288C364D"/>
    <w:multiLevelType w:val="hybridMultilevel"/>
    <w:tmpl w:val="B2867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F05AAF"/>
    <w:multiLevelType w:val="hybridMultilevel"/>
    <w:tmpl w:val="32CAF8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15747"/>
    <w:multiLevelType w:val="hybridMultilevel"/>
    <w:tmpl w:val="B3B48BF6"/>
    <w:lvl w:ilvl="0" w:tplc="F0488F48">
      <w:start w:val="1"/>
      <w:numFmt w:val="decimal"/>
      <w:lvlText w:val="%1."/>
      <w:lvlJc w:val="left"/>
      <w:pPr>
        <w:tabs>
          <w:tab w:val="num" w:pos="1588"/>
        </w:tabs>
        <w:ind w:left="1588" w:hanging="1020"/>
      </w:pPr>
    </w:lvl>
    <w:lvl w:ilvl="1" w:tplc="3DF07EB4">
      <w:numFmt w:val="none"/>
      <w:lvlText w:val=""/>
      <w:lvlJc w:val="left"/>
      <w:pPr>
        <w:tabs>
          <w:tab w:val="num" w:pos="228"/>
        </w:tabs>
        <w:ind w:left="-132" w:firstLine="0"/>
      </w:pPr>
    </w:lvl>
    <w:lvl w:ilvl="2" w:tplc="3BA48BFE">
      <w:numFmt w:val="none"/>
      <w:lvlText w:val=""/>
      <w:lvlJc w:val="left"/>
      <w:pPr>
        <w:tabs>
          <w:tab w:val="num" w:pos="228"/>
        </w:tabs>
        <w:ind w:left="-132" w:firstLine="0"/>
      </w:pPr>
    </w:lvl>
    <w:lvl w:ilvl="3" w:tplc="00F6440E">
      <w:numFmt w:val="none"/>
      <w:lvlText w:val=""/>
      <w:lvlJc w:val="left"/>
      <w:pPr>
        <w:tabs>
          <w:tab w:val="num" w:pos="228"/>
        </w:tabs>
        <w:ind w:left="-132" w:firstLine="0"/>
      </w:pPr>
    </w:lvl>
    <w:lvl w:ilvl="4" w:tplc="44ACC796">
      <w:numFmt w:val="none"/>
      <w:lvlText w:val=""/>
      <w:lvlJc w:val="left"/>
      <w:pPr>
        <w:tabs>
          <w:tab w:val="num" w:pos="228"/>
        </w:tabs>
        <w:ind w:left="-132" w:firstLine="0"/>
      </w:pPr>
    </w:lvl>
    <w:lvl w:ilvl="5" w:tplc="4FCCA764">
      <w:numFmt w:val="none"/>
      <w:lvlText w:val=""/>
      <w:lvlJc w:val="left"/>
      <w:pPr>
        <w:tabs>
          <w:tab w:val="num" w:pos="228"/>
        </w:tabs>
        <w:ind w:left="-132" w:firstLine="0"/>
      </w:pPr>
    </w:lvl>
    <w:lvl w:ilvl="6" w:tplc="22CAF602">
      <w:numFmt w:val="none"/>
      <w:lvlText w:val=""/>
      <w:lvlJc w:val="left"/>
      <w:pPr>
        <w:tabs>
          <w:tab w:val="num" w:pos="228"/>
        </w:tabs>
        <w:ind w:left="-132" w:firstLine="0"/>
      </w:pPr>
    </w:lvl>
    <w:lvl w:ilvl="7" w:tplc="5380A5A8">
      <w:numFmt w:val="none"/>
      <w:lvlText w:val=""/>
      <w:lvlJc w:val="left"/>
      <w:pPr>
        <w:tabs>
          <w:tab w:val="num" w:pos="228"/>
        </w:tabs>
        <w:ind w:left="-132" w:firstLine="0"/>
      </w:pPr>
    </w:lvl>
    <w:lvl w:ilvl="8" w:tplc="D03C0728">
      <w:numFmt w:val="none"/>
      <w:lvlText w:val=""/>
      <w:lvlJc w:val="left"/>
      <w:pPr>
        <w:tabs>
          <w:tab w:val="num" w:pos="228"/>
        </w:tabs>
        <w:ind w:left="-132" w:firstLine="0"/>
      </w:pPr>
    </w:lvl>
  </w:abstractNum>
  <w:abstractNum w:abstractNumId="4">
    <w:nsid w:val="79A1789D"/>
    <w:multiLevelType w:val="hybridMultilevel"/>
    <w:tmpl w:val="94F29A14"/>
    <w:lvl w:ilvl="0" w:tplc="0419000F">
      <w:start w:val="2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>
    <w:nsid w:val="7B2465ED"/>
    <w:multiLevelType w:val="hybridMultilevel"/>
    <w:tmpl w:val="1FA2D942"/>
    <w:lvl w:ilvl="0" w:tplc="4E3A6B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CF0A6C4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50289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8BD27FD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98A2E72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B064784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7EB0CC8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BE1EF53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6A803AB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">
    <w:abstractNumId w:val="1"/>
  </w:num>
  <w:num w:numId="3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4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compat>
    <w:compatSetting w:name="compatibilityMode" w:uri="http://schemas.microsoft.com/office/word" w:val="12"/>
  </w:compat>
  <w:rsids>
    <w:rsidRoot w:val="0016792D"/>
    <w:rsid w:val="00005C84"/>
    <w:rsid w:val="0003011D"/>
    <w:rsid w:val="000F3805"/>
    <w:rsid w:val="00120A75"/>
    <w:rsid w:val="0016792D"/>
    <w:rsid w:val="002F4D30"/>
    <w:rsid w:val="0032486F"/>
    <w:rsid w:val="00325E4C"/>
    <w:rsid w:val="0038128F"/>
    <w:rsid w:val="00490088"/>
    <w:rsid w:val="004A4072"/>
    <w:rsid w:val="00504940"/>
    <w:rsid w:val="0052454A"/>
    <w:rsid w:val="00643B04"/>
    <w:rsid w:val="00717909"/>
    <w:rsid w:val="007271B5"/>
    <w:rsid w:val="008A004B"/>
    <w:rsid w:val="009A03E6"/>
    <w:rsid w:val="009C6D46"/>
    <w:rsid w:val="00B9793D"/>
    <w:rsid w:val="00C152BE"/>
    <w:rsid w:val="00C83ED2"/>
    <w:rsid w:val="00CB6F6E"/>
    <w:rsid w:val="00CC2B79"/>
    <w:rsid w:val="00CD682F"/>
    <w:rsid w:val="00D26E7B"/>
    <w:rsid w:val="00DC024E"/>
    <w:rsid w:val="00E15A02"/>
    <w:rsid w:val="00E95674"/>
    <w:rsid w:val="00F7792A"/>
    <w:rsid w:val="00F86CA1"/>
    <w:rsid w:val="00FF5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92D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rsid w:val="009A03E6"/>
    <w:pPr>
      <w:keepNext/>
      <w:spacing w:after="0" w:line="240" w:lineRule="auto"/>
      <w:outlineLvl w:val="0"/>
    </w:pPr>
    <w:rPr>
      <w:rFonts w:ascii="Times New Roman" w:eastAsiaTheme="majorEastAsia" w:hAnsi="Times New Roman" w:cstheme="majorBidi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9A03E6"/>
    <w:pPr>
      <w:keepNext/>
      <w:spacing w:after="0" w:line="240" w:lineRule="auto"/>
      <w:outlineLvl w:val="1"/>
    </w:pPr>
    <w:rPr>
      <w:rFonts w:ascii="Times New Roman" w:eastAsiaTheme="majorEastAsia" w:hAnsi="Times New Roman" w:cstheme="majorBidi"/>
      <w:b/>
      <w:sz w:val="32"/>
      <w:szCs w:val="20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CB6F6E"/>
    <w:pPr>
      <w:keepNext/>
      <w:spacing w:before="240" w:after="60" w:line="240" w:lineRule="auto"/>
      <w:outlineLvl w:val="2"/>
    </w:pPr>
    <w:rPr>
      <w:rFonts w:asciiTheme="majorHAnsi" w:eastAsiaTheme="majorEastAsia" w:hAnsiTheme="majorHAnsi" w:cstheme="majorBidi"/>
      <w:b/>
      <w:bCs/>
      <w:color w:val="000000"/>
      <w:w w:val="74"/>
      <w:sz w:val="26"/>
      <w:szCs w:val="26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CB6F6E"/>
    <w:pPr>
      <w:keepNext/>
      <w:spacing w:before="240" w:after="60" w:line="240" w:lineRule="auto"/>
      <w:outlineLvl w:val="3"/>
    </w:pPr>
    <w:rPr>
      <w:rFonts w:eastAsiaTheme="minorEastAsia"/>
      <w:b/>
      <w:bCs/>
      <w:color w:val="000000"/>
      <w:w w:val="74"/>
      <w:sz w:val="28"/>
      <w:szCs w:val="28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CB6F6E"/>
    <w:pPr>
      <w:spacing w:before="240" w:after="60" w:line="240" w:lineRule="auto"/>
      <w:outlineLvl w:val="4"/>
    </w:pPr>
    <w:rPr>
      <w:rFonts w:eastAsiaTheme="minorEastAsia"/>
      <w:b/>
      <w:bCs/>
      <w:i/>
      <w:iCs/>
      <w:color w:val="000000"/>
      <w:w w:val="74"/>
      <w:sz w:val="26"/>
      <w:szCs w:val="26"/>
      <w:lang w:eastAsia="ru-RU"/>
    </w:rPr>
  </w:style>
  <w:style w:type="paragraph" w:styleId="6">
    <w:name w:val="heading 6"/>
    <w:basedOn w:val="a"/>
    <w:next w:val="a"/>
    <w:link w:val="60"/>
    <w:semiHidden/>
    <w:unhideWhenUsed/>
    <w:qFormat/>
    <w:rsid w:val="00CB6F6E"/>
    <w:pPr>
      <w:spacing w:before="240" w:after="60" w:line="240" w:lineRule="auto"/>
      <w:outlineLvl w:val="5"/>
    </w:pPr>
    <w:rPr>
      <w:rFonts w:eastAsiaTheme="minorEastAsia"/>
      <w:b/>
      <w:bCs/>
      <w:color w:val="000000"/>
      <w:w w:val="74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CB6F6E"/>
    <w:pPr>
      <w:spacing w:before="240" w:after="60" w:line="240" w:lineRule="auto"/>
      <w:outlineLvl w:val="6"/>
    </w:pPr>
    <w:rPr>
      <w:rFonts w:eastAsiaTheme="minorEastAsia"/>
      <w:color w:val="000000"/>
      <w:w w:val="74"/>
      <w:sz w:val="24"/>
      <w:szCs w:val="24"/>
      <w:lang w:eastAsia="ru-RU"/>
    </w:rPr>
  </w:style>
  <w:style w:type="paragraph" w:styleId="8">
    <w:name w:val="heading 8"/>
    <w:basedOn w:val="a"/>
    <w:next w:val="a"/>
    <w:link w:val="80"/>
    <w:semiHidden/>
    <w:unhideWhenUsed/>
    <w:qFormat/>
    <w:rsid w:val="00CB6F6E"/>
    <w:pPr>
      <w:spacing w:before="240" w:after="60" w:line="240" w:lineRule="auto"/>
      <w:outlineLvl w:val="7"/>
    </w:pPr>
    <w:rPr>
      <w:rFonts w:eastAsiaTheme="minorEastAsia"/>
      <w:i/>
      <w:iCs/>
      <w:color w:val="000000"/>
      <w:w w:val="74"/>
      <w:sz w:val="24"/>
      <w:szCs w:val="24"/>
      <w:lang w:eastAsia="ru-RU"/>
    </w:rPr>
  </w:style>
  <w:style w:type="paragraph" w:styleId="9">
    <w:name w:val="heading 9"/>
    <w:basedOn w:val="a"/>
    <w:next w:val="a"/>
    <w:link w:val="90"/>
    <w:semiHidden/>
    <w:unhideWhenUsed/>
    <w:qFormat/>
    <w:rsid w:val="00CB6F6E"/>
    <w:pPr>
      <w:spacing w:before="240" w:after="60" w:line="240" w:lineRule="auto"/>
      <w:outlineLvl w:val="8"/>
    </w:pPr>
    <w:rPr>
      <w:rFonts w:asciiTheme="majorHAnsi" w:eastAsiaTheme="majorEastAsia" w:hAnsiTheme="majorHAnsi" w:cstheme="majorBidi"/>
      <w:color w:val="000000"/>
      <w:w w:val="7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9A03E6"/>
    <w:rPr>
      <w:rFonts w:eastAsiaTheme="majorEastAsia" w:cstheme="majorBidi"/>
      <w:sz w:val="28"/>
      <w:szCs w:val="24"/>
    </w:rPr>
  </w:style>
  <w:style w:type="character" w:customStyle="1" w:styleId="20">
    <w:name w:val="Заголовок 2 Знак"/>
    <w:basedOn w:val="a0"/>
    <w:link w:val="2"/>
    <w:rsid w:val="00CB6F6E"/>
    <w:rPr>
      <w:rFonts w:eastAsiaTheme="majorEastAsia" w:cstheme="majorBidi"/>
      <w:b/>
      <w:sz w:val="32"/>
    </w:rPr>
  </w:style>
  <w:style w:type="character" w:customStyle="1" w:styleId="30">
    <w:name w:val="Заголовок 3 Знак"/>
    <w:basedOn w:val="a0"/>
    <w:link w:val="3"/>
    <w:semiHidden/>
    <w:rsid w:val="00CB6F6E"/>
    <w:rPr>
      <w:rFonts w:asciiTheme="majorHAnsi" w:eastAsiaTheme="majorEastAsia" w:hAnsiTheme="majorHAnsi" w:cstheme="majorBidi"/>
      <w:b/>
      <w:bCs/>
      <w:color w:val="000000"/>
      <w:w w:val="74"/>
      <w:sz w:val="26"/>
      <w:szCs w:val="26"/>
    </w:rPr>
  </w:style>
  <w:style w:type="character" w:customStyle="1" w:styleId="40">
    <w:name w:val="Заголовок 4 Знак"/>
    <w:basedOn w:val="a0"/>
    <w:link w:val="4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8"/>
      <w:szCs w:val="28"/>
    </w:rPr>
  </w:style>
  <w:style w:type="character" w:customStyle="1" w:styleId="50">
    <w:name w:val="Заголовок 5 Знак"/>
    <w:basedOn w:val="a0"/>
    <w:link w:val="5"/>
    <w:semiHidden/>
    <w:rsid w:val="00CB6F6E"/>
    <w:rPr>
      <w:rFonts w:asciiTheme="minorHAnsi" w:eastAsiaTheme="minorEastAsia" w:hAnsiTheme="minorHAnsi" w:cstheme="minorBidi"/>
      <w:b/>
      <w:bCs/>
      <w:i/>
      <w:iCs/>
      <w:color w:val="000000"/>
      <w:w w:val="74"/>
      <w:sz w:val="26"/>
      <w:szCs w:val="26"/>
    </w:rPr>
  </w:style>
  <w:style w:type="character" w:customStyle="1" w:styleId="60">
    <w:name w:val="Заголовок 6 Знак"/>
    <w:basedOn w:val="a0"/>
    <w:link w:val="6"/>
    <w:semiHidden/>
    <w:rsid w:val="00CB6F6E"/>
    <w:rPr>
      <w:rFonts w:asciiTheme="minorHAnsi" w:eastAsiaTheme="minorEastAsia" w:hAnsiTheme="minorHAnsi" w:cstheme="minorBidi"/>
      <w:b/>
      <w:bCs/>
      <w:color w:val="000000"/>
      <w:w w:val="74"/>
      <w:sz w:val="22"/>
      <w:szCs w:val="22"/>
    </w:rPr>
  </w:style>
  <w:style w:type="character" w:customStyle="1" w:styleId="70">
    <w:name w:val="Заголовок 7 Знак"/>
    <w:basedOn w:val="a0"/>
    <w:link w:val="7"/>
    <w:semiHidden/>
    <w:rsid w:val="00CB6F6E"/>
    <w:rPr>
      <w:rFonts w:asciiTheme="minorHAnsi" w:eastAsiaTheme="minorEastAsia" w:hAnsiTheme="minorHAnsi" w:cstheme="minorBidi"/>
      <w:color w:val="000000"/>
      <w:w w:val="74"/>
      <w:sz w:val="24"/>
      <w:szCs w:val="24"/>
    </w:rPr>
  </w:style>
  <w:style w:type="character" w:customStyle="1" w:styleId="80">
    <w:name w:val="Заголовок 8 Знак"/>
    <w:basedOn w:val="a0"/>
    <w:link w:val="8"/>
    <w:semiHidden/>
    <w:rsid w:val="00CB6F6E"/>
    <w:rPr>
      <w:rFonts w:asciiTheme="minorHAnsi" w:eastAsiaTheme="minorEastAsia" w:hAnsiTheme="minorHAnsi" w:cstheme="minorBidi"/>
      <w:i/>
      <w:iCs/>
      <w:color w:val="000000"/>
      <w:w w:val="74"/>
      <w:sz w:val="24"/>
      <w:szCs w:val="24"/>
    </w:rPr>
  </w:style>
  <w:style w:type="character" w:customStyle="1" w:styleId="90">
    <w:name w:val="Заголовок 9 Знак"/>
    <w:basedOn w:val="a0"/>
    <w:link w:val="9"/>
    <w:semiHidden/>
    <w:rsid w:val="00CB6F6E"/>
    <w:rPr>
      <w:rFonts w:asciiTheme="majorHAnsi" w:eastAsiaTheme="majorEastAsia" w:hAnsiTheme="majorHAnsi" w:cstheme="majorBidi"/>
      <w:color w:val="000000"/>
      <w:w w:val="74"/>
      <w:sz w:val="22"/>
      <w:szCs w:val="22"/>
    </w:rPr>
  </w:style>
  <w:style w:type="paragraph" w:styleId="a3">
    <w:name w:val="caption"/>
    <w:basedOn w:val="a"/>
    <w:next w:val="a"/>
    <w:qFormat/>
    <w:rsid w:val="009A03E6"/>
    <w:pPr>
      <w:spacing w:after="0" w:line="360" w:lineRule="auto"/>
      <w:ind w:firstLine="99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4">
    <w:name w:val="Title"/>
    <w:basedOn w:val="a"/>
    <w:next w:val="a"/>
    <w:link w:val="a5"/>
    <w:qFormat/>
    <w:rsid w:val="00CB6F6E"/>
    <w:pPr>
      <w:spacing w:before="240" w:after="60" w:line="240" w:lineRule="auto"/>
      <w:jc w:val="center"/>
      <w:outlineLvl w:val="0"/>
    </w:pPr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  <w:lang w:eastAsia="ru-RU"/>
    </w:rPr>
  </w:style>
  <w:style w:type="character" w:customStyle="1" w:styleId="a5">
    <w:name w:val="Название Знак"/>
    <w:basedOn w:val="a0"/>
    <w:link w:val="a4"/>
    <w:rsid w:val="00CB6F6E"/>
    <w:rPr>
      <w:rFonts w:asciiTheme="majorHAnsi" w:eastAsiaTheme="majorEastAsia" w:hAnsiTheme="majorHAnsi" w:cstheme="majorBidi"/>
      <w:b/>
      <w:bCs/>
      <w:color w:val="000000"/>
      <w:w w:val="74"/>
      <w:kern w:val="28"/>
      <w:sz w:val="32"/>
      <w:szCs w:val="32"/>
    </w:rPr>
  </w:style>
  <w:style w:type="paragraph" w:styleId="a6">
    <w:name w:val="Subtitle"/>
    <w:basedOn w:val="a"/>
    <w:next w:val="a"/>
    <w:link w:val="a7"/>
    <w:qFormat/>
    <w:rsid w:val="00CB6F6E"/>
    <w:pPr>
      <w:spacing w:after="60" w:line="240" w:lineRule="auto"/>
      <w:jc w:val="center"/>
      <w:outlineLvl w:val="1"/>
    </w:pPr>
    <w:rPr>
      <w:rFonts w:asciiTheme="majorHAnsi" w:eastAsiaTheme="majorEastAsia" w:hAnsiTheme="majorHAnsi" w:cstheme="majorBidi"/>
      <w:color w:val="000000"/>
      <w:w w:val="74"/>
      <w:sz w:val="24"/>
      <w:szCs w:val="24"/>
      <w:lang w:eastAsia="ru-RU"/>
    </w:rPr>
  </w:style>
  <w:style w:type="character" w:customStyle="1" w:styleId="a7">
    <w:name w:val="Подзаголовок Знак"/>
    <w:basedOn w:val="a0"/>
    <w:link w:val="a6"/>
    <w:rsid w:val="00CB6F6E"/>
    <w:rPr>
      <w:rFonts w:asciiTheme="majorHAnsi" w:eastAsiaTheme="majorEastAsia" w:hAnsiTheme="majorHAnsi" w:cstheme="majorBidi"/>
      <w:color w:val="000000"/>
      <w:w w:val="74"/>
      <w:sz w:val="24"/>
      <w:szCs w:val="24"/>
    </w:rPr>
  </w:style>
  <w:style w:type="character" w:styleId="a8">
    <w:name w:val="Strong"/>
    <w:basedOn w:val="a0"/>
    <w:qFormat/>
    <w:rsid w:val="00CB6F6E"/>
    <w:rPr>
      <w:b/>
      <w:bCs/>
    </w:rPr>
  </w:style>
  <w:style w:type="character" w:styleId="a9">
    <w:name w:val="Emphasis"/>
    <w:basedOn w:val="a0"/>
    <w:qFormat/>
    <w:rsid w:val="00CB6F6E"/>
    <w:rPr>
      <w:i/>
      <w:iCs/>
    </w:rPr>
  </w:style>
  <w:style w:type="paragraph" w:styleId="aa">
    <w:name w:val="No Spacing"/>
    <w:uiPriority w:val="1"/>
    <w:qFormat/>
    <w:rsid w:val="00CB6F6E"/>
    <w:rPr>
      <w:color w:val="000000"/>
      <w:w w:val="74"/>
      <w:sz w:val="28"/>
    </w:rPr>
  </w:style>
  <w:style w:type="paragraph" w:styleId="ab">
    <w:name w:val="List Paragraph"/>
    <w:basedOn w:val="a"/>
    <w:uiPriority w:val="34"/>
    <w:qFormat/>
    <w:rsid w:val="009A03E6"/>
    <w:pPr>
      <w:ind w:left="720"/>
      <w:contextualSpacing/>
    </w:pPr>
    <w:rPr>
      <w:rFonts w:eastAsiaTheme="minorEastAsia"/>
      <w:lang w:eastAsia="ru-RU"/>
    </w:rPr>
  </w:style>
  <w:style w:type="paragraph" w:styleId="21">
    <w:name w:val="Quote"/>
    <w:basedOn w:val="a"/>
    <w:next w:val="a"/>
    <w:link w:val="22"/>
    <w:uiPriority w:val="29"/>
    <w:qFormat/>
    <w:rsid w:val="00CB6F6E"/>
    <w:pPr>
      <w:spacing w:after="0" w:line="240" w:lineRule="auto"/>
    </w:pPr>
    <w:rPr>
      <w:rFonts w:ascii="Times New Roman" w:eastAsia="Times New Roman" w:hAnsi="Times New Roman" w:cs="Times New Roman"/>
      <w:i/>
      <w:iCs/>
      <w:color w:val="000000" w:themeColor="text1"/>
      <w:w w:val="74"/>
      <w:sz w:val="28"/>
      <w:szCs w:val="20"/>
      <w:lang w:eastAsia="ru-RU"/>
    </w:rPr>
  </w:style>
  <w:style w:type="character" w:customStyle="1" w:styleId="22">
    <w:name w:val="Цитата 2 Знак"/>
    <w:basedOn w:val="a0"/>
    <w:link w:val="21"/>
    <w:uiPriority w:val="29"/>
    <w:rsid w:val="00CB6F6E"/>
    <w:rPr>
      <w:i/>
      <w:iCs/>
      <w:color w:val="000000" w:themeColor="text1"/>
      <w:w w:val="74"/>
      <w:sz w:val="28"/>
    </w:rPr>
  </w:style>
  <w:style w:type="paragraph" w:styleId="ac">
    <w:name w:val="Intense Quote"/>
    <w:basedOn w:val="a"/>
    <w:next w:val="a"/>
    <w:link w:val="ad"/>
    <w:uiPriority w:val="30"/>
    <w:qFormat/>
    <w:rsid w:val="00CB6F6E"/>
    <w:pPr>
      <w:pBdr>
        <w:bottom w:val="single" w:sz="4" w:space="4" w:color="4F81BD" w:themeColor="accent1"/>
      </w:pBdr>
      <w:spacing w:before="200" w:after="280" w:line="240" w:lineRule="auto"/>
      <w:ind w:left="936" w:right="936"/>
    </w:pPr>
    <w:rPr>
      <w:rFonts w:ascii="Times New Roman" w:eastAsia="Times New Roman" w:hAnsi="Times New Roman" w:cs="Times New Roman"/>
      <w:b/>
      <w:bCs/>
      <w:i/>
      <w:iCs/>
      <w:color w:val="4F81BD" w:themeColor="accent1"/>
      <w:w w:val="74"/>
      <w:sz w:val="28"/>
      <w:szCs w:val="20"/>
      <w:lang w:eastAsia="ru-RU"/>
    </w:rPr>
  </w:style>
  <w:style w:type="character" w:customStyle="1" w:styleId="ad">
    <w:name w:val="Выделенная цитата Знак"/>
    <w:basedOn w:val="a0"/>
    <w:link w:val="ac"/>
    <w:uiPriority w:val="30"/>
    <w:rsid w:val="00CB6F6E"/>
    <w:rPr>
      <w:b/>
      <w:bCs/>
      <w:i/>
      <w:iCs/>
      <w:color w:val="4F81BD" w:themeColor="accent1"/>
      <w:w w:val="74"/>
      <w:sz w:val="28"/>
    </w:rPr>
  </w:style>
  <w:style w:type="character" w:styleId="ae">
    <w:name w:val="Subtle Emphasis"/>
    <w:basedOn w:val="a0"/>
    <w:uiPriority w:val="19"/>
    <w:qFormat/>
    <w:rsid w:val="00CB6F6E"/>
    <w:rPr>
      <w:i/>
      <w:iCs/>
      <w:color w:val="808080" w:themeColor="text1" w:themeTint="7F"/>
    </w:rPr>
  </w:style>
  <w:style w:type="character" w:styleId="af">
    <w:name w:val="Intense Emphasis"/>
    <w:basedOn w:val="a0"/>
    <w:uiPriority w:val="21"/>
    <w:qFormat/>
    <w:rsid w:val="00CB6F6E"/>
    <w:rPr>
      <w:b/>
      <w:bCs/>
      <w:i/>
      <w:iCs/>
      <w:color w:val="4F81BD" w:themeColor="accent1"/>
    </w:rPr>
  </w:style>
  <w:style w:type="character" w:styleId="af0">
    <w:name w:val="Subtle Reference"/>
    <w:basedOn w:val="a0"/>
    <w:uiPriority w:val="31"/>
    <w:qFormat/>
    <w:rsid w:val="00CB6F6E"/>
    <w:rPr>
      <w:smallCaps/>
      <w:color w:val="C0504D" w:themeColor="accent2"/>
      <w:u w:val="single"/>
    </w:rPr>
  </w:style>
  <w:style w:type="character" w:styleId="af1">
    <w:name w:val="Intense Reference"/>
    <w:basedOn w:val="a0"/>
    <w:uiPriority w:val="32"/>
    <w:qFormat/>
    <w:rsid w:val="00CB6F6E"/>
    <w:rPr>
      <w:b/>
      <w:bCs/>
      <w:smallCaps/>
      <w:color w:val="C0504D" w:themeColor="accent2"/>
      <w:spacing w:val="5"/>
      <w:u w:val="single"/>
    </w:rPr>
  </w:style>
  <w:style w:type="character" w:styleId="af2">
    <w:name w:val="Book Title"/>
    <w:basedOn w:val="a0"/>
    <w:uiPriority w:val="33"/>
    <w:qFormat/>
    <w:rsid w:val="00CB6F6E"/>
    <w:rPr>
      <w:b/>
      <w:bCs/>
      <w:smallCaps/>
      <w:spacing w:val="5"/>
    </w:rPr>
  </w:style>
  <w:style w:type="paragraph" w:styleId="af3">
    <w:name w:val="TOC Heading"/>
    <w:basedOn w:val="1"/>
    <w:next w:val="a"/>
    <w:uiPriority w:val="39"/>
    <w:semiHidden/>
    <w:unhideWhenUsed/>
    <w:qFormat/>
    <w:rsid w:val="00CB6F6E"/>
    <w:pPr>
      <w:spacing w:before="240" w:after="60"/>
      <w:outlineLvl w:val="9"/>
    </w:pPr>
    <w:rPr>
      <w:rFonts w:asciiTheme="majorHAnsi" w:hAnsiTheme="majorHAnsi"/>
      <w:b/>
      <w:bCs/>
      <w:color w:val="000000"/>
      <w:w w:val="74"/>
      <w:kern w:val="32"/>
      <w:sz w:val="32"/>
      <w:szCs w:val="32"/>
    </w:rPr>
  </w:style>
  <w:style w:type="paragraph" w:styleId="af4">
    <w:name w:val="Balloon Text"/>
    <w:basedOn w:val="a"/>
    <w:link w:val="af5"/>
    <w:uiPriority w:val="99"/>
    <w:semiHidden/>
    <w:unhideWhenUsed/>
    <w:rsid w:val="001679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5">
    <w:name w:val="Текст выноски Знак"/>
    <w:basedOn w:val="a0"/>
    <w:link w:val="af4"/>
    <w:uiPriority w:val="99"/>
    <w:semiHidden/>
    <w:rsid w:val="0016792D"/>
    <w:rPr>
      <w:rFonts w:ascii="Tahoma" w:eastAsiaTheme="minorHAnsi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52454A"/>
    <w:pPr>
      <w:autoSpaceDE w:val="0"/>
      <w:autoSpaceDN w:val="0"/>
      <w:adjustRightInd w:val="0"/>
    </w:pPr>
    <w:rPr>
      <w:rFonts w:ascii="Arial" w:eastAsiaTheme="minorHAnsi" w:hAnsi="Arial" w:cs="Arial"/>
      <w:lang w:eastAsia="en-US"/>
    </w:rPr>
  </w:style>
  <w:style w:type="paragraph" w:customStyle="1" w:styleId="210">
    <w:name w:val="Средняя сетка 21"/>
    <w:qFormat/>
    <w:rsid w:val="00E95674"/>
    <w:rPr>
      <w:rFonts w:ascii="Calibri" w:hAnsi="Calibri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D23C5E-3FDB-4BBF-9B62-7ABDCB65C5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1734</Words>
  <Characters>9890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11601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SUFD</dc:creator>
  <cp:lastModifiedBy>Ст. Семенкино</cp:lastModifiedBy>
  <cp:revision>4</cp:revision>
  <cp:lastPrinted>2022-01-12T04:45:00Z</cp:lastPrinted>
  <dcterms:created xsi:type="dcterms:W3CDTF">2022-04-29T06:36:00Z</dcterms:created>
  <dcterms:modified xsi:type="dcterms:W3CDTF">2022-05-11T07:25:00Z</dcterms:modified>
</cp:coreProperties>
</file>