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152F57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>Вторник 11 февраля</w:t>
      </w:r>
      <w:r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F20E00">
        <w:rPr>
          <w:rFonts w:ascii="Times New Roman" w:hAnsi="Times New Roman" w:cs="Times New Roman"/>
          <w:b/>
          <w:sz w:val="40"/>
          <w:szCs w:val="40"/>
        </w:rPr>
        <w:t>202</w:t>
      </w:r>
      <w:r>
        <w:rPr>
          <w:rFonts w:ascii="Times New Roman" w:hAnsi="Times New Roman" w:cs="Times New Roman"/>
          <w:b/>
          <w:sz w:val="40"/>
          <w:szCs w:val="40"/>
        </w:rPr>
        <w:t>5</w:t>
      </w:r>
      <w:r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>
        <w:rPr>
          <w:rFonts w:ascii="Times New Roman" w:hAnsi="Times New Roman" w:cs="Times New Roman"/>
          <w:b/>
          <w:sz w:val="40"/>
          <w:szCs w:val="40"/>
        </w:rPr>
        <w:t>5</w:t>
      </w:r>
      <w:r w:rsidRPr="00F20E00">
        <w:rPr>
          <w:rFonts w:ascii="Times New Roman" w:hAnsi="Times New Roman" w:cs="Times New Roman"/>
          <w:b/>
          <w:sz w:val="40"/>
          <w:szCs w:val="40"/>
        </w:rPr>
        <w:t xml:space="preserve"> (5</w:t>
      </w:r>
      <w:r>
        <w:rPr>
          <w:rFonts w:ascii="Times New Roman" w:hAnsi="Times New Roman" w:cs="Times New Roman"/>
          <w:b/>
          <w:sz w:val="40"/>
          <w:szCs w:val="40"/>
        </w:rPr>
        <w:t>83</w:t>
      </w:r>
      <w:r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463D1C" w:rsidRDefault="00463D1C" w:rsidP="00463D1C">
      <w:pPr>
        <w:pStyle w:val="a3"/>
        <w:jc w:val="both"/>
        <w:rPr>
          <w:sz w:val="20"/>
          <w:szCs w:val="20"/>
        </w:rPr>
      </w:pPr>
    </w:p>
    <w:p w:rsidR="00226D05" w:rsidRPr="00226D05" w:rsidRDefault="00226D05" w:rsidP="00226D05">
      <w:pPr>
        <w:pStyle w:val="a3"/>
        <w:jc w:val="center"/>
        <w:rPr>
          <w:b/>
          <w:sz w:val="20"/>
          <w:szCs w:val="20"/>
        </w:rPr>
      </w:pPr>
      <w:r w:rsidRPr="00CD3AC0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</w:t>
      </w:r>
      <w:r w:rsidRPr="007E3AC1">
        <w:rPr>
          <w:b/>
          <w:sz w:val="20"/>
          <w:szCs w:val="20"/>
        </w:rPr>
        <w:t>области</w:t>
      </w:r>
      <w:r>
        <w:rPr>
          <w:b/>
          <w:sz w:val="20"/>
          <w:szCs w:val="20"/>
        </w:rPr>
        <w:t xml:space="preserve"> № 2 от 31.01.2025 г.</w:t>
      </w:r>
      <w:r w:rsidRPr="00226D05">
        <w:t xml:space="preserve"> </w:t>
      </w:r>
      <w:r w:rsidRPr="00226D05">
        <w:rPr>
          <w:b/>
          <w:sz w:val="20"/>
          <w:szCs w:val="20"/>
        </w:rPr>
        <w:t>О внесение изменений в решение Собрания</w:t>
      </w:r>
    </w:p>
    <w:p w:rsidR="00226D05" w:rsidRPr="00226D05" w:rsidRDefault="00226D05" w:rsidP="00226D05">
      <w:pPr>
        <w:pStyle w:val="a3"/>
        <w:jc w:val="center"/>
        <w:rPr>
          <w:b/>
          <w:sz w:val="20"/>
          <w:szCs w:val="20"/>
        </w:rPr>
      </w:pPr>
      <w:r w:rsidRPr="00226D05">
        <w:rPr>
          <w:b/>
          <w:sz w:val="20"/>
          <w:szCs w:val="20"/>
        </w:rPr>
        <w:t>Представителей муниципального района Клявлинский</w:t>
      </w:r>
      <w:r>
        <w:rPr>
          <w:b/>
          <w:sz w:val="20"/>
          <w:szCs w:val="20"/>
        </w:rPr>
        <w:t xml:space="preserve"> </w:t>
      </w:r>
      <w:r w:rsidRPr="00226D05">
        <w:rPr>
          <w:b/>
          <w:sz w:val="20"/>
          <w:szCs w:val="20"/>
        </w:rPr>
        <w:t>Самарской области №12 от 20.03.2023 г.</w:t>
      </w:r>
    </w:p>
    <w:p w:rsidR="00226D05" w:rsidRDefault="00226D05" w:rsidP="00226D05">
      <w:pPr>
        <w:pStyle w:val="a3"/>
        <w:jc w:val="center"/>
        <w:rPr>
          <w:b/>
          <w:sz w:val="20"/>
          <w:szCs w:val="20"/>
        </w:rPr>
      </w:pPr>
      <w:r w:rsidRPr="00226D05">
        <w:rPr>
          <w:b/>
          <w:sz w:val="20"/>
          <w:szCs w:val="20"/>
        </w:rPr>
        <w:t>«Об утверждении Положения о бюджетном устройстве</w:t>
      </w:r>
      <w:r>
        <w:rPr>
          <w:b/>
          <w:sz w:val="20"/>
          <w:szCs w:val="20"/>
        </w:rPr>
        <w:t xml:space="preserve"> </w:t>
      </w:r>
      <w:r w:rsidRPr="00226D05">
        <w:rPr>
          <w:b/>
          <w:sz w:val="20"/>
          <w:szCs w:val="20"/>
        </w:rPr>
        <w:t>и бюджетном процессе в сельском поселении Борискино-Игар</w:t>
      </w:r>
      <w:r>
        <w:rPr>
          <w:b/>
          <w:sz w:val="20"/>
          <w:szCs w:val="20"/>
        </w:rPr>
        <w:t xml:space="preserve"> </w:t>
      </w:r>
      <w:r w:rsidRPr="00226D05">
        <w:rPr>
          <w:b/>
          <w:sz w:val="20"/>
          <w:szCs w:val="20"/>
        </w:rPr>
        <w:t>муниципального района Клявлинский Самарской области</w:t>
      </w:r>
      <w:r>
        <w:rPr>
          <w:b/>
          <w:sz w:val="20"/>
          <w:szCs w:val="20"/>
        </w:rPr>
        <w:t>»</w:t>
      </w:r>
    </w:p>
    <w:p w:rsidR="00226D05" w:rsidRDefault="00226D05" w:rsidP="00226D05">
      <w:pPr>
        <w:pStyle w:val="a3"/>
        <w:jc w:val="center"/>
        <w:rPr>
          <w:b/>
          <w:sz w:val="20"/>
          <w:szCs w:val="20"/>
        </w:rPr>
      </w:pP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В целях </w:t>
      </w:r>
      <w:proofErr w:type="gramStart"/>
      <w:r w:rsidRPr="00226D05">
        <w:rPr>
          <w:rFonts w:ascii="Times New Roman" w:eastAsia="Times New Roman" w:hAnsi="Times New Roman" w:cs="Times New Roman"/>
          <w:sz w:val="16"/>
          <w:szCs w:val="16"/>
        </w:rPr>
        <w:t>обеспечения сопоставимости показателей бюджета муниципального района</w:t>
      </w:r>
      <w:proofErr w:type="gramEnd"/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 Клявлинский  и в соответствии с Бюджетным кодексом Российской Федерации, Федеральным законом №131-ФЗ от 06.10.2003г.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Клявлинский, Собрание представителей сельского поселения Борискино-Игар муниципального района Клявлинский РЕШИЛО: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1.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 xml:space="preserve">Внести изменения в  Положение о бюджетном устройстве и бюджетном процессе в сельском поселении Борискино-Игар муниципального района Клявлинский Самарской области: 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2.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>Пункт 5 статьи  24 изложить в следующей редакции: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«5. </w:t>
      </w:r>
      <w:proofErr w:type="gramStart"/>
      <w:r w:rsidRPr="00226D05">
        <w:rPr>
          <w:rFonts w:ascii="Times New Roman" w:eastAsia="Times New Roman" w:hAnsi="Times New Roman" w:cs="Times New Roman"/>
          <w:sz w:val="16"/>
          <w:szCs w:val="16"/>
        </w:rPr>
        <w:t>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Клявлинский Самарской области в течение 5 рабочих дней начиная с последнего дня срока представления финансовым органом муниципального района Клявлинский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области».</w:t>
      </w:r>
      <w:proofErr w:type="gramEnd"/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3.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 xml:space="preserve">Опубликовать настоящее решение в газете «Вести сельского поселения Борискино-Игар» и </w:t>
      </w:r>
      <w:proofErr w:type="gramStart"/>
      <w:r w:rsidRPr="00226D05">
        <w:rPr>
          <w:rFonts w:ascii="Times New Roman" w:eastAsia="Times New Roman" w:hAnsi="Times New Roman" w:cs="Times New Roman"/>
          <w:sz w:val="16"/>
          <w:szCs w:val="16"/>
        </w:rPr>
        <w:t>разместить его</w:t>
      </w:r>
      <w:proofErr w:type="gramEnd"/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 в информационно-телекоммуникационной сети «Интернет» на официальном сайте администрации сельского поселения Борискино-Игар муниципального района Клявлинский Самарской области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4.</w:t>
      </w:r>
      <w:r w:rsidRPr="00226D05">
        <w:rPr>
          <w:rFonts w:ascii="Times New Roman" w:eastAsia="Times New Roman" w:hAnsi="Times New Roman" w:cs="Times New Roman"/>
          <w:sz w:val="16"/>
          <w:szCs w:val="16"/>
        </w:rPr>
        <w:tab/>
        <w:t>Решение вступает в силу со дня его официального опубликования и распространяется на правоотношения с 01.01.2025 года</w:t>
      </w:r>
    </w:p>
    <w:p w:rsidR="00226D05" w:rsidRPr="00226D05" w:rsidRDefault="00226D05" w:rsidP="00226D05">
      <w:pPr>
        <w:spacing w:after="0" w:line="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Председатель Собрания представителей 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сельского поселения Борискино-Игар 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>муниципального района Клявлинский                                                   В.Б. Ефремова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Глава сельского поселения Борискино-Игар </w:t>
      </w:r>
    </w:p>
    <w:p w:rsidR="00226D05" w:rsidRPr="00226D05" w:rsidRDefault="00226D05" w:rsidP="00226D05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226D05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                                               Е.С. Кошкин    </w:t>
      </w:r>
    </w:p>
    <w:p w:rsidR="00226D05" w:rsidRDefault="00226D05" w:rsidP="00226D05">
      <w:pPr>
        <w:pStyle w:val="a3"/>
        <w:jc w:val="center"/>
        <w:rPr>
          <w:sz w:val="20"/>
          <w:szCs w:val="20"/>
        </w:rPr>
      </w:pPr>
    </w:p>
    <w:p w:rsidR="00226D05" w:rsidRDefault="00226D05" w:rsidP="00463D1C">
      <w:pPr>
        <w:pStyle w:val="a3"/>
        <w:jc w:val="both"/>
        <w:rPr>
          <w:sz w:val="20"/>
          <w:szCs w:val="20"/>
        </w:rPr>
      </w:pPr>
    </w:p>
    <w:p w:rsidR="00226D05" w:rsidRPr="00463D1C" w:rsidRDefault="00226D05" w:rsidP="00463D1C">
      <w:pPr>
        <w:pStyle w:val="a3"/>
        <w:jc w:val="both"/>
        <w:rPr>
          <w:sz w:val="20"/>
          <w:szCs w:val="20"/>
        </w:rPr>
      </w:pPr>
    </w:p>
    <w:p w:rsidR="00CD3AC0" w:rsidRPr="007E3AC1" w:rsidRDefault="00463D1C" w:rsidP="00CD3AC0">
      <w:pPr>
        <w:pStyle w:val="a3"/>
        <w:jc w:val="center"/>
        <w:rPr>
          <w:b/>
          <w:bCs/>
          <w:iCs/>
          <w:sz w:val="20"/>
          <w:szCs w:val="20"/>
        </w:rPr>
      </w:pPr>
      <w:proofErr w:type="gramStart"/>
      <w:r w:rsidRPr="00CD3AC0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</w:t>
      </w:r>
      <w:r w:rsidRPr="007E3AC1">
        <w:rPr>
          <w:b/>
          <w:sz w:val="20"/>
          <w:szCs w:val="20"/>
        </w:rPr>
        <w:t xml:space="preserve">области </w:t>
      </w:r>
      <w:r w:rsidR="007E3AC1" w:rsidRPr="007E3AC1">
        <w:rPr>
          <w:rFonts w:eastAsia="Calibri"/>
          <w:b/>
          <w:sz w:val="20"/>
          <w:szCs w:val="20"/>
          <w:lang w:eastAsia="en-US"/>
        </w:rPr>
        <w:t>№  3     от  31.01.2025г</w:t>
      </w:r>
      <w:r w:rsidR="00CD3AC0" w:rsidRPr="007E3AC1">
        <w:rPr>
          <w:rFonts w:eastAsia="Calibri"/>
          <w:b/>
          <w:sz w:val="20"/>
          <w:szCs w:val="20"/>
          <w:lang w:eastAsia="en-US"/>
        </w:rPr>
        <w:t>.</w:t>
      </w:r>
      <w:r w:rsidR="007E3AC1">
        <w:rPr>
          <w:rFonts w:eastAsia="Calibri"/>
          <w:b/>
          <w:sz w:val="20"/>
          <w:szCs w:val="20"/>
          <w:lang w:eastAsia="en-US"/>
        </w:rPr>
        <w:t xml:space="preserve"> </w:t>
      </w:r>
      <w:r w:rsidR="00CD3AC0" w:rsidRPr="007E3AC1">
        <w:rPr>
          <w:rFonts w:eastAsia="Calibri"/>
          <w:b/>
          <w:sz w:val="20"/>
          <w:szCs w:val="20"/>
          <w:lang w:eastAsia="en-US"/>
        </w:rPr>
        <w:t xml:space="preserve"> «</w:t>
      </w:r>
      <w:r w:rsidR="007E3AC1" w:rsidRPr="007E3AC1">
        <w:rPr>
          <w:rFonts w:eastAsia="Calibri"/>
          <w:b/>
          <w:sz w:val="20"/>
          <w:szCs w:val="20"/>
          <w:lang w:eastAsia="en-US"/>
        </w:rPr>
        <w:t>О внесении изменений в решение Собрания представителей сельского поселения Борискино-Игар муниципального района Клявлинский  Самарской области №</w:t>
      </w:r>
      <w:r w:rsidR="00050329">
        <w:rPr>
          <w:rFonts w:eastAsia="Calibri"/>
          <w:b/>
          <w:sz w:val="20"/>
          <w:szCs w:val="20"/>
          <w:lang w:eastAsia="en-US"/>
        </w:rPr>
        <w:t xml:space="preserve"> </w:t>
      </w:r>
      <w:r w:rsidR="007E3AC1" w:rsidRPr="007E3AC1">
        <w:rPr>
          <w:rFonts w:eastAsia="Calibri"/>
          <w:b/>
          <w:sz w:val="20"/>
          <w:szCs w:val="20"/>
          <w:lang w:eastAsia="en-US"/>
        </w:rPr>
        <w:t xml:space="preserve">47 от 25.12.2024 г. </w:t>
      </w:r>
      <w:r w:rsidR="007E3AC1" w:rsidRPr="007E3AC1">
        <w:rPr>
          <w:rFonts w:eastAsia="Calibri"/>
          <w:b/>
          <w:bCs/>
          <w:sz w:val="20"/>
          <w:szCs w:val="20"/>
          <w:lang w:eastAsia="en-US"/>
        </w:rPr>
        <w:t>«О бюджете сельского поселения Борискино-Игар муниципального района  Клявлинский Самарской области на 2025 год и плановый период 2026 и 2027</w:t>
      </w:r>
      <w:r w:rsidR="00CD3AC0" w:rsidRPr="007E3AC1">
        <w:rPr>
          <w:b/>
          <w:bCs/>
          <w:iCs/>
          <w:sz w:val="20"/>
          <w:szCs w:val="20"/>
        </w:rPr>
        <w:t>».</w:t>
      </w:r>
      <w:proofErr w:type="gramEnd"/>
    </w:p>
    <w:tbl>
      <w:tblPr>
        <w:tblW w:w="10738" w:type="dxa"/>
        <w:tblInd w:w="-9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76"/>
        <w:gridCol w:w="58"/>
        <w:gridCol w:w="4814"/>
        <w:gridCol w:w="2456"/>
        <w:gridCol w:w="1328"/>
        <w:gridCol w:w="1032"/>
        <w:gridCol w:w="801"/>
        <w:gridCol w:w="36"/>
        <w:gridCol w:w="35"/>
        <w:gridCol w:w="31"/>
        <w:gridCol w:w="44"/>
        <w:gridCol w:w="32"/>
      </w:tblGrid>
      <w:tr w:rsidR="007E3AC1" w:rsidRPr="007E3AC1" w:rsidTr="007E3AC1">
        <w:trPr>
          <w:trHeight w:val="345"/>
        </w:trPr>
        <w:tc>
          <w:tcPr>
            <w:tcW w:w="104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400" w:type="dxa"/>
              <w:tblInd w:w="55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0"/>
              <w:gridCol w:w="5400"/>
            </w:tblGrid>
            <w:tr w:rsidR="007E3AC1" w:rsidRPr="007E3AC1" w:rsidTr="00FC3141">
              <w:trPr>
                <w:gridAfter w:val="1"/>
                <w:wAfter w:w="5400" w:type="dxa"/>
                <w:trHeight w:val="255"/>
              </w:trPr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E3AC1" w:rsidRPr="007E3AC1" w:rsidTr="00FC3141">
              <w:trPr>
                <w:trHeight w:val="64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Рассмотрев бюджет сельского поселения 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Борискино-Игар 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района Клявлинский Самарской области на 2025 год и плановый период 2026 и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2027годов,  Собрание представителей сельского поселения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Борискино-Игар 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 района Клявлинский Самарской области РЕШИЛО: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1.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Внести в решение Собрания представителей сельского поселения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Борискино-Игар 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 района Клявлинский Самарской области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№ 47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от  25.12.2024г, «О бюджете сельского поселения Борискино-Игар муниципального района 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Клявлинский Самарской области на 2025 год и плановый период 2026 и 2027 годов''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(« Вести сельского поселения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Борискино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Игар » №41(577) от 25.12.2024 г.),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(далее по тексту – Решение) следующие изменения: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3"/>
          <w:wBefore w:w="198" w:type="dxa"/>
          <w:trHeight w:val="20"/>
        </w:trPr>
        <w:tc>
          <w:tcPr>
            <w:tcW w:w="10540" w:type="dxa"/>
            <w:gridSpan w:val="10"/>
            <w:vAlign w:val="bottom"/>
          </w:tcPr>
          <w:tbl>
            <w:tblPr>
              <w:tblW w:w="10524" w:type="dxa"/>
              <w:tblInd w:w="70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0"/>
              <w:gridCol w:w="1091"/>
              <w:gridCol w:w="33"/>
            </w:tblGrid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1) Статью 1 Решения изложить в следующей редакции: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«1. Утвердить основные характеристики  бюджета сельского поселения на 2025 год: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доходов  –   12682,149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расходов –  12979,809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дефицит   – 297,660  тыс. рублей.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2. Утвердить основные характеристики бюджета сельского поселения на 2026 год: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доходов  –    13370,762тыс.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расходов –   13370,762тыс.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дефицит   – 0,000  тыс. рублей.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3. Утвердить основные характеристики бюджета сельского поселения на 2027 год: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доходов  –   13652,211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общий объем расходов –  13652,211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дефицит   – 0,000 тыс. рублей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.».</w:t>
                  </w:r>
                  <w:proofErr w:type="gramEnd"/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2)Статью 2 Решения изложить в следующей редакции: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«Утвердить общий объем условно утвержденных расходов: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на 2026 год  –   470,165 тыс. рублей;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на 2027 год  –   809,464 тыс. рублей »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2) Статью 6 Решения изложить в следующей редакции: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lastRenderedPageBreak/>
                    <w:t>«Утвердить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в 2025 году –  1330,800 </w:t>
                  </w:r>
                  <w:proofErr w:type="spell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тыс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.р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ублей</w:t>
                  </w:r>
                  <w:proofErr w:type="spellEnd"/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в 2026 году  – 1181,000 </w:t>
                  </w:r>
                  <w:proofErr w:type="spell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тыс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.р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ублей</w:t>
                  </w:r>
                  <w:proofErr w:type="spell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;</w:t>
                  </w:r>
                </w:p>
              </w:tc>
            </w:tr>
            <w:tr w:rsidR="007E3AC1" w:rsidRPr="007E3AC1" w:rsidTr="00FC3141">
              <w:trPr>
                <w:trHeight w:val="2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в 2027 году –  1599,000 тыс. рублей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;»</w:t>
                  </w:r>
                  <w:proofErr w:type="gramEnd"/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4)   Приложение 2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5)   Приложение 3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6)   Приложение 4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7)   Приложение 5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8)   Приложение 6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9)   Приложение 9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10) Приложение 10 к Решению изложить в новой редакции  </w:t>
                  </w:r>
                  <w:proofErr w:type="gramStart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( </w:t>
                  </w:r>
                  <w:proofErr w:type="gramEnd"/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прилагается ).</w:t>
                  </w: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7E3AC1" w:rsidRPr="007E3AC1" w:rsidTr="00FC3141">
              <w:trPr>
                <w:gridAfter w:val="1"/>
                <w:wAfter w:w="33" w:type="dxa"/>
                <w:trHeight w:val="2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  <w:t xml:space="preserve">  2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.  Направить данное Решение на подписание Главе сельского поселения </w:t>
                  </w: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>Борискино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Cs/>
                      <w:sz w:val="16"/>
                      <w:szCs w:val="16"/>
                      <w:lang w:eastAsia="en-US"/>
                    </w:rPr>
                    <w:t xml:space="preserve">      -Игар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и официальное опубликование.</w:t>
                  </w:r>
                  <w:r w:rsidRPr="007E3AC1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  <w:t xml:space="preserve">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eastAsia="en-US"/>
                    </w:rPr>
                    <w:t>3</w:t>
                  </w: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. Решение вступает в силу со дня его официального опубликования и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распространяется    на правоотношения, возникшие с 09.01.2025г.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Глава сельского поселения Борискино-Игар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муниципального района Клявлинский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Самарской области                                                                                Е.С. Кошкин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Председатель Собрания представителей </w:t>
                  </w:r>
                </w:p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7E3AC1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сельского поселения Борискино-Игар                                                  В.Б. Ефремова</w:t>
                  </w:r>
                </w:p>
              </w:tc>
            </w:tr>
            <w:tr w:rsidR="007E3AC1" w:rsidRPr="007E3AC1" w:rsidTr="00FC3141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E3AC1" w:rsidRPr="007E3AC1" w:rsidRDefault="007E3AC1" w:rsidP="007E3AC1">
                  <w:pPr>
                    <w:spacing w:line="0" w:lineRule="atLeast"/>
                    <w:contextualSpacing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2"/>
          <w:gridAfter w:val="1"/>
          <w:wBefore w:w="136" w:type="dxa"/>
          <w:wAfter w:w="57" w:type="dxa"/>
          <w:trHeight w:val="20"/>
        </w:trPr>
        <w:tc>
          <w:tcPr>
            <w:tcW w:w="10545" w:type="dxa"/>
            <w:gridSpan w:val="10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1"/>
          <w:gridAfter w:val="5"/>
          <w:wBefore w:w="56" w:type="dxa"/>
          <w:wAfter w:w="288" w:type="dxa"/>
          <w:trHeight w:val="1395"/>
        </w:trPr>
        <w:tc>
          <w:tcPr>
            <w:tcW w:w="10394" w:type="dxa"/>
            <w:gridSpan w:val="7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Приложение №1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к решению Собрания представителей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  <w:tr w:rsidR="007E3AC1" w:rsidRPr="007E3AC1" w:rsidTr="007E3AC1">
        <w:trPr>
          <w:gridBefore w:val="1"/>
          <w:gridAfter w:val="5"/>
          <w:wBefore w:w="56" w:type="dxa"/>
          <w:wAfter w:w="288" w:type="dxa"/>
          <w:trHeight w:val="20"/>
        </w:trPr>
        <w:tc>
          <w:tcPr>
            <w:tcW w:w="10394" w:type="dxa"/>
            <w:gridSpan w:val="7"/>
            <w:noWrap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Доходы бюджета сельского поселения Борискино-Игар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Before w:val="1"/>
          <w:gridAfter w:val="5"/>
          <w:wBefore w:w="56" w:type="dxa"/>
          <w:wAfter w:w="288" w:type="dxa"/>
          <w:trHeight w:val="300"/>
        </w:trPr>
        <w:tc>
          <w:tcPr>
            <w:tcW w:w="103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тыс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уб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Вид дохода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 Код дохода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по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  бюджетной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72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Доходы бюджета-всего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12682,149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В том числе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6640,752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6882,023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7516,383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775,440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821,191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868,820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Акцизы по подакцизным товарам (продукции)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1599,000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144,200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145,000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799,000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799,000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799,000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93811105000000000120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3666,312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3816,632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3984,563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6041,397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6488,739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6135,828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5430,102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5396,712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5503,333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5312024999910 0000150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446,195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912,027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446,195</w:t>
            </w:r>
          </w:p>
        </w:tc>
      </w:tr>
      <w:tr w:rsidR="007E3AC1" w:rsidRPr="007E3AC1" w:rsidTr="007E3AC1">
        <w:trPr>
          <w:gridBefore w:val="1"/>
          <w:gridAfter w:val="3"/>
          <w:wBefore w:w="56" w:type="dxa"/>
          <w:wAfter w:w="192" w:type="dxa"/>
          <w:trHeight w:val="2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5312023511810 0000150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9928" w:type="dxa"/>
        <w:jc w:val="right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8"/>
      </w:tblGrid>
      <w:tr w:rsidR="007E3AC1" w:rsidRPr="007E3AC1" w:rsidTr="007E3AC1">
        <w:trPr>
          <w:trHeight w:val="1404"/>
          <w:jc w:val="right"/>
        </w:trPr>
        <w:tc>
          <w:tcPr>
            <w:tcW w:w="9928" w:type="dxa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Приложение №2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   Ведомственная структура расходов бюджета сельского поселения Борискино-Игар   </w:t>
      </w: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                муниципального района Клявлинский Самарской области на 2025 год</w:t>
      </w: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279"/>
        <w:gridCol w:w="508"/>
        <w:gridCol w:w="3713"/>
        <w:gridCol w:w="732"/>
        <w:gridCol w:w="1440"/>
        <w:gridCol w:w="760"/>
        <w:gridCol w:w="1316"/>
        <w:gridCol w:w="1749"/>
        <w:gridCol w:w="9"/>
      </w:tblGrid>
      <w:tr w:rsidR="007E3AC1" w:rsidRPr="007E3AC1" w:rsidTr="007E3AC1">
        <w:trPr>
          <w:gridAfter w:val="1"/>
          <w:wAfter w:w="10" w:type="dxa"/>
          <w:trHeight w:val="184"/>
        </w:trPr>
        <w:tc>
          <w:tcPr>
            <w:tcW w:w="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код ГРБС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Наименование главного распорядителя средств муниципального бюджета, раздела подраздела, целевой статьи, групп и подгрупп видов 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расходов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Рз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</w:t>
            </w:r>
            <w:proofErr w:type="spellStart"/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7E3AC1">
        <w:trPr>
          <w:gridAfter w:val="1"/>
          <w:wAfter w:w="10" w:type="dxa"/>
          <w:trHeight w:val="184"/>
        </w:trPr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 xml:space="preserve">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531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характера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ожарная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безопасность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gridAfter w:val="1"/>
          <w:wAfter w:w="10" w:type="dxa"/>
          <w:trHeight w:val="20"/>
        </w:trPr>
        <w:tc>
          <w:tcPr>
            <w:tcW w:w="7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blPrEx>
          <w:tblCellMar>
            <w:left w:w="0" w:type="dxa"/>
            <w:right w:w="0" w:type="dxa"/>
          </w:tblCellMar>
        </w:tblPrEx>
        <w:trPr>
          <w:gridBefore w:val="1"/>
          <w:wBefore w:w="279" w:type="dxa"/>
          <w:trHeight w:val="20"/>
        </w:trPr>
        <w:tc>
          <w:tcPr>
            <w:tcW w:w="10211" w:type="dxa"/>
            <w:gridSpan w:val="8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Приложение №3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          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,г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2025год  </w:t>
      </w:r>
    </w:p>
    <w:tbl>
      <w:tblPr>
        <w:tblW w:w="10211" w:type="dxa"/>
        <w:tblInd w:w="-464" w:type="dxa"/>
        <w:tblLook w:val="04A0" w:firstRow="1" w:lastRow="0" w:firstColumn="1" w:lastColumn="0" w:noHBand="0" w:noVBand="1"/>
      </w:tblPr>
      <w:tblGrid>
        <w:gridCol w:w="4004"/>
        <w:gridCol w:w="614"/>
        <w:gridCol w:w="636"/>
        <w:gridCol w:w="1371"/>
        <w:gridCol w:w="639"/>
        <w:gridCol w:w="1261"/>
        <w:gridCol w:w="1692"/>
        <w:gridCol w:w="10"/>
      </w:tblGrid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ОБЩЕГОСУДАРСТВЕННЫЕ 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4 574,677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1197,115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826,006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2268,057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2249,416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Защита населения и территории от чрезвычайных  ситуаций природного и техногенного характера, пожарная безопасность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2924,713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2405,707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2162,218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Социальное обеспечение населения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Иные закупки товаров, работ и услуг для обеспечения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138,250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Физическая 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gridAfter w:val="1"/>
          <w:wAfter w:w="6" w:type="dxa"/>
          <w:trHeight w:val="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blPrEx>
          <w:tblCellMar>
            <w:left w:w="0" w:type="dxa"/>
            <w:right w:w="0" w:type="dxa"/>
          </w:tblCellMar>
        </w:tblPrEx>
        <w:trPr>
          <w:trHeight w:val="1404"/>
        </w:trPr>
        <w:tc>
          <w:tcPr>
            <w:tcW w:w="10211" w:type="dxa"/>
            <w:gridSpan w:val="8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Приложение №4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2026-2027 годов  </w:t>
      </w:r>
    </w:p>
    <w:tbl>
      <w:tblPr>
        <w:tblW w:w="10627" w:type="dxa"/>
        <w:tblInd w:w="-464" w:type="dxa"/>
        <w:tblLayout w:type="fixed"/>
        <w:tblLook w:val="04A0" w:firstRow="1" w:lastRow="0" w:firstColumn="1" w:lastColumn="0" w:noHBand="0" w:noVBand="1"/>
      </w:tblPr>
      <w:tblGrid>
        <w:gridCol w:w="743"/>
        <w:gridCol w:w="2240"/>
        <w:gridCol w:w="621"/>
        <w:gridCol w:w="1216"/>
        <w:gridCol w:w="562"/>
        <w:gridCol w:w="1134"/>
        <w:gridCol w:w="1459"/>
        <w:gridCol w:w="1134"/>
        <w:gridCol w:w="1244"/>
        <w:gridCol w:w="274"/>
      </w:tblGrid>
      <w:tr w:rsidR="007E3AC1" w:rsidRPr="007E3AC1" w:rsidTr="00226D05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код ГРБС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Рз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</w:t>
            </w:r>
            <w:proofErr w:type="spellStart"/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232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безвозмезд-ных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безвозмезд-ных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12900,597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12842,747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7E3AC1">
        <w:trPr>
          <w:trHeight w:val="55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характера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ожарная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безопасность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4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16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7E3AC1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470,165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809,464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55"/>
        </w:trPr>
        <w:tc>
          <w:tcPr>
            <w:tcW w:w="5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13652,211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blPrEx>
          <w:tblCellMar>
            <w:left w:w="0" w:type="dxa"/>
            <w:right w:w="0" w:type="dxa"/>
          </w:tblCellMar>
        </w:tblPrEx>
        <w:trPr>
          <w:gridAfter w:val="1"/>
          <w:wAfter w:w="274" w:type="dxa"/>
          <w:trHeight w:val="1669"/>
        </w:trPr>
        <w:tc>
          <w:tcPr>
            <w:tcW w:w="10353" w:type="dxa"/>
            <w:gridSpan w:val="9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Приложение №5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</w:t>
      </w: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,г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плановый период 2026 - 2027 годов</w:t>
      </w:r>
    </w:p>
    <w:tbl>
      <w:tblPr>
        <w:tblW w:w="104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021"/>
        <w:gridCol w:w="444"/>
        <w:gridCol w:w="494"/>
        <w:gridCol w:w="1216"/>
        <w:gridCol w:w="516"/>
        <w:gridCol w:w="1392"/>
        <w:gridCol w:w="992"/>
        <w:gridCol w:w="1276"/>
        <w:gridCol w:w="1134"/>
      </w:tblGrid>
      <w:tr w:rsidR="007E3AC1" w:rsidRPr="007E3AC1" w:rsidTr="00226D05">
        <w:trPr>
          <w:trHeight w:val="20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4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                                          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47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ИТОГО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13652,211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4 551,877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4 551,877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1 094,736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746,427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46,440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301,869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2 185,626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2 166,985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18,641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характера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,п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ожарная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безопасность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363,805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350,610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Жилищное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4519,361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4037,002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Молодежная политика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1889,807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1890,016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1654,476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85,997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149,543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Пенсионное обеспечение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 </w:t>
            </w:r>
          </w:p>
        </w:tc>
      </w:tr>
      <w:tr w:rsidR="007E3AC1" w:rsidRPr="007E3AC1" w:rsidTr="00226D05">
        <w:trPr>
          <w:trHeight w:val="20"/>
        </w:trPr>
        <w:tc>
          <w:tcPr>
            <w:tcW w:w="56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Условно утвержденные расходы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470,165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809,464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 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</w:t>
      </w:r>
    </w:p>
    <w:tbl>
      <w:tblPr>
        <w:tblW w:w="1023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70"/>
        <w:gridCol w:w="28"/>
      </w:tblGrid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Приложение №6</w:t>
            </w:r>
          </w:p>
        </w:tc>
      </w:tr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</w:tc>
      </w:tr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2"/>
          <w:gridAfter w:val="1"/>
          <w:wBefore w:w="284" w:type="dxa"/>
          <w:wAfter w:w="28" w:type="dxa"/>
          <w:trHeight w:val="20"/>
        </w:trPr>
        <w:tc>
          <w:tcPr>
            <w:tcW w:w="9923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1"/>
          <w:gridAfter w:val="2"/>
          <w:wBefore w:w="142" w:type="dxa"/>
          <w:wAfter w:w="698" w:type="dxa"/>
          <w:trHeight w:val="20"/>
        </w:trPr>
        <w:tc>
          <w:tcPr>
            <w:tcW w:w="9395" w:type="dxa"/>
            <w:gridSpan w:val="7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  <w:tr w:rsidR="007E3AC1" w:rsidRPr="007E3AC1" w:rsidTr="00226D05">
        <w:trPr>
          <w:trHeight w:val="930"/>
        </w:trPr>
        <w:tc>
          <w:tcPr>
            <w:tcW w:w="102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2025 год и  плановый период  2026 и 2027 годов</w:t>
            </w:r>
          </w:p>
        </w:tc>
      </w:tr>
      <w:tr w:rsidR="007E3AC1" w:rsidRPr="007E3AC1" w:rsidTr="00226D05">
        <w:trPr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тыс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.р</w:t>
            </w:r>
            <w:proofErr w:type="gram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уб</w:t>
            </w:r>
            <w:proofErr w:type="spellEnd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.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Код группы, подгруппы статьи и вида </w:t>
            </w:r>
            <w:proofErr w:type="gramStart"/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сумма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297,660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01 01 00 00 00 0000 000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01 01 00 00 10 0000 810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01 02 00 00 10 0000 810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01 03 00 00 00 0000 000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01 03 01 00 00 0000 000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Привлечение кредитов из других бюджетов бюджетной системы Российской Федерации бюджетами сельских поселений в валюте </w:t>
            </w: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>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01 03 01 00 00 0000 800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297,660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01 05 00 00 00 0000 500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-12682,149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01 05 00 00 00 0000 600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13652,211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7E3AC1" w:rsidRPr="007E3AC1" w:rsidTr="00226D05">
        <w:trPr>
          <w:trHeight w:val="2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111"/>
        <w:gridCol w:w="1135"/>
      </w:tblGrid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</w:tc>
      </w:tr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After w:val="1"/>
          <w:wAfter w:w="993" w:type="dxa"/>
          <w:trHeight w:val="20"/>
        </w:trPr>
        <w:tc>
          <w:tcPr>
            <w:tcW w:w="9395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     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расходов классификации расходов бюджета сельского поселения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Борискино-Игар муниципального района Клявлинский Самарской области на 2025 год.</w:t>
      </w: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5140"/>
        <w:gridCol w:w="1425"/>
        <w:gridCol w:w="755"/>
        <w:gridCol w:w="1300"/>
        <w:gridCol w:w="1552"/>
      </w:tblGrid>
      <w:tr w:rsidR="007E3AC1" w:rsidRPr="007E3AC1" w:rsidTr="00226D05">
        <w:trPr>
          <w:trHeight w:val="20"/>
        </w:trPr>
        <w:tc>
          <w:tcPr>
            <w:tcW w:w="5140" w:type="dxa"/>
            <w:vMerge w:val="restart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425" w:type="dxa"/>
            <w:vMerge w:val="restart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55" w:type="dxa"/>
            <w:vMerge w:val="restart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852" w:type="dxa"/>
            <w:gridSpan w:val="2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vMerge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25" w:type="dxa"/>
            <w:vMerge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55" w:type="dxa"/>
            <w:vMerge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0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00" w:type="dxa"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00" w:type="dxa"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1552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11599,009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4380,440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 xml:space="preserve">Расходы на выплаты персоналу государственных (муниципальных) </w:t>
            </w:r>
            <w:r w:rsidRPr="007E3AC1">
              <w:rPr>
                <w:rFonts w:eastAsia="Calibri"/>
                <w:sz w:val="16"/>
                <w:szCs w:val="16"/>
                <w:lang w:eastAsia="en-US"/>
              </w:rPr>
              <w:lastRenderedPageBreak/>
              <w:t>органов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lastRenderedPageBreak/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4380,440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162,750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6353,381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6353,381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2,350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170,687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170,687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90 0 00 00000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1552" w:type="dxa"/>
            <w:noWrap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0"/>
        </w:trPr>
        <w:tc>
          <w:tcPr>
            <w:tcW w:w="5140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42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55" w:type="dxa"/>
            <w:hideMark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00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12979,809</w:t>
            </w:r>
          </w:p>
        </w:tc>
        <w:tc>
          <w:tcPr>
            <w:tcW w:w="1552" w:type="dxa"/>
            <w:noWrap/>
          </w:tcPr>
          <w:p w:rsidR="007E3AC1" w:rsidRPr="007E3AC1" w:rsidRDefault="007E3AC1" w:rsidP="007E3AC1">
            <w:pPr>
              <w:spacing w:after="200" w:line="0" w:lineRule="atLeast"/>
              <w:contextualSpacing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165,100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111"/>
        <w:gridCol w:w="812"/>
        <w:gridCol w:w="323"/>
      </w:tblGrid>
      <w:tr w:rsidR="007E3AC1" w:rsidRPr="007E3AC1" w:rsidTr="007E3AC1">
        <w:trPr>
          <w:gridBefore w:val="1"/>
          <w:wBefore w:w="284" w:type="dxa"/>
          <w:trHeight w:val="20"/>
        </w:trPr>
        <w:tc>
          <w:tcPr>
            <w:tcW w:w="10246" w:type="dxa"/>
            <w:gridSpan w:val="3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Приложение №10</w:t>
            </w:r>
          </w:p>
        </w:tc>
      </w:tr>
      <w:tr w:rsidR="007E3AC1" w:rsidRPr="007E3AC1" w:rsidTr="007E3AC1">
        <w:trPr>
          <w:gridBefore w:val="1"/>
          <w:gridAfter w:val="1"/>
          <w:wBefore w:w="284" w:type="dxa"/>
          <w:wAfter w:w="323" w:type="dxa"/>
          <w:trHeight w:val="20"/>
        </w:trPr>
        <w:tc>
          <w:tcPr>
            <w:tcW w:w="9923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</w:tc>
      </w:tr>
      <w:tr w:rsidR="007E3AC1" w:rsidRPr="007E3AC1" w:rsidTr="007E3AC1">
        <w:trPr>
          <w:gridBefore w:val="1"/>
          <w:gridAfter w:val="1"/>
          <w:wBefore w:w="284" w:type="dxa"/>
          <w:wAfter w:w="323" w:type="dxa"/>
          <w:trHeight w:val="20"/>
        </w:trPr>
        <w:tc>
          <w:tcPr>
            <w:tcW w:w="9923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Before w:val="1"/>
          <w:gridAfter w:val="1"/>
          <w:wBefore w:w="284" w:type="dxa"/>
          <w:wAfter w:w="323" w:type="dxa"/>
          <w:trHeight w:val="20"/>
        </w:trPr>
        <w:tc>
          <w:tcPr>
            <w:tcW w:w="9923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E3AC1" w:rsidRPr="007E3AC1" w:rsidTr="007E3AC1">
        <w:trPr>
          <w:gridAfter w:val="2"/>
          <w:wAfter w:w="1135" w:type="dxa"/>
          <w:trHeight w:val="20"/>
        </w:trPr>
        <w:tc>
          <w:tcPr>
            <w:tcW w:w="9395" w:type="dxa"/>
            <w:gridSpan w:val="2"/>
            <w:noWrap/>
            <w:vAlign w:val="center"/>
            <w:hideMark/>
          </w:tcPr>
          <w:p w:rsidR="007E3AC1" w:rsidRPr="007E3AC1" w:rsidRDefault="007E3AC1" w:rsidP="007E3AC1">
            <w:pPr>
              <w:spacing w:line="0" w:lineRule="atLeast"/>
              <w:contextualSpacing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2025 год и плановый период 2026 и 2027 годов''</w:t>
            </w:r>
          </w:p>
        </w:tc>
      </w:tr>
    </w:tbl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7E3AC1" w:rsidRPr="007E3AC1" w:rsidRDefault="007E3AC1" w:rsidP="007E3AC1">
      <w:pPr>
        <w:spacing w:line="0" w:lineRule="atLeast"/>
        <w:contextualSpacing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расходов классификации расходов бюджета сельского поселения</w:t>
      </w:r>
      <w:proofErr w:type="gramEnd"/>
      <w:r w:rsidRPr="007E3AC1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 xml:space="preserve"> Борискино-Игар муниципального района Клявлинский Самарской области на плановый период 2026-2027 годов.</w:t>
      </w:r>
    </w:p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95"/>
        <w:gridCol w:w="1275"/>
        <w:gridCol w:w="709"/>
        <w:gridCol w:w="992"/>
        <w:gridCol w:w="993"/>
        <w:gridCol w:w="992"/>
        <w:gridCol w:w="992"/>
      </w:tblGrid>
      <w:tr w:rsidR="007E3AC1" w:rsidRPr="007E3AC1" w:rsidTr="00226D05">
        <w:trPr>
          <w:trHeight w:val="166"/>
        </w:trPr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Сумма, тыс. руб.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Сумма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,т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ыс.руб</w:t>
            </w:r>
            <w:proofErr w:type="spellEnd"/>
          </w:p>
        </w:tc>
      </w:tr>
      <w:tr w:rsidR="007E3AC1" w:rsidRPr="007E3AC1" w:rsidTr="00226D05">
        <w:trPr>
          <w:trHeight w:val="166"/>
        </w:trPr>
        <w:tc>
          <w:tcPr>
            <w:tcW w:w="43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2027 год</w:t>
            </w:r>
          </w:p>
        </w:tc>
      </w:tr>
      <w:tr w:rsidR="007E3AC1" w:rsidRPr="007E3AC1" w:rsidTr="00226D05">
        <w:trPr>
          <w:trHeight w:val="1178"/>
        </w:trPr>
        <w:tc>
          <w:tcPr>
            <w:tcW w:w="43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в том числе за счет безвозмездных поступлений 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имеющие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7E3AC1" w:rsidRPr="007E3AC1" w:rsidTr="00226D05">
        <w:trPr>
          <w:trHeight w:val="50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98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9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9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44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Муниципальная </w:t>
            </w:r>
            <w:proofErr w:type="spell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программа</w:t>
            </w:r>
            <w:proofErr w:type="gramStart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"Р</w:t>
            </w:r>
            <w:proofErr w:type="gram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азвитие</w:t>
            </w:r>
            <w:proofErr w:type="spellEnd"/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11669,597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11193,747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  <w:tr w:rsidR="007E3AC1" w:rsidRPr="007E3AC1" w:rsidTr="00226D05">
        <w:trPr>
          <w:trHeight w:val="44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4212,752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4238,611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4212,752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177,072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4238,611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182,931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6579,815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6097,897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6579,815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2,928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6097,897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3,369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172,500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522,001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162,529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162,738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162,529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162,738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22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90 0 00 00000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6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6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3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470,165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809,464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0,000</w:t>
            </w:r>
          </w:p>
        </w:tc>
      </w:tr>
      <w:tr w:rsidR="007E3AC1" w:rsidRPr="007E3AC1" w:rsidTr="00226D05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13370,762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13652,211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AC1" w:rsidRPr="007E3AC1" w:rsidRDefault="007E3AC1" w:rsidP="007E3AC1">
            <w:pPr>
              <w:spacing w:line="0" w:lineRule="atLeast"/>
              <w:contextualSpacing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E3AC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186,300</w:t>
            </w:r>
          </w:p>
        </w:tc>
      </w:tr>
    </w:tbl>
    <w:p w:rsidR="008A0C2C" w:rsidRDefault="008A0C2C" w:rsidP="008A0C2C">
      <w:pPr>
        <w:rPr>
          <w:rFonts w:ascii="Times New Roman" w:eastAsiaTheme="minorHAnsi" w:hAnsi="Times New Roman" w:cs="Times New Roman"/>
          <w:lang w:eastAsia="en-US"/>
        </w:rPr>
      </w:pPr>
    </w:p>
    <w:p w:rsidR="00E63C3B" w:rsidRPr="00E63C3B" w:rsidRDefault="00226D05" w:rsidP="00E63C3B">
      <w:pPr>
        <w:spacing w:after="1" w:line="240" w:lineRule="auto"/>
        <w:ind w:firstLine="5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26D05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lastRenderedPageBreak/>
        <w:t>Постановление Администрации сельского поселения Борискино-Игар муниципального района Клявлинский Самарской области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26D05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26D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от</w:t>
      </w:r>
      <w:r w:rsidRPr="00226D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31.01.2025 г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E63C3B" w:rsidRPr="00E63C3B">
        <w:rPr>
          <w:rFonts w:ascii="Times New Roman" w:hAnsi="Times New Roman" w:cs="Times New Roman"/>
          <w:b/>
          <w:sz w:val="20"/>
          <w:szCs w:val="20"/>
        </w:rPr>
        <w:t>О внесении изменений в Постановление Главы</w:t>
      </w:r>
    </w:p>
    <w:p w:rsidR="00E63C3B" w:rsidRPr="00E63C3B" w:rsidRDefault="00E63C3B" w:rsidP="00E63C3B">
      <w:pPr>
        <w:spacing w:after="1" w:line="240" w:lineRule="auto"/>
        <w:ind w:firstLine="5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3C3B">
        <w:rPr>
          <w:rFonts w:ascii="Times New Roman" w:hAnsi="Times New Roman" w:cs="Times New Roman"/>
          <w:b/>
          <w:sz w:val="20"/>
          <w:szCs w:val="20"/>
        </w:rPr>
        <w:t>сельского поселения Борискино-Игар муниципального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района Клявлинский Самарской области  от 09.01.2018г.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№ 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«Об утверждении муниципальной  программы</w:t>
      </w:r>
      <w:r>
        <w:rPr>
          <w:rFonts w:ascii="Times New Roman" w:hAnsi="Times New Roman" w:cs="Times New Roman"/>
          <w:b/>
          <w:sz w:val="20"/>
          <w:szCs w:val="20"/>
        </w:rPr>
        <w:t xml:space="preserve"> «</w:t>
      </w:r>
      <w:r w:rsidRPr="00E63C3B">
        <w:rPr>
          <w:rFonts w:ascii="Times New Roman" w:hAnsi="Times New Roman" w:cs="Times New Roman"/>
          <w:b/>
          <w:sz w:val="20"/>
          <w:szCs w:val="20"/>
        </w:rPr>
        <w:t>Развитие органов местного самоуправления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и решение вопросов местного значения сельского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поселения Борискино-Игар  муниципального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района Клявлинский 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3C3B">
        <w:rPr>
          <w:rFonts w:ascii="Times New Roman" w:hAnsi="Times New Roman" w:cs="Times New Roman"/>
          <w:b/>
          <w:sz w:val="20"/>
          <w:szCs w:val="20"/>
        </w:rPr>
        <w:t>на 2018 - 2027</w:t>
      </w:r>
      <w:r>
        <w:rPr>
          <w:rFonts w:ascii="Times New Roman" w:hAnsi="Times New Roman" w:cs="Times New Roman"/>
          <w:b/>
          <w:sz w:val="20"/>
          <w:szCs w:val="20"/>
        </w:rPr>
        <w:t xml:space="preserve"> годы»</w:t>
      </w:r>
    </w:p>
    <w:p w:rsidR="00226D05" w:rsidRDefault="00226D05" w:rsidP="00E63C3B">
      <w:pPr>
        <w:spacing w:after="1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proofErr w:type="gramStart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9" w:history="1">
        <w:r w:rsidRPr="00E63C3B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постановлением</w:t>
        </w:r>
      </w:hyperlink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E63C3B">
        <w:rPr>
          <w:rFonts w:ascii="Times New Roman" w:eastAsia="Calibri" w:hAnsi="Times New Roman" w:cs="Times New Roman"/>
          <w:bCs/>
          <w:spacing w:val="-1"/>
          <w:sz w:val="16"/>
          <w:szCs w:val="16"/>
          <w:lang w:eastAsia="en-US"/>
        </w:rPr>
        <w:t>.06.2015 г. № 8  «</w:t>
      </w: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0" w:history="1">
        <w:r w:rsidRPr="00E63C3B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Уставом</w:t>
        </w:r>
      </w:hyperlink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сельского поселения Борискино-Игар</w:t>
      </w:r>
      <w:proofErr w:type="gramEnd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муниципального района Клявлинский Самарской области ПОСТАНОВЛЯЮ: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E63C3B">
        <w:rPr>
          <w:rFonts w:ascii="Times New Roman" w:eastAsia="Times New Roman" w:hAnsi="Times New Roman" w:cs="Arial"/>
          <w:sz w:val="16"/>
          <w:szCs w:val="16"/>
        </w:rPr>
        <w:t xml:space="preserve">  </w:t>
      </w:r>
    </w:p>
    <w:p w:rsidR="00E63C3B" w:rsidRPr="00E63C3B" w:rsidRDefault="00E63C3B" w:rsidP="00E63C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2018 - 2027 годы »: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1.1. В паспорте Программы раздел</w:t>
      </w:r>
      <w:r w:rsidRPr="00E63C3B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E63C3B" w:rsidRPr="00E63C3B" w:rsidRDefault="00E63C3B" w:rsidP="00E63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E63C3B" w:rsidRPr="00E63C3B" w:rsidTr="00E63C3B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96 575,842 тыс. руб., в том числе по годам: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 10454,136тыс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 9628,182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-  9385,080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11599,009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-  11669,597тыс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-  11193,747тыс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–86 385,891</w:t>
            </w:r>
            <w:r w:rsidRPr="00E63C3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тыс. руб., в том числе по годам: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– 8513,112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8058,358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11433,909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-  11489,597тыс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-  11007,447тыс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2) средства областного бюджета-   8950,726тыс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уб.,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том числе: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–1061,900тыс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- 1000,000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1188,777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1239,225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– 115,070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137,945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165,100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 180,000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 186,300 </w:t>
            </w:r>
            <w:proofErr w:type="spell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63C3B" w:rsidRPr="00E63C3B" w:rsidRDefault="00E63C3B" w:rsidP="00E6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Arial"/>
          <w:sz w:val="16"/>
          <w:szCs w:val="16"/>
        </w:rPr>
        <w:t xml:space="preserve"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</w:t>
      </w:r>
      <w:r w:rsidRPr="00E63C3B">
        <w:rPr>
          <w:rFonts w:ascii="Times New Roman" w:eastAsia="Times New Roman" w:hAnsi="Times New Roman" w:cs="Arial"/>
          <w:sz w:val="16"/>
          <w:szCs w:val="16"/>
        </w:rPr>
        <w:lastRenderedPageBreak/>
        <w:t>вышестоящих бюджетов, а также за счет внебюджетных источников.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Общий объем финансового обеспечения муниципальной программы за счет всех источников составляет 96 575,842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., в том числе по годам: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– 10454,136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– 9628,182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-  9385,080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11599,009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2026 г. -  11669,597тыс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2027 г. -  11193,747тыс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E63C3B" w:rsidRPr="00E63C3B" w:rsidRDefault="00E63C3B" w:rsidP="00E63C3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района Клявлинский Самарской области – 86 385,891</w:t>
      </w:r>
      <w:r w:rsidRPr="00E63C3B"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тыс. руб., в том числе по годам: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–9291,546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– 8513,112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– 8058,358 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11433,909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2026 г. -  11489,597тыс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 2027 г. -  11007,447тыс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2) средства областного бюджета – 8950,726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.,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в том числе: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-    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– 1061,900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-  1000,000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-  1188,777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2027 г. -  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3)средства федерального бюджета- 1239,225тыс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уб.,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в том числе: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2018 г. - 83,200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2019 г. - 82,300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2021 г. -    94,770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2022 г. -  100,690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2023 г. -  115,070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2024 г. -  137,945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2025 г. -  165,100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2026 г. -  180,000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в 2027 г. -  186,300 </w:t>
      </w:r>
      <w:proofErr w:type="spellStart"/>
      <w:r w:rsidRPr="00E63C3B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E63C3B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E63C3B" w:rsidRPr="00E63C3B" w:rsidRDefault="00E63C3B" w:rsidP="00E63C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16"/>
          <w:szCs w:val="16"/>
        </w:rPr>
      </w:pPr>
      <w:r w:rsidRPr="00E63C3B">
        <w:rPr>
          <w:rFonts w:ascii="Times New Roman" w:eastAsia="Times New Roman" w:hAnsi="Times New Roman" w:cs="Arial"/>
          <w:sz w:val="16"/>
          <w:szCs w:val="16"/>
        </w:rPr>
        <w:t>2. Опубликовать настоящее постановление в газете « Вести сельского поселения Борискино-Игар ».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3. </w:t>
      </w:r>
      <w:proofErr w:type="gramStart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>Контроль за</w:t>
      </w:r>
      <w:proofErr w:type="gramEnd"/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выполнением настоящего постановления оставляю за собой.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01.01.2025г.</w:t>
      </w: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E63C3B" w:rsidRPr="00E63C3B" w:rsidRDefault="00E63C3B" w:rsidP="00E63C3B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Глава сельского поселения Борискино-Игар          </w:t>
      </w: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</w:t>
      </w:r>
    </w:p>
    <w:p w:rsidR="00E63C3B" w:rsidRPr="00E63C3B" w:rsidRDefault="00E63C3B" w:rsidP="00E63C3B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16"/>
          <w:szCs w:val="16"/>
          <w:lang w:eastAsia="en-US"/>
        </w:rPr>
      </w:pPr>
      <w:r w:rsidRPr="00E63C3B">
        <w:rPr>
          <w:rFonts w:ascii="Times New Roman" w:eastAsia="Calibri" w:hAnsi="Times New Roman" w:cs="Times New Roman"/>
          <w:sz w:val="16"/>
          <w:szCs w:val="16"/>
          <w:lang w:eastAsia="en-US"/>
        </w:rPr>
        <w:t>муниципального района Клявлинский Самарской области                           Е.С. Кошкин</w:t>
      </w:r>
    </w:p>
    <w:p w:rsidR="00E63C3B" w:rsidRDefault="00E63C3B" w:rsidP="00E63C3B">
      <w:pPr>
        <w:spacing w:line="240" w:lineRule="auto"/>
        <w:rPr>
          <w:rFonts w:ascii="Calibri" w:eastAsia="Calibri" w:hAnsi="Calibri" w:cs="Times New Roman"/>
          <w:sz w:val="24"/>
          <w:szCs w:val="24"/>
          <w:lang w:eastAsia="en-US"/>
        </w:rPr>
      </w:pPr>
    </w:p>
    <w:p w:rsidR="00E63C3B" w:rsidRPr="00E63C3B" w:rsidRDefault="00E63C3B" w:rsidP="00E63C3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E63C3B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Постановление Администрации сельского поселения Борискино-Игар муниципального района Клявлинский Самарской области</w:t>
      </w:r>
      <w:r w:rsidRPr="00E63C3B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 № 4 от 31.01.2025 г. </w:t>
      </w:r>
      <w:r w:rsidRPr="00E63C3B">
        <w:rPr>
          <w:rFonts w:ascii="Times New Roman" w:eastAsia="Times New Roman" w:hAnsi="Times New Roman" w:cs="Times New Roman"/>
          <w:b/>
          <w:sz w:val="20"/>
          <w:szCs w:val="20"/>
        </w:rPr>
        <w:t>О внесении изменений в Постановление Главы сельского поселения Борискино-Игар муниципального  района Клявлинский Самарской области от 10.01.2018г. № 2 «Об утверждении муниципальной программы  «Модернизация и развитие автомобильных дорог  общего пользования местного значения в границах  населенных пунктов сельского поселения  Борискино-Игар муниципального района  Клявлинский Самарской области на 2018-2027 годы»</w:t>
      </w:r>
      <w:proofErr w:type="gramEnd"/>
    </w:p>
    <w:p w:rsidR="00E63C3B" w:rsidRPr="00E63C3B" w:rsidRDefault="00E63C3B" w:rsidP="00E6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(2014-2027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Самарской области,   ПОСТАНОВЛЯЮ: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годы» (далее муниципальная программа):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1.1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В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паспорте муниципальной программы раздел «О</w:t>
      </w:r>
      <w:r w:rsidRPr="00E63C3B">
        <w:rPr>
          <w:rFonts w:ascii="Times New Roman" w:eastAsia="Times New Roman" w:hAnsi="Times New Roman" w:cs="Times New Roman"/>
          <w:spacing w:val="2"/>
          <w:sz w:val="16"/>
          <w:szCs w:val="16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E63C3B" w:rsidRPr="00E63C3B" w:rsidTr="00E63C3B">
        <w:trPr>
          <w:trHeight w:val="20"/>
        </w:trPr>
        <w:tc>
          <w:tcPr>
            <w:tcW w:w="3345" w:type="dxa"/>
            <w:shd w:val="clear" w:color="auto" w:fill="auto"/>
          </w:tcPr>
          <w:p w:rsidR="00E63C3B" w:rsidRPr="00E63C3B" w:rsidRDefault="00E63C3B" w:rsidP="00E63C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Всего –11 312,280 </w:t>
            </w:r>
            <w:proofErr w:type="spell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тыс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ублей</w:t>
            </w:r>
            <w:proofErr w:type="spell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t>за счёт средств муниципального дорожного фонда -11 312,280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lastRenderedPageBreak/>
              <w:t xml:space="preserve">В 2018 году –  790,973тыс. рублей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2019 году  – 877,048 тыс. рублей,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2020 году –1563,487тыс. рублей, 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2021 году –1535,132тыс. рублей, 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2022 году –1076,815тыс. рублей,  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2023 году –661,550тыс.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661,550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2024 году –696,475тыс.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696,475тыс.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2025 году –1330,800 тыс.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1330,800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2026 году –1181,000тыс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1181,000 тыс. рублей.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2027 году –1599,000 </w:t>
            </w:r>
            <w:proofErr w:type="spell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тыс</w:t>
            </w:r>
            <w:proofErr w:type="spellEnd"/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рублей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E63C3B" w:rsidRPr="00E63C3B" w:rsidRDefault="00E63C3B" w:rsidP="00E63C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1599,000тыс. рублей.</w:t>
            </w:r>
          </w:p>
        </w:tc>
      </w:tr>
    </w:tbl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1.5  Раздел 3. Целевые индикаторы изменить и изложить в следующей редакции: </w:t>
      </w:r>
    </w:p>
    <w:p w:rsidR="00E63C3B" w:rsidRPr="00E63C3B" w:rsidRDefault="00E63C3B" w:rsidP="00E63C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« 3. Целевые индикаторы и показатели, характеризующие ежегодный ход и итоги реализации Программы.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Для оценки эффективности реализации задач Программы используются следующие показатели (</w:t>
      </w:r>
      <w:hyperlink r:id="rId11" w:history="1">
        <w:r w:rsidRPr="00E63C3B">
          <w:rPr>
            <w:rFonts w:ascii="Times New Roman" w:eastAsia="Times New Roman" w:hAnsi="Times New Roman" w:cs="Times New Roman"/>
            <w:sz w:val="16"/>
            <w:szCs w:val="16"/>
          </w:rPr>
          <w:t>Таблица 1)</w:t>
        </w:r>
      </w:hyperlink>
      <w:r w:rsidRPr="00E63C3B">
        <w:rPr>
          <w:rFonts w:ascii="Times New Roman" w:eastAsia="Times New Roman" w:hAnsi="Times New Roman" w:cs="Times New Roman"/>
          <w:sz w:val="16"/>
          <w:szCs w:val="16"/>
        </w:rPr>
        <w:t>: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построенных дорог общего пользования местного значения;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реконструированных дорог общего пользования местного значения;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отремонтированных дорог общего пользования местного значения;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- содержание  дорог общего пользования местного значения в нормативном состоянии.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        Таблица  1</w:t>
      </w:r>
    </w:p>
    <w:tbl>
      <w:tblPr>
        <w:tblpPr w:leftFromText="180" w:rightFromText="180" w:vertAnchor="text" w:horzAnchor="margin" w:tblpXSpec="center" w:tblpY="372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57"/>
        <w:gridCol w:w="1985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</w:tblGrid>
      <w:tr w:rsidR="00E63C3B" w:rsidRPr="00E63C3B" w:rsidTr="00E63C3B">
        <w:trPr>
          <w:trHeight w:val="315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 целевого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индикатора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(показателя)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измерения</w:t>
            </w:r>
          </w:p>
        </w:tc>
        <w:tc>
          <w:tcPr>
            <w:tcW w:w="6663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 целевых индикаторов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(показателей)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плановом периоде (прогноз)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2021год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2025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2026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2027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</w:tr>
      <w:tr w:rsidR="00E63C3B" w:rsidRPr="00E63C3B" w:rsidTr="00E63C3B">
        <w:trPr>
          <w:trHeight w:val="1824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3C3B" w:rsidRPr="00E63C3B" w:rsidTr="00E63C3B">
        <w:trPr>
          <w:trHeight w:val="207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Прогнозируемое увеличение  протяженности реконструированных дорог общего пользования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63C3B" w:rsidRPr="00E63C3B" w:rsidTr="00E63C3B">
        <w:trPr>
          <w:trHeight w:val="2097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5,7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6.2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63C3B" w:rsidRPr="00E63C3B" w:rsidTr="00E63C3B">
        <w:trPr>
          <w:trHeight w:val="175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</w:tr>
    </w:tbl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1.6 Раздел 4. Перечень программных мероприятий изменить и изложить в следующей редакции:</w:t>
      </w:r>
    </w:p>
    <w:p w:rsidR="00E63C3B" w:rsidRPr="00E63C3B" w:rsidRDefault="00E63C3B" w:rsidP="00E63C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13"/>
        <w:gridCol w:w="895"/>
        <w:gridCol w:w="193"/>
        <w:gridCol w:w="657"/>
        <w:gridCol w:w="193"/>
        <w:gridCol w:w="516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  <w:gridCol w:w="567"/>
      </w:tblGrid>
      <w:tr w:rsidR="00E63C3B" w:rsidRPr="00E63C3B" w:rsidTr="00E63C3B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N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 (цели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использования  субсидий)</w:t>
            </w:r>
          </w:p>
        </w:tc>
        <w:tc>
          <w:tcPr>
            <w:tcW w:w="7229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финансирования по годам,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млн. рублей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Исполнитель </w:t>
            </w: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</w:t>
            </w:r>
          </w:p>
        </w:tc>
      </w:tr>
      <w:tr w:rsidR="00E63C3B" w:rsidRPr="00E63C3B" w:rsidTr="00E63C3B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54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ind w:right="104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E63C3B" w:rsidRPr="00E63C3B" w:rsidTr="00E63C3B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поселения 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поселения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Борискино-Игар</w:t>
            </w: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Содержание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автомобильных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дорого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поселения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E63C3B" w:rsidRPr="00E63C3B" w:rsidTr="00E63C3B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1599,000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63C3B" w:rsidRPr="00E63C3B" w:rsidRDefault="00E63C3B" w:rsidP="00E63C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E63C3B" w:rsidRPr="00E63C3B" w:rsidRDefault="00E63C3B" w:rsidP="00E63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Содержание  автомобильных дорог общего пользования местного значения  в границах населенных пунктов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 xml:space="preserve"> сельского поселения Борискино-Игар муниципального района Клявлинский</w:t>
      </w:r>
    </w:p>
    <w:p w:rsidR="00E63C3B" w:rsidRPr="00E63C3B" w:rsidRDefault="00E63C3B" w:rsidP="00E63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E63C3B" w:rsidRPr="00E63C3B" w:rsidTr="00E63C3B">
        <w:trPr>
          <w:trHeight w:val="339"/>
        </w:trPr>
        <w:tc>
          <w:tcPr>
            <w:tcW w:w="425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Всего 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2018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год 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2019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E63C3B" w:rsidRPr="00E63C3B" w:rsidRDefault="00E63C3B" w:rsidP="00E6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2020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2021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2022 год 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2023 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2024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2025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2026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709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2027</w:t>
            </w:r>
          </w:p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</w:tr>
      <w:tr w:rsidR="00E63C3B" w:rsidRPr="00E63C3B" w:rsidTr="00E63C3B">
        <w:trPr>
          <w:trHeight w:val="1833"/>
        </w:trPr>
        <w:tc>
          <w:tcPr>
            <w:tcW w:w="425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bottom w:val="nil"/>
            </w:tcBorders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E63C3B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  <w:tc>
          <w:tcPr>
            <w:tcW w:w="709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</w:tr>
      <w:tr w:rsidR="00E63C3B" w:rsidRPr="00E63C3B" w:rsidTr="00E63C3B">
        <w:trPr>
          <w:trHeight w:val="556"/>
        </w:trPr>
        <w:tc>
          <w:tcPr>
            <w:tcW w:w="425" w:type="dxa"/>
          </w:tcPr>
          <w:p w:rsidR="00E63C3B" w:rsidRPr="00E63C3B" w:rsidRDefault="00E63C3B" w:rsidP="00E63C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E63C3B" w:rsidRPr="00E63C3B" w:rsidRDefault="00E63C3B" w:rsidP="00E63C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3B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11312,280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1330,800</w:t>
            </w:r>
          </w:p>
        </w:tc>
        <w:tc>
          <w:tcPr>
            <w:tcW w:w="851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1181,000</w:t>
            </w:r>
          </w:p>
        </w:tc>
        <w:tc>
          <w:tcPr>
            <w:tcW w:w="709" w:type="dxa"/>
          </w:tcPr>
          <w:p w:rsidR="00E63C3B" w:rsidRPr="00E63C3B" w:rsidRDefault="00E63C3B" w:rsidP="00E63C3B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E63C3B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1599,000</w:t>
            </w:r>
          </w:p>
        </w:tc>
      </w:tr>
    </w:tbl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E63C3B" w:rsidRPr="00E63C3B" w:rsidRDefault="00E63C3B" w:rsidP="00E63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:rsidR="00E63C3B" w:rsidRPr="00E63C3B" w:rsidRDefault="00E63C3B" w:rsidP="00E63C3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E63C3B" w:rsidRPr="00E63C3B" w:rsidRDefault="00E63C3B" w:rsidP="00E63C3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Всего объем финансирования мероприятий Программы составляет 11 312,280тыс</w:t>
      </w:r>
      <w:r w:rsidRPr="00E63C3B">
        <w:rPr>
          <w:rFonts w:ascii="Times New Roman" w:eastAsia="Times New Roman" w:hAnsi="Times New Roman" w:cs="Times New Roman"/>
          <w:b/>
          <w:sz w:val="16"/>
          <w:szCs w:val="16"/>
        </w:rPr>
        <w:t xml:space="preserve">.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sz w:val="16"/>
          <w:szCs w:val="16"/>
        </w:rPr>
      </w:pPr>
      <w:r w:rsidRPr="00E63C3B">
        <w:rPr>
          <w:rFonts w:ascii="Times New Roman" w:eastAsia="Calibri" w:hAnsi="Times New Roman" w:cs="Calibri"/>
          <w:sz w:val="16"/>
          <w:szCs w:val="16"/>
        </w:rPr>
        <w:t xml:space="preserve">   за счёт муниципального дорожного фонда -11 312,280 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sz w:val="16"/>
          <w:szCs w:val="16"/>
        </w:rPr>
      </w:pPr>
      <w:r w:rsidRPr="00E63C3B">
        <w:rPr>
          <w:rFonts w:ascii="Times New Roman" w:eastAsia="Calibri" w:hAnsi="Times New Roman" w:cs="Calibri"/>
          <w:sz w:val="16"/>
          <w:szCs w:val="16"/>
        </w:rPr>
        <w:t xml:space="preserve">   в 2018 году объем финансирования составляет  790,973тыс.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-790,973тыс. 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2019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877,048 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 муниципального дорожного фонда –877,048 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2020 году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 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1563,487тыс. рублей,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–1563,487тыс.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2021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1535,132тыс. рублей,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1535,132тыс.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2022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1076,815тыс. рублей, 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1076,815тыс.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2023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661,550тыс.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661,550 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2024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696,475тыс. рублей,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696,475тыс.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2025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1330,800тыс. рублей,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1330,800тыс.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в 2026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1181,000тыс. рублей,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1181,000тыс. рублей.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в 2027 году </w:t>
      </w:r>
      <w:r w:rsidRPr="00E63C3B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1599,000тыс. рублей, </w:t>
      </w:r>
    </w:p>
    <w:p w:rsidR="00E63C3B" w:rsidRPr="00E63C3B" w:rsidRDefault="00E63C3B" w:rsidP="00E63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63C3B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1599,000тыс. рублей.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2.О</w:t>
      </w:r>
      <w:r w:rsidRPr="00E63C3B">
        <w:rPr>
          <w:rFonts w:ascii="Times New Roman" w:eastAsia="Times New Roman" w:hAnsi="Times New Roman" w:cs="Times New Roman"/>
          <w:spacing w:val="6"/>
          <w:sz w:val="16"/>
          <w:szCs w:val="16"/>
        </w:rPr>
        <w:t>публиковать настоящее Постановление в газете «Вести сельского поселения Борискино-Игар».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 3. </w:t>
      </w:r>
      <w:proofErr w:type="gramStart"/>
      <w:r w:rsidRPr="00E63C3B">
        <w:rPr>
          <w:rFonts w:ascii="Times New Roman" w:eastAsia="Times New Roman" w:hAnsi="Times New Roman" w:cs="Times New Roman"/>
          <w:sz w:val="16"/>
          <w:szCs w:val="16"/>
        </w:rPr>
        <w:t>Контроль за</w:t>
      </w:r>
      <w:proofErr w:type="gramEnd"/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E63C3B" w:rsidRP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4.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Настоящее Постановление вступает в силу и распространяется на правоотношения, возникшие с 01.01.2025г.</w:t>
      </w:r>
    </w:p>
    <w:p w:rsidR="00E63C3B" w:rsidRDefault="00E63C3B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F4046" w:rsidRDefault="00DF4046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F4046" w:rsidRPr="00E63C3B" w:rsidRDefault="00DF4046" w:rsidP="00E63C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63C3B" w:rsidRPr="00E63C3B" w:rsidRDefault="00E63C3B" w:rsidP="00E63C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Глава сельского поселения  Борискино-Игар</w:t>
      </w:r>
    </w:p>
    <w:p w:rsidR="00E63C3B" w:rsidRPr="00E63C3B" w:rsidRDefault="00E63C3B" w:rsidP="00E63C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E63C3B" w:rsidRPr="00E63C3B" w:rsidRDefault="00E63C3B" w:rsidP="00E63C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63C3B">
        <w:rPr>
          <w:rFonts w:ascii="Times New Roman" w:eastAsia="Times New Roman" w:hAnsi="Times New Roman" w:cs="Times New Roman"/>
          <w:sz w:val="16"/>
          <w:szCs w:val="16"/>
        </w:rPr>
        <w:t>Самарской области                                                                                 Е.С.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E63C3B">
        <w:rPr>
          <w:rFonts w:ascii="Times New Roman" w:eastAsia="Times New Roman" w:hAnsi="Times New Roman" w:cs="Times New Roman"/>
          <w:sz w:val="16"/>
          <w:szCs w:val="16"/>
        </w:rPr>
        <w:t>Кошкин</w:t>
      </w:r>
    </w:p>
    <w:p w:rsidR="00DE4931" w:rsidRPr="00994001" w:rsidRDefault="00DF4046" w:rsidP="008768A1">
      <w:pPr>
        <w:spacing w:after="0" w:line="0" w:lineRule="atLeast"/>
        <w:ind w:left="5103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                               </w:t>
      </w: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466E8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3AC1">
              <w:rPr>
                <w:rFonts w:ascii="Times New Roman" w:hAnsi="Times New Roman" w:cs="Times New Roman"/>
                <w:sz w:val="20"/>
                <w:szCs w:val="20"/>
              </w:rPr>
              <w:t>(58</w:t>
            </w:r>
            <w:r w:rsidR="00D219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6E8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C31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66E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466E89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8768A1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8768A1" w:rsidP="00466E89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6E89"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  <w:bookmarkStart w:id="0" w:name="_GoBack"/>
            <w:bookmarkEnd w:id="0"/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г.. 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12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014" w:rsidRDefault="006B2014" w:rsidP="004D5BC6">
      <w:pPr>
        <w:spacing w:after="0" w:line="240" w:lineRule="auto"/>
      </w:pPr>
      <w:r>
        <w:separator/>
      </w:r>
    </w:p>
  </w:endnote>
  <w:endnote w:type="continuationSeparator" w:id="0">
    <w:p w:rsidR="006B2014" w:rsidRDefault="006B2014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014" w:rsidRDefault="006B2014" w:rsidP="004D5BC6">
      <w:pPr>
        <w:spacing w:after="0" w:line="240" w:lineRule="auto"/>
      </w:pPr>
      <w:r>
        <w:separator/>
      </w:r>
    </w:p>
  </w:footnote>
  <w:footnote w:type="continuationSeparator" w:id="0">
    <w:p w:rsidR="006B2014" w:rsidRDefault="006B2014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3B" w:rsidRPr="009D59E7" w:rsidRDefault="00E63C3B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6BE8"/>
    <w:multiLevelType w:val="hybridMultilevel"/>
    <w:tmpl w:val="376C84B4"/>
    <w:lvl w:ilvl="0" w:tplc="6338D8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7F1DC5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4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4046120C"/>
    <w:multiLevelType w:val="hybridMultilevel"/>
    <w:tmpl w:val="00F63EF4"/>
    <w:lvl w:ilvl="0" w:tplc="D616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3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7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8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3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10"/>
  </w:num>
  <w:num w:numId="2">
    <w:abstractNumId w:val="2"/>
  </w:num>
  <w:num w:numId="3">
    <w:abstractNumId w:val="32"/>
  </w:num>
  <w:num w:numId="4">
    <w:abstractNumId w:val="22"/>
  </w:num>
  <w:num w:numId="5">
    <w:abstractNumId w:val="27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31"/>
  </w:num>
  <w:num w:numId="14">
    <w:abstractNumId w:val="6"/>
  </w:num>
  <w:num w:numId="15">
    <w:abstractNumId w:val="12"/>
  </w:num>
  <w:num w:numId="16">
    <w:abstractNumId w:val="30"/>
  </w:num>
  <w:num w:numId="17">
    <w:abstractNumId w:val="11"/>
  </w:num>
  <w:num w:numId="18">
    <w:abstractNumId w:val="8"/>
  </w:num>
  <w:num w:numId="19">
    <w:abstractNumId w:val="33"/>
  </w:num>
  <w:num w:numId="20">
    <w:abstractNumId w:val="13"/>
  </w:num>
  <w:num w:numId="21">
    <w:abstractNumId w:val="29"/>
  </w:num>
  <w:num w:numId="22">
    <w:abstractNumId w:val="9"/>
  </w:num>
  <w:num w:numId="23">
    <w:abstractNumId w:val="24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28"/>
  </w:num>
  <w:num w:numId="27">
    <w:abstractNumId w:val="25"/>
  </w:num>
  <w:num w:numId="28">
    <w:abstractNumId w:val="7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6"/>
  </w:num>
  <w:num w:numId="32">
    <w:abstractNumId w:val="15"/>
  </w:num>
  <w:num w:numId="33">
    <w:abstractNumId w:val="17"/>
  </w:num>
  <w:num w:numId="34">
    <w:abstractNumId w:val="21"/>
  </w:num>
  <w:num w:numId="35">
    <w:abstractNumId w:val="20"/>
  </w:num>
  <w:num w:numId="36">
    <w:abstractNumId w:val="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5D8E"/>
    <w:rsid w:val="00023318"/>
    <w:rsid w:val="00034637"/>
    <w:rsid w:val="0004723A"/>
    <w:rsid w:val="00050329"/>
    <w:rsid w:val="000F5B80"/>
    <w:rsid w:val="00101B18"/>
    <w:rsid w:val="0012194C"/>
    <w:rsid w:val="00152F57"/>
    <w:rsid w:val="0018334F"/>
    <w:rsid w:val="0019428D"/>
    <w:rsid w:val="0022405C"/>
    <w:rsid w:val="00226D05"/>
    <w:rsid w:val="00234464"/>
    <w:rsid w:val="00243CCC"/>
    <w:rsid w:val="00245C27"/>
    <w:rsid w:val="002553EE"/>
    <w:rsid w:val="00271BDB"/>
    <w:rsid w:val="00284AC0"/>
    <w:rsid w:val="002A38B4"/>
    <w:rsid w:val="002A55DD"/>
    <w:rsid w:val="002F2206"/>
    <w:rsid w:val="00345C36"/>
    <w:rsid w:val="0042348A"/>
    <w:rsid w:val="00463D1C"/>
    <w:rsid w:val="00466E89"/>
    <w:rsid w:val="00487F52"/>
    <w:rsid w:val="00494542"/>
    <w:rsid w:val="004A1ADB"/>
    <w:rsid w:val="004B33E7"/>
    <w:rsid w:val="004D5BC6"/>
    <w:rsid w:val="00535F3E"/>
    <w:rsid w:val="00535F86"/>
    <w:rsid w:val="00581983"/>
    <w:rsid w:val="00583D8F"/>
    <w:rsid w:val="005945CA"/>
    <w:rsid w:val="00624570"/>
    <w:rsid w:val="00663E4F"/>
    <w:rsid w:val="00673453"/>
    <w:rsid w:val="006B2014"/>
    <w:rsid w:val="006C78F6"/>
    <w:rsid w:val="007009F6"/>
    <w:rsid w:val="00704D55"/>
    <w:rsid w:val="00726190"/>
    <w:rsid w:val="00750C57"/>
    <w:rsid w:val="00772FDE"/>
    <w:rsid w:val="007E3AC1"/>
    <w:rsid w:val="0083463C"/>
    <w:rsid w:val="008768A1"/>
    <w:rsid w:val="00883EE0"/>
    <w:rsid w:val="00894A5E"/>
    <w:rsid w:val="008A0C2C"/>
    <w:rsid w:val="008C28A1"/>
    <w:rsid w:val="008D06F1"/>
    <w:rsid w:val="008E1488"/>
    <w:rsid w:val="008E6185"/>
    <w:rsid w:val="009179DB"/>
    <w:rsid w:val="00956A5C"/>
    <w:rsid w:val="00985DC6"/>
    <w:rsid w:val="00994001"/>
    <w:rsid w:val="009D59E7"/>
    <w:rsid w:val="00A30639"/>
    <w:rsid w:val="00A37356"/>
    <w:rsid w:val="00A42DDB"/>
    <w:rsid w:val="00AE6FC1"/>
    <w:rsid w:val="00B06D03"/>
    <w:rsid w:val="00B113B0"/>
    <w:rsid w:val="00BF3BEF"/>
    <w:rsid w:val="00C42457"/>
    <w:rsid w:val="00C95C82"/>
    <w:rsid w:val="00CD3AC0"/>
    <w:rsid w:val="00D2199D"/>
    <w:rsid w:val="00D33468"/>
    <w:rsid w:val="00D45AE9"/>
    <w:rsid w:val="00D619D2"/>
    <w:rsid w:val="00D84F19"/>
    <w:rsid w:val="00DB3A59"/>
    <w:rsid w:val="00DE4931"/>
    <w:rsid w:val="00DF4046"/>
    <w:rsid w:val="00E02454"/>
    <w:rsid w:val="00E57F3B"/>
    <w:rsid w:val="00E63C3B"/>
    <w:rsid w:val="00E7068E"/>
    <w:rsid w:val="00E8436C"/>
    <w:rsid w:val="00ED7E65"/>
    <w:rsid w:val="00EE375F"/>
    <w:rsid w:val="00F20E00"/>
    <w:rsid w:val="00F403F9"/>
    <w:rsid w:val="00F70B9E"/>
    <w:rsid w:val="00F715F2"/>
    <w:rsid w:val="00FC3141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719124726DD627B6BA5DF138CF0F1AEB3879ACD5AAE90E72F43E6D0044970D4E9BE6C2260E7D0F7941FA9y8U0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04D4D7CB7B906B44B8FB465C70C52321386AA937F135E153CB4FA8EEC48849486B7C422952940B1C9159BI8s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4D4D7CB7B906B44B8FB465C70C52321386AA937F17591732B4FA8EEC48849486B7C422952940B1C91390I8s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7D19E-0267-4E3F-9FB2-009DFF7C1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23</Pages>
  <Words>12246</Words>
  <Characters>69803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2025-02-11T09:49:00Z</cp:lastPrinted>
  <dcterms:created xsi:type="dcterms:W3CDTF">2025-01-14T11:39:00Z</dcterms:created>
  <dcterms:modified xsi:type="dcterms:W3CDTF">2025-02-25T05:50:00Z</dcterms:modified>
</cp:coreProperties>
</file>