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B" w:rsidRPr="00696158" w:rsidRDefault="002C6E1B" w:rsidP="002C6E1B">
      <w:pPr>
        <w:rPr>
          <w:sz w:val="24"/>
          <w:szCs w:val="24"/>
        </w:rPr>
      </w:pPr>
      <w:r w:rsidRPr="006961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696158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C75">
        <w:rPr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59.45pt;z-index:251661312;mso-position-horizontal-relative:text;mso-position-vertical-relative:text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C6E1B" w:rsidRDefault="002C6E1B" w:rsidP="002C6E1B">
                  <w:pPr>
                    <w:jc w:val="both"/>
                    <w:rPr>
                      <w:sz w:val="32"/>
                    </w:rPr>
                  </w:pPr>
                </w:p>
                <w:p w:rsidR="002C6E1B" w:rsidRDefault="002C6E1B" w:rsidP="002C6E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2C6E1B" w:rsidRDefault="002C6E1B" w:rsidP="002C6E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2C6E1B" w:rsidRPr="00696158" w:rsidRDefault="00405C75" w:rsidP="002C6E1B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C6E1B" w:rsidRDefault="002C6E1B" w:rsidP="002C6E1B"/>
                <w:p w:rsidR="002C6E1B" w:rsidRDefault="002C6E1B" w:rsidP="002C6E1B"/>
                <w:p w:rsidR="002C6E1B" w:rsidRDefault="002C6E1B" w:rsidP="002C6E1B"/>
              </w:txbxContent>
            </v:textbox>
            <o:callout v:ext="edit" distance="10pt" length="1.82042mm" dropauto="t"/>
          </v:shape>
        </w:pict>
      </w:r>
      <w:r w:rsidR="002C6E1B" w:rsidRPr="00696158">
        <w:rPr>
          <w:sz w:val="24"/>
          <w:szCs w:val="24"/>
        </w:rPr>
        <w:t xml:space="preserve">     </w:t>
      </w:r>
      <w:r w:rsidR="002C6E1B" w:rsidRPr="00696158">
        <w:rPr>
          <w:b/>
          <w:sz w:val="24"/>
          <w:szCs w:val="24"/>
        </w:rPr>
        <w:t xml:space="preserve">РОССИЙСКАЯ ФЕДЕРАЦИЯ </w:t>
      </w:r>
    </w:p>
    <w:p w:rsidR="002C6E1B" w:rsidRPr="00696158" w:rsidRDefault="002C6E1B" w:rsidP="002C6E1B">
      <w:pPr>
        <w:rPr>
          <w:b/>
          <w:sz w:val="24"/>
          <w:szCs w:val="24"/>
        </w:rPr>
      </w:pPr>
      <w:r w:rsidRPr="00696158">
        <w:rPr>
          <w:b/>
          <w:sz w:val="24"/>
          <w:szCs w:val="24"/>
        </w:rPr>
        <w:t xml:space="preserve">                       </w:t>
      </w:r>
    </w:p>
    <w:p w:rsidR="002C6E1B" w:rsidRPr="00696158" w:rsidRDefault="002C6E1B" w:rsidP="002C6E1B">
      <w:pPr>
        <w:pStyle w:val="4"/>
        <w:rPr>
          <w:szCs w:val="24"/>
        </w:rPr>
      </w:pPr>
      <w:r w:rsidRPr="00696158">
        <w:rPr>
          <w:szCs w:val="24"/>
        </w:rPr>
        <w:t xml:space="preserve">             АДМИНИСТРАЦИЯ</w:t>
      </w:r>
    </w:p>
    <w:p w:rsidR="002C6E1B" w:rsidRPr="00696158" w:rsidRDefault="002C6E1B" w:rsidP="002C6E1B">
      <w:pPr>
        <w:pStyle w:val="4"/>
        <w:rPr>
          <w:szCs w:val="24"/>
        </w:rPr>
      </w:pPr>
      <w:r w:rsidRPr="00696158">
        <w:rPr>
          <w:szCs w:val="24"/>
        </w:rPr>
        <w:t xml:space="preserve">   МУНИЦИПАЛЬНОГО РАЙОНА</w:t>
      </w:r>
    </w:p>
    <w:p w:rsidR="002C6E1B" w:rsidRPr="00696158" w:rsidRDefault="002C6E1B" w:rsidP="002C6E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96158">
        <w:rPr>
          <w:b/>
          <w:sz w:val="24"/>
          <w:szCs w:val="24"/>
        </w:rPr>
        <w:t>КЛЯВЛИНСКИЙ</w:t>
      </w:r>
    </w:p>
    <w:p w:rsidR="002C6E1B" w:rsidRPr="00696158" w:rsidRDefault="002C6E1B" w:rsidP="002C6E1B">
      <w:pPr>
        <w:pStyle w:val="3"/>
        <w:rPr>
          <w:szCs w:val="24"/>
        </w:rPr>
      </w:pPr>
      <w:r w:rsidRPr="00696158">
        <w:rPr>
          <w:szCs w:val="24"/>
        </w:rPr>
        <w:t xml:space="preserve">              Самарской области                                    </w:t>
      </w:r>
    </w:p>
    <w:p w:rsidR="002C6E1B" w:rsidRPr="00696158" w:rsidRDefault="002C6E1B" w:rsidP="002C6E1B">
      <w:pPr>
        <w:rPr>
          <w:sz w:val="24"/>
          <w:szCs w:val="24"/>
        </w:rPr>
      </w:pPr>
    </w:p>
    <w:p w:rsidR="002C6E1B" w:rsidRDefault="002C6E1B" w:rsidP="002C6E1B">
      <w:pPr>
        <w:rPr>
          <w:b/>
          <w:sz w:val="24"/>
          <w:szCs w:val="24"/>
        </w:rPr>
      </w:pPr>
      <w:r w:rsidRPr="00696158">
        <w:rPr>
          <w:b/>
          <w:sz w:val="24"/>
          <w:szCs w:val="24"/>
        </w:rPr>
        <w:t xml:space="preserve">           ПОСТАНОВЛЕНИЕ</w:t>
      </w:r>
    </w:p>
    <w:p w:rsidR="00AC6464" w:rsidRDefault="00AC6464" w:rsidP="00AC6464">
      <w:pPr>
        <w:rPr>
          <w:b/>
          <w:sz w:val="24"/>
          <w:szCs w:val="24"/>
          <w:u w:val="single"/>
        </w:rPr>
      </w:pPr>
    </w:p>
    <w:p w:rsidR="002C6E1B" w:rsidRDefault="001679CD" w:rsidP="00AC64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2</w:t>
      </w:r>
      <w:r w:rsidR="00897F1D">
        <w:rPr>
          <w:b/>
          <w:sz w:val="24"/>
          <w:szCs w:val="24"/>
          <w:u w:val="single"/>
        </w:rPr>
        <w:t>4</w:t>
      </w:r>
      <w:r w:rsidR="00AC6464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6</w:t>
      </w:r>
      <w:r w:rsidR="00AC6464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21</w:t>
      </w:r>
      <w:r w:rsidR="00AC6464">
        <w:rPr>
          <w:b/>
          <w:sz w:val="24"/>
          <w:szCs w:val="24"/>
          <w:u w:val="single"/>
        </w:rPr>
        <w:t xml:space="preserve">г. </w:t>
      </w:r>
      <w:r w:rsidR="006C64F8">
        <w:rPr>
          <w:b/>
          <w:sz w:val="24"/>
          <w:szCs w:val="24"/>
          <w:u w:val="single"/>
        </w:rPr>
        <w:t xml:space="preserve"> </w:t>
      </w:r>
      <w:r w:rsidR="00AC6464">
        <w:rPr>
          <w:b/>
          <w:sz w:val="24"/>
          <w:szCs w:val="24"/>
          <w:u w:val="single"/>
        </w:rPr>
        <w:t xml:space="preserve">№ </w:t>
      </w:r>
      <w:r w:rsidR="006C64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24</w:t>
      </w:r>
      <w:r w:rsidR="00897F1D">
        <w:rPr>
          <w:b/>
          <w:sz w:val="24"/>
          <w:szCs w:val="24"/>
          <w:u w:val="single"/>
        </w:rPr>
        <w:t>3</w:t>
      </w:r>
      <w:r w:rsidR="00AC6464">
        <w:rPr>
          <w:b/>
          <w:sz w:val="24"/>
          <w:szCs w:val="24"/>
          <w:u w:val="single"/>
        </w:rPr>
        <w:t>___</w:t>
      </w:r>
    </w:p>
    <w:p w:rsidR="006C64F8" w:rsidRDefault="006C64F8" w:rsidP="006C64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района </w:t>
      </w:r>
    </w:p>
    <w:p w:rsidR="006C64F8" w:rsidRDefault="006C64F8" w:rsidP="006C64F8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от 14.06.2012 г. № 257 «</w:t>
      </w:r>
      <w:r>
        <w:rPr>
          <w:rFonts w:eastAsia="Times New Roman"/>
          <w:bCs/>
          <w:sz w:val="24"/>
          <w:szCs w:val="24"/>
        </w:rPr>
        <w:t>Об официальном сайте Администрации</w:t>
      </w:r>
    </w:p>
    <w:p w:rsidR="006C64F8" w:rsidRDefault="006C64F8" w:rsidP="006C64F8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муниципального района Клявлинский Самарской области в </w:t>
      </w:r>
    </w:p>
    <w:p w:rsidR="006C64F8" w:rsidRDefault="006C64F8" w:rsidP="006C64F8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информационно-телекоммуникационной сети Интернет»</w:t>
      </w:r>
    </w:p>
    <w:p w:rsidR="006C64F8" w:rsidRDefault="006C64F8" w:rsidP="00AC6464">
      <w:pPr>
        <w:rPr>
          <w:b/>
          <w:sz w:val="24"/>
          <w:szCs w:val="24"/>
          <w:u w:val="single"/>
        </w:rPr>
      </w:pPr>
    </w:p>
    <w:p w:rsidR="006C64F8" w:rsidRDefault="006C64F8" w:rsidP="00AC6464">
      <w:pPr>
        <w:rPr>
          <w:b/>
          <w:sz w:val="24"/>
          <w:szCs w:val="24"/>
          <w:u w:val="single"/>
        </w:rPr>
      </w:pPr>
    </w:p>
    <w:p w:rsidR="006C64F8" w:rsidRDefault="006C64F8" w:rsidP="006C64F8">
      <w:pPr>
        <w:spacing w:line="360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кадровыми изменениями, Администрация муниципального  района Клявлинский ПОСТАНОВЛЯЕТ :</w:t>
      </w:r>
    </w:p>
    <w:p w:rsidR="006C64F8" w:rsidRDefault="006C64F8" w:rsidP="006C64F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Внести следующие изменения в </w:t>
      </w:r>
      <w:r>
        <w:rPr>
          <w:sz w:val="24"/>
          <w:szCs w:val="24"/>
        </w:rPr>
        <w:t xml:space="preserve">постановление Администрации </w:t>
      </w:r>
      <w:r w:rsidR="001F015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</w:t>
      </w:r>
      <w:r w:rsidR="001F0150">
        <w:rPr>
          <w:sz w:val="24"/>
          <w:szCs w:val="24"/>
        </w:rPr>
        <w:t xml:space="preserve">Клявлинский </w:t>
      </w:r>
      <w:r>
        <w:rPr>
          <w:sz w:val="24"/>
          <w:szCs w:val="24"/>
        </w:rPr>
        <w:t>от 14.06.2012 г. № 257 «</w:t>
      </w:r>
      <w:r>
        <w:rPr>
          <w:rFonts w:eastAsia="Times New Roman"/>
          <w:bCs/>
          <w:sz w:val="24"/>
          <w:szCs w:val="24"/>
        </w:rPr>
        <w:t>Об официальном сайте Администрации муниципального района Клявлинский Самарской области в информационно-телекоммуникационной сети Интернет» (далее – постановление) :</w:t>
      </w:r>
    </w:p>
    <w:p w:rsidR="006C64F8" w:rsidRDefault="006C64F8" w:rsidP="006C64F8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</w:t>
      </w:r>
      <w:r w:rsidRPr="00FE78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Утвердить рабочую группу по организации работы </w:t>
      </w:r>
      <w:r>
        <w:rPr>
          <w:rFonts w:eastAsia="Times New Roman"/>
          <w:bCs/>
          <w:sz w:val="24"/>
          <w:szCs w:val="24"/>
        </w:rPr>
        <w:t>официального сайта Администрации муниципального района Клявлинский Самарской области (приложение №1).</w:t>
      </w:r>
    </w:p>
    <w:p w:rsidR="006C64F8" w:rsidRDefault="006C64F8" w:rsidP="006C64F8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FE7802">
        <w:rPr>
          <w:rFonts w:eastAsia="Times New Roman"/>
          <w:sz w:val="24"/>
          <w:szCs w:val="24"/>
        </w:rPr>
        <w:t xml:space="preserve">.  </w:t>
      </w:r>
      <w:r>
        <w:rPr>
          <w:rFonts w:eastAsia="Times New Roman"/>
          <w:sz w:val="24"/>
          <w:szCs w:val="24"/>
        </w:rPr>
        <w:t>Настоящее п</w:t>
      </w:r>
      <w:r w:rsidRPr="00FE7802">
        <w:rPr>
          <w:rFonts w:eastAsia="Times New Roman"/>
          <w:sz w:val="24"/>
          <w:szCs w:val="24"/>
        </w:rPr>
        <w:t>остановление вступа</w:t>
      </w:r>
      <w:r>
        <w:rPr>
          <w:rFonts w:eastAsia="Times New Roman"/>
          <w:sz w:val="24"/>
          <w:szCs w:val="24"/>
        </w:rPr>
        <w:t>ет в силу со дня его принятия.</w:t>
      </w:r>
    </w:p>
    <w:p w:rsidR="006C64F8" w:rsidRDefault="006C64F8" w:rsidP="006C64F8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FE7802">
        <w:rPr>
          <w:rFonts w:eastAsia="Times New Roman"/>
          <w:sz w:val="24"/>
          <w:szCs w:val="24"/>
        </w:rPr>
        <w:t>Контроль за выполнением настоящего постановления возложить</w:t>
      </w:r>
      <w:r>
        <w:rPr>
          <w:rFonts w:eastAsia="Times New Roman"/>
          <w:sz w:val="24"/>
          <w:szCs w:val="24"/>
        </w:rPr>
        <w:t xml:space="preserve"> на руководителя аппарата Администрации муниципального района Клявлинский Вивчур С.В.</w:t>
      </w:r>
    </w:p>
    <w:p w:rsidR="006C64F8" w:rsidRDefault="006C64F8" w:rsidP="006C64F8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</w:p>
    <w:p w:rsidR="006C64F8" w:rsidRPr="00FE7802" w:rsidRDefault="006C64F8" w:rsidP="006C64F8">
      <w:pPr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</w:p>
    <w:p w:rsidR="006C64F8" w:rsidRPr="003D19F5" w:rsidRDefault="006C64F8" w:rsidP="006C64F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6C64F8" w:rsidRPr="003D19F5" w:rsidTr="005F0D47">
        <w:trPr>
          <w:jc w:val="center"/>
        </w:trPr>
        <w:tc>
          <w:tcPr>
            <w:tcW w:w="6807" w:type="dxa"/>
            <w:shd w:val="clear" w:color="auto" w:fill="auto"/>
          </w:tcPr>
          <w:p w:rsidR="006C64F8" w:rsidRPr="003D19F5" w:rsidRDefault="006C64F8" w:rsidP="005F0D47">
            <w:pPr>
              <w:ind w:left="567"/>
              <w:rPr>
                <w:sz w:val="24"/>
                <w:szCs w:val="24"/>
              </w:rPr>
            </w:pPr>
            <w:r w:rsidRPr="003D19F5">
              <w:rPr>
                <w:sz w:val="24"/>
                <w:szCs w:val="24"/>
              </w:rPr>
              <w:t xml:space="preserve">Глава муниципального </w:t>
            </w:r>
          </w:p>
          <w:p w:rsidR="006C64F8" w:rsidRPr="003D19F5" w:rsidRDefault="006C64F8" w:rsidP="005F0D47">
            <w:pPr>
              <w:ind w:left="567"/>
              <w:rPr>
                <w:sz w:val="24"/>
                <w:szCs w:val="24"/>
              </w:rPr>
            </w:pPr>
            <w:r w:rsidRPr="003D19F5">
              <w:rPr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6C64F8" w:rsidRPr="003D19F5" w:rsidRDefault="006C64F8" w:rsidP="005F0D47">
            <w:pPr>
              <w:rPr>
                <w:sz w:val="24"/>
                <w:szCs w:val="24"/>
              </w:rPr>
            </w:pPr>
            <w:r w:rsidRPr="003D19F5">
              <w:rPr>
                <w:sz w:val="24"/>
                <w:szCs w:val="24"/>
              </w:rPr>
              <w:t xml:space="preserve">            </w:t>
            </w:r>
          </w:p>
          <w:p w:rsidR="006C64F8" w:rsidRPr="003D19F5" w:rsidRDefault="006C64F8" w:rsidP="005F0D47">
            <w:pPr>
              <w:rPr>
                <w:sz w:val="24"/>
                <w:szCs w:val="24"/>
              </w:rPr>
            </w:pPr>
            <w:r w:rsidRPr="003D19F5">
              <w:rPr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6C64F8" w:rsidRDefault="006C64F8" w:rsidP="006C64F8"/>
    <w:p w:rsidR="001F0150" w:rsidRDefault="001F0150" w:rsidP="001F0150">
      <w:pPr>
        <w:spacing w:line="360" w:lineRule="auto"/>
        <w:jc w:val="both"/>
        <w:rPr>
          <w:sz w:val="22"/>
          <w:szCs w:val="22"/>
        </w:rPr>
      </w:pPr>
    </w:p>
    <w:p w:rsidR="006C64F8" w:rsidRPr="001F0150" w:rsidRDefault="001F0150" w:rsidP="006C64F8">
      <w:pPr>
        <w:rPr>
          <w:sz w:val="20"/>
          <w:szCs w:val="20"/>
        </w:rPr>
      </w:pPr>
      <w:r w:rsidRPr="001F0150">
        <w:rPr>
          <w:sz w:val="20"/>
          <w:szCs w:val="20"/>
        </w:rPr>
        <w:t xml:space="preserve">С.В. Вивчур </w:t>
      </w:r>
    </w:p>
    <w:p w:rsidR="004C3BF6" w:rsidRDefault="004C3BF6" w:rsidP="006C64F8">
      <w:pPr>
        <w:jc w:val="right"/>
        <w:rPr>
          <w:sz w:val="24"/>
          <w:szCs w:val="24"/>
        </w:rPr>
      </w:pPr>
    </w:p>
    <w:p w:rsidR="004C3BF6" w:rsidRDefault="004C3BF6" w:rsidP="006C64F8">
      <w:pPr>
        <w:jc w:val="right"/>
        <w:rPr>
          <w:sz w:val="24"/>
          <w:szCs w:val="24"/>
        </w:rPr>
      </w:pPr>
    </w:p>
    <w:p w:rsidR="004C3BF6" w:rsidRDefault="004C3BF6" w:rsidP="006C64F8">
      <w:pPr>
        <w:jc w:val="right"/>
        <w:rPr>
          <w:sz w:val="24"/>
          <w:szCs w:val="24"/>
        </w:rPr>
      </w:pPr>
    </w:p>
    <w:p w:rsidR="004C3BF6" w:rsidRDefault="004C3BF6" w:rsidP="006C64F8">
      <w:pPr>
        <w:jc w:val="right"/>
        <w:rPr>
          <w:sz w:val="24"/>
          <w:szCs w:val="24"/>
        </w:rPr>
      </w:pPr>
    </w:p>
    <w:p w:rsidR="006C64F8" w:rsidRPr="00124A72" w:rsidRDefault="006C64F8" w:rsidP="006C64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1</w:t>
      </w:r>
    </w:p>
    <w:p w:rsidR="006C64F8" w:rsidRPr="00124A72" w:rsidRDefault="006C64F8" w:rsidP="006C64F8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124A72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124A7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24A72">
        <w:rPr>
          <w:sz w:val="24"/>
          <w:szCs w:val="24"/>
        </w:rPr>
        <w:t xml:space="preserve">дминистрации </w:t>
      </w:r>
    </w:p>
    <w:p w:rsidR="006C64F8" w:rsidRPr="00124A72" w:rsidRDefault="006C64F8" w:rsidP="006C64F8">
      <w:pPr>
        <w:jc w:val="right"/>
        <w:rPr>
          <w:sz w:val="24"/>
          <w:szCs w:val="24"/>
        </w:rPr>
      </w:pPr>
      <w:r w:rsidRPr="00124A72">
        <w:rPr>
          <w:sz w:val="24"/>
          <w:szCs w:val="24"/>
        </w:rPr>
        <w:t>муниципального района Клявлинский</w:t>
      </w:r>
    </w:p>
    <w:p w:rsidR="006C64F8" w:rsidRPr="00124A72" w:rsidRDefault="006C64F8" w:rsidP="006C64F8">
      <w:pPr>
        <w:jc w:val="right"/>
        <w:rPr>
          <w:sz w:val="24"/>
          <w:szCs w:val="24"/>
        </w:rPr>
      </w:pPr>
      <w:r w:rsidRPr="00124A72">
        <w:rPr>
          <w:sz w:val="24"/>
          <w:szCs w:val="24"/>
        </w:rPr>
        <w:t>от</w:t>
      </w:r>
      <w:r w:rsidR="001679CD">
        <w:rPr>
          <w:sz w:val="24"/>
          <w:szCs w:val="24"/>
        </w:rPr>
        <w:t xml:space="preserve">  2</w:t>
      </w:r>
      <w:r w:rsidR="00897F1D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679CD">
        <w:rPr>
          <w:sz w:val="24"/>
          <w:szCs w:val="24"/>
        </w:rPr>
        <w:t>6.2021</w:t>
      </w:r>
      <w:r w:rsidRPr="00124A72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124A7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97F1D">
        <w:rPr>
          <w:sz w:val="24"/>
          <w:szCs w:val="24"/>
        </w:rPr>
        <w:t>243</w:t>
      </w:r>
    </w:p>
    <w:p w:rsidR="006C64F8" w:rsidRDefault="006C64F8" w:rsidP="00AC6464">
      <w:pPr>
        <w:rPr>
          <w:b/>
          <w:sz w:val="24"/>
          <w:szCs w:val="24"/>
          <w:u w:val="single"/>
        </w:rPr>
      </w:pPr>
    </w:p>
    <w:p w:rsidR="006C64F8" w:rsidRDefault="006C64F8" w:rsidP="00AC6464">
      <w:pPr>
        <w:rPr>
          <w:b/>
          <w:sz w:val="24"/>
          <w:szCs w:val="24"/>
          <w:u w:val="single"/>
        </w:rPr>
      </w:pPr>
    </w:p>
    <w:p w:rsidR="006C64F8" w:rsidRPr="00581F5E" w:rsidRDefault="006C64F8" w:rsidP="006C64F8">
      <w:pPr>
        <w:tabs>
          <w:tab w:val="left" w:pos="285"/>
        </w:tabs>
        <w:jc w:val="center"/>
        <w:rPr>
          <w:spacing w:val="-2"/>
          <w:sz w:val="24"/>
          <w:szCs w:val="24"/>
        </w:rPr>
      </w:pPr>
      <w:r w:rsidRPr="00581F5E">
        <w:rPr>
          <w:spacing w:val="-2"/>
          <w:sz w:val="24"/>
          <w:szCs w:val="24"/>
        </w:rPr>
        <w:t xml:space="preserve">Рабочая группа </w:t>
      </w:r>
    </w:p>
    <w:p w:rsidR="006C64F8" w:rsidRDefault="006C64F8" w:rsidP="006C64F8">
      <w:pPr>
        <w:tabs>
          <w:tab w:val="left" w:pos="285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организации работы </w:t>
      </w:r>
      <w:r>
        <w:rPr>
          <w:rFonts w:eastAsia="Times New Roman"/>
          <w:bCs/>
          <w:sz w:val="24"/>
          <w:szCs w:val="24"/>
        </w:rPr>
        <w:t xml:space="preserve">официального сайта Администрации муниципального района Клявлинский Самарской области </w:t>
      </w:r>
    </w:p>
    <w:p w:rsidR="006C64F8" w:rsidRDefault="006C64F8" w:rsidP="00AC6464">
      <w:pPr>
        <w:rPr>
          <w:b/>
          <w:sz w:val="24"/>
          <w:szCs w:val="24"/>
          <w:u w:val="single"/>
        </w:rPr>
      </w:pPr>
    </w:p>
    <w:p w:rsidR="006C64F8" w:rsidRDefault="006C64F8" w:rsidP="00AC6464">
      <w:pPr>
        <w:rPr>
          <w:b/>
          <w:sz w:val="24"/>
          <w:szCs w:val="24"/>
          <w:u w:val="single"/>
        </w:rPr>
      </w:pPr>
    </w:p>
    <w:tbl>
      <w:tblPr>
        <w:tblW w:w="9591" w:type="dxa"/>
        <w:tblLook w:val="01E0" w:firstRow="1" w:lastRow="1" w:firstColumn="1" w:lastColumn="1" w:noHBand="0" w:noVBand="0"/>
      </w:tblPr>
      <w:tblGrid>
        <w:gridCol w:w="1690"/>
        <w:gridCol w:w="2896"/>
        <w:gridCol w:w="5005"/>
      </w:tblGrid>
      <w:tr w:rsidR="006C64F8" w:rsidRPr="006C64F8" w:rsidTr="005F0D47">
        <w:trPr>
          <w:trHeight w:val="530"/>
        </w:trPr>
        <w:tc>
          <w:tcPr>
            <w:tcW w:w="1690" w:type="dxa"/>
            <w:hideMark/>
          </w:tcPr>
          <w:p w:rsidR="006C64F8" w:rsidRPr="006C64F8" w:rsidRDefault="001679CD" w:rsidP="005F0D47">
            <w:pPr>
              <w:tabs>
                <w:tab w:val="left" w:pos="285"/>
              </w:tabs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Петрова О.А. </w:t>
            </w:r>
          </w:p>
        </w:tc>
        <w:tc>
          <w:tcPr>
            <w:tcW w:w="2896" w:type="dxa"/>
            <w:hideMark/>
          </w:tcPr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 xml:space="preserve">Специалист </w:t>
            </w:r>
          </w:p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 xml:space="preserve">МАУ «Многофункциональный центр предоставления государственных и муниципальных услуг» </w:t>
            </w:r>
          </w:p>
          <w:p w:rsidR="006C64F8" w:rsidRPr="006C64F8" w:rsidRDefault="006C64F8" w:rsidP="005F0D47">
            <w:pPr>
              <w:tabs>
                <w:tab w:val="left" w:pos="285"/>
              </w:tabs>
              <w:ind w:left="72" w:hanging="72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5005" w:type="dxa"/>
          </w:tcPr>
          <w:p w:rsidR="006C64F8" w:rsidRPr="006C64F8" w:rsidRDefault="006C64F8" w:rsidP="005F0D47">
            <w:pPr>
              <w:tabs>
                <w:tab w:val="left" w:pos="285"/>
              </w:tabs>
              <w:jc w:val="both"/>
              <w:rPr>
                <w:sz w:val="22"/>
                <w:szCs w:val="22"/>
              </w:rPr>
            </w:pPr>
            <w:r w:rsidRPr="006C64F8">
              <w:rPr>
                <w:rFonts w:eastAsia="Times New Roman"/>
                <w:spacing w:val="-2"/>
                <w:sz w:val="22"/>
                <w:szCs w:val="22"/>
              </w:rPr>
              <w:t>Ответственное  лицо за размещение информации  в соответствии с Федеральным Законом от 09.02.2009 г. №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6C64F8">
              <w:rPr>
                <w:rFonts w:eastAsia="Times New Roman"/>
                <w:spacing w:val="-2"/>
                <w:sz w:val="22"/>
                <w:szCs w:val="22"/>
              </w:rPr>
              <w:t xml:space="preserve">8-ФЗ «Об обеспечении доступа  к информации о деятельности  государственных органов и органов местного самоуправления», </w:t>
            </w:r>
            <w:r w:rsidRPr="006C64F8">
              <w:rPr>
                <w:spacing w:val="-2"/>
                <w:sz w:val="22"/>
                <w:szCs w:val="22"/>
              </w:rPr>
              <w:t>за  и</w:t>
            </w:r>
            <w:r w:rsidRPr="006C64F8">
              <w:rPr>
                <w:sz w:val="22"/>
                <w:szCs w:val="22"/>
              </w:rPr>
              <w:t xml:space="preserve">нформационное администрирование сайта, наполнение сайта, прием материалов для сайта, организацию информационного наполнения сайта; принятие решения о внесении необходимых изменений на сайт; контроль над содержанием и актуальностью материалов на сайте, своевременностью подачи информации на сайт, сроками своевременного обновления и сроками активности информации, размещенной на сайте </w:t>
            </w:r>
          </w:p>
          <w:p w:rsidR="006C64F8" w:rsidRPr="006C64F8" w:rsidRDefault="006C64F8" w:rsidP="005F0D47">
            <w:pPr>
              <w:tabs>
                <w:tab w:val="left" w:pos="285"/>
              </w:tabs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C64F8" w:rsidRPr="006C64F8" w:rsidRDefault="006C64F8" w:rsidP="005F0D47">
            <w:pPr>
              <w:tabs>
                <w:tab w:val="left" w:pos="285"/>
              </w:tabs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</w:p>
        </w:tc>
      </w:tr>
      <w:tr w:rsidR="006C64F8" w:rsidRPr="006C64F8" w:rsidTr="005F0D47">
        <w:trPr>
          <w:trHeight w:val="5688"/>
        </w:trPr>
        <w:tc>
          <w:tcPr>
            <w:tcW w:w="1690" w:type="dxa"/>
            <w:hideMark/>
          </w:tcPr>
          <w:p w:rsidR="006C64F8" w:rsidRPr="006C64F8" w:rsidRDefault="006C64F8" w:rsidP="005F0D47">
            <w:pPr>
              <w:tabs>
                <w:tab w:val="left" w:pos="285"/>
              </w:tabs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>Крюков А.П.</w:t>
            </w:r>
          </w:p>
        </w:tc>
        <w:tc>
          <w:tcPr>
            <w:tcW w:w="2896" w:type="dxa"/>
          </w:tcPr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 xml:space="preserve">Специалист по обслуживанию компьютеров МАУ «Многофункциональный центр предоставления государственных и муниципальных услуг» </w:t>
            </w:r>
          </w:p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5005" w:type="dxa"/>
          </w:tcPr>
          <w:p w:rsidR="006C64F8" w:rsidRPr="006C64F8" w:rsidRDefault="006C64F8" w:rsidP="005F0D47">
            <w:pPr>
              <w:tabs>
                <w:tab w:val="left" w:pos="285"/>
              </w:tabs>
              <w:jc w:val="both"/>
              <w:rPr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>Ответственное лицо за т</w:t>
            </w:r>
            <w:r w:rsidRPr="006C64F8">
              <w:rPr>
                <w:sz w:val="22"/>
                <w:szCs w:val="22"/>
              </w:rPr>
              <w:t>ехническое обеспечение работы сайта и его администрирование; круглосуточное функционирование сайта; защиту сайта от несанкционированного проникновения и взлома; устранение технических проблем в работе сайта; систематическое архивирование данных, необходимых для восстановления работы сайта в случае возникновения неполадок; обучение сотрудников Администрации муниципального района, обеспечивающих информационное сопровождение сайта, навыкам работы с бизнес-процессами; содействие в размещение информации на сайте сотрудникам, ответственным за подготовку и размещение информации; внесение изменений в дизайн, структуру и организацию бизнес-процессов сайта</w:t>
            </w:r>
          </w:p>
        </w:tc>
      </w:tr>
      <w:tr w:rsidR="006C64F8" w:rsidRPr="006C64F8" w:rsidTr="006C64F8">
        <w:trPr>
          <w:trHeight w:val="530"/>
        </w:trPr>
        <w:tc>
          <w:tcPr>
            <w:tcW w:w="1690" w:type="dxa"/>
            <w:hideMark/>
          </w:tcPr>
          <w:p w:rsidR="006C64F8" w:rsidRPr="006C64F8" w:rsidRDefault="006C64F8" w:rsidP="005F0D47">
            <w:pPr>
              <w:tabs>
                <w:tab w:val="left" w:pos="285"/>
              </w:tabs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 xml:space="preserve">Мазурина О.Ю. </w:t>
            </w:r>
          </w:p>
        </w:tc>
        <w:tc>
          <w:tcPr>
            <w:tcW w:w="2896" w:type="dxa"/>
            <w:hideMark/>
          </w:tcPr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>Начальник организационного отдела</w:t>
            </w:r>
          </w:p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 xml:space="preserve">администрации района </w:t>
            </w:r>
          </w:p>
          <w:p w:rsidR="006C64F8" w:rsidRPr="006C64F8" w:rsidRDefault="006C64F8" w:rsidP="005F0D47">
            <w:pPr>
              <w:tabs>
                <w:tab w:val="left" w:pos="285"/>
              </w:tabs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5005" w:type="dxa"/>
          </w:tcPr>
          <w:p w:rsidR="006C64F8" w:rsidRPr="006C64F8" w:rsidRDefault="006C64F8" w:rsidP="005F0D47">
            <w:pPr>
              <w:tabs>
                <w:tab w:val="left" w:pos="285"/>
              </w:tabs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6C64F8">
              <w:rPr>
                <w:spacing w:val="-2"/>
                <w:sz w:val="22"/>
                <w:szCs w:val="22"/>
              </w:rPr>
              <w:t>Ответственное лицо за</w:t>
            </w:r>
            <w:r w:rsidRPr="006C64F8">
              <w:rPr>
                <w:sz w:val="22"/>
                <w:szCs w:val="22"/>
              </w:rPr>
              <w:t xml:space="preserve"> содержание и актуальность информации, поступающей от органов местного самоуправления сельских поселений муниципального района Клявлинский</w:t>
            </w:r>
          </w:p>
        </w:tc>
      </w:tr>
    </w:tbl>
    <w:p w:rsidR="00DA1999" w:rsidRDefault="00DA1999" w:rsidP="00405C75">
      <w:bookmarkStart w:id="0" w:name="_GoBack"/>
      <w:bookmarkEnd w:id="0"/>
    </w:p>
    <w:sectPr w:rsidR="00DA1999" w:rsidSect="006C64F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66"/>
    <w:multiLevelType w:val="hybridMultilevel"/>
    <w:tmpl w:val="1CD8EFBC"/>
    <w:lvl w:ilvl="0" w:tplc="1E6E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C6E1B"/>
    <w:rsid w:val="0015436A"/>
    <w:rsid w:val="001679CD"/>
    <w:rsid w:val="001F0150"/>
    <w:rsid w:val="00264908"/>
    <w:rsid w:val="002C6E1B"/>
    <w:rsid w:val="003D19F5"/>
    <w:rsid w:val="003E1C7C"/>
    <w:rsid w:val="00405C75"/>
    <w:rsid w:val="004531B8"/>
    <w:rsid w:val="004C3BF6"/>
    <w:rsid w:val="005C3019"/>
    <w:rsid w:val="006C64F8"/>
    <w:rsid w:val="00741627"/>
    <w:rsid w:val="0075272D"/>
    <w:rsid w:val="007A028E"/>
    <w:rsid w:val="00816084"/>
    <w:rsid w:val="00873330"/>
    <w:rsid w:val="00897F1D"/>
    <w:rsid w:val="009A1045"/>
    <w:rsid w:val="009F6596"/>
    <w:rsid w:val="00A25421"/>
    <w:rsid w:val="00AC6464"/>
    <w:rsid w:val="00B6299F"/>
    <w:rsid w:val="00B63F84"/>
    <w:rsid w:val="00D27B28"/>
    <w:rsid w:val="00DA1999"/>
    <w:rsid w:val="00E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6E1B"/>
    <w:pPr>
      <w:keepNext/>
      <w:outlineLvl w:val="2"/>
    </w:pPr>
    <w:rPr>
      <w:rFonts w:eastAsia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C6E1B"/>
    <w:pPr>
      <w:keepNext/>
      <w:outlineLvl w:val="3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E1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C6E1B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2C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E1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Делопроизводитель</cp:lastModifiedBy>
  <cp:revision>16</cp:revision>
  <cp:lastPrinted>2021-07-02T11:43:00Z</cp:lastPrinted>
  <dcterms:created xsi:type="dcterms:W3CDTF">2017-09-15T12:32:00Z</dcterms:created>
  <dcterms:modified xsi:type="dcterms:W3CDTF">2021-07-02T11:43:00Z</dcterms:modified>
</cp:coreProperties>
</file>