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85"/>
        <w:gridCol w:w="4786"/>
      </w:tblGrid>
      <w:tr w:rsidR="004E7D97" w:rsidRPr="004E7D97" w:rsidTr="0063609B">
        <w:tc>
          <w:tcPr>
            <w:tcW w:w="4785" w:type="dxa"/>
          </w:tcPr>
          <w:p w:rsidR="004E7D97" w:rsidRPr="004E7D97" w:rsidRDefault="004E7D97" w:rsidP="004E7D97">
            <w:pPr>
              <w:keepNext/>
              <w:spacing w:after="0" w:line="240" w:lineRule="auto"/>
              <w:outlineLvl w:val="1"/>
              <w:rPr>
                <w:rFonts w:ascii="Times New Roman" w:eastAsia="Times New Roman" w:hAnsi="Times New Roman"/>
                <w:sz w:val="28"/>
                <w:szCs w:val="28"/>
                <w:lang w:eastAsia="ru-RU"/>
              </w:rPr>
            </w:pPr>
            <w:bookmarkStart w:id="0" w:name="_GoBack"/>
            <w:bookmarkEnd w:id="0"/>
            <w:r w:rsidRPr="004E7D97">
              <w:rPr>
                <w:rFonts w:ascii="Times New Roman" w:eastAsia="Times New Roman" w:hAnsi="Times New Roman"/>
                <w:sz w:val="28"/>
                <w:szCs w:val="28"/>
                <w:lang w:eastAsia="ru-RU"/>
              </w:rPr>
              <w:t xml:space="preserve">       РОССИЙСКАЯ ФЕДЕРАЦИЯ</w:t>
            </w:r>
          </w:p>
          <w:p w:rsidR="004E7D97" w:rsidRPr="004E7D97" w:rsidRDefault="004E7D97" w:rsidP="004E7D97">
            <w:pPr>
              <w:keepNext/>
              <w:spacing w:after="0" w:line="240" w:lineRule="auto"/>
              <w:jc w:val="center"/>
              <w:outlineLvl w:val="1"/>
              <w:rPr>
                <w:rFonts w:ascii="Times New Roman" w:eastAsia="Times New Roman" w:hAnsi="Times New Roman"/>
                <w:b/>
                <w:sz w:val="28"/>
                <w:szCs w:val="28"/>
                <w:lang w:eastAsia="ru-RU"/>
              </w:rPr>
            </w:pPr>
            <w:r w:rsidRPr="004E7D97">
              <w:rPr>
                <w:rFonts w:ascii="Times New Roman" w:eastAsia="Times New Roman" w:hAnsi="Times New Roman"/>
                <w:b/>
                <w:sz w:val="28"/>
                <w:szCs w:val="28"/>
                <w:lang w:eastAsia="ru-RU"/>
              </w:rPr>
              <w:t>АДМИНИСТРАЦИЯ</w:t>
            </w:r>
          </w:p>
          <w:p w:rsidR="004E7D97" w:rsidRPr="004E7D97" w:rsidRDefault="004E7D97" w:rsidP="004E7D97">
            <w:pPr>
              <w:keepNext/>
              <w:spacing w:after="0" w:line="240" w:lineRule="auto"/>
              <w:jc w:val="center"/>
              <w:outlineLvl w:val="1"/>
              <w:rPr>
                <w:rFonts w:ascii="Times New Roman" w:eastAsia="Times New Roman" w:hAnsi="Times New Roman"/>
                <w:b/>
                <w:sz w:val="28"/>
                <w:szCs w:val="28"/>
                <w:lang w:eastAsia="ru-RU"/>
              </w:rPr>
            </w:pPr>
            <w:r w:rsidRPr="004E7D97">
              <w:rPr>
                <w:rFonts w:ascii="Times New Roman" w:eastAsia="Times New Roman" w:hAnsi="Times New Roman"/>
                <w:b/>
                <w:sz w:val="28"/>
                <w:szCs w:val="28"/>
                <w:lang w:eastAsia="ru-RU"/>
              </w:rPr>
              <w:t>сельского поселения станция Клявлино</w:t>
            </w:r>
          </w:p>
          <w:p w:rsidR="004E7D97" w:rsidRPr="004E7D97" w:rsidRDefault="004E7D97" w:rsidP="004E7D97">
            <w:pPr>
              <w:spacing w:after="0" w:line="240" w:lineRule="auto"/>
              <w:jc w:val="center"/>
              <w:rPr>
                <w:rFonts w:ascii="Times New Roman" w:eastAsia="Times New Roman" w:hAnsi="Times New Roman"/>
                <w:b/>
                <w:sz w:val="28"/>
                <w:szCs w:val="28"/>
                <w:lang w:eastAsia="ru-RU"/>
              </w:rPr>
            </w:pPr>
            <w:r w:rsidRPr="004E7D97">
              <w:rPr>
                <w:rFonts w:ascii="Times New Roman" w:eastAsia="Times New Roman" w:hAnsi="Times New Roman"/>
                <w:b/>
                <w:sz w:val="28"/>
                <w:szCs w:val="28"/>
                <w:lang w:eastAsia="ru-RU"/>
              </w:rPr>
              <w:t>муниципального района</w:t>
            </w:r>
          </w:p>
          <w:p w:rsidR="004E7D97" w:rsidRPr="004E7D97" w:rsidRDefault="004E7D97" w:rsidP="004E7D97">
            <w:pPr>
              <w:spacing w:after="0" w:line="240" w:lineRule="auto"/>
              <w:jc w:val="center"/>
              <w:rPr>
                <w:rFonts w:ascii="Times New Roman" w:eastAsia="Times New Roman" w:hAnsi="Times New Roman"/>
                <w:b/>
                <w:sz w:val="28"/>
                <w:szCs w:val="28"/>
                <w:lang w:eastAsia="ru-RU"/>
              </w:rPr>
            </w:pPr>
            <w:r w:rsidRPr="004E7D97">
              <w:rPr>
                <w:rFonts w:ascii="Times New Roman" w:eastAsia="Times New Roman" w:hAnsi="Times New Roman"/>
                <w:b/>
                <w:sz w:val="28"/>
                <w:szCs w:val="28"/>
                <w:lang w:eastAsia="ru-RU"/>
              </w:rPr>
              <w:t>Клявлинский</w:t>
            </w:r>
          </w:p>
          <w:p w:rsidR="004E7D97" w:rsidRPr="004E7D97" w:rsidRDefault="004E7D97" w:rsidP="004E7D97">
            <w:pPr>
              <w:spacing w:after="0" w:line="240" w:lineRule="auto"/>
              <w:jc w:val="center"/>
              <w:rPr>
                <w:rFonts w:ascii="Times New Roman" w:eastAsia="Times New Roman" w:hAnsi="Times New Roman"/>
                <w:b/>
                <w:sz w:val="28"/>
                <w:szCs w:val="28"/>
                <w:lang w:eastAsia="ru-RU"/>
              </w:rPr>
            </w:pPr>
            <w:r w:rsidRPr="004E7D97">
              <w:rPr>
                <w:rFonts w:ascii="Times New Roman" w:eastAsia="Times New Roman" w:hAnsi="Times New Roman"/>
                <w:b/>
                <w:sz w:val="28"/>
                <w:szCs w:val="28"/>
                <w:lang w:eastAsia="ru-RU"/>
              </w:rPr>
              <w:t>Самарской области</w:t>
            </w:r>
            <w:r w:rsidRPr="004E7D97">
              <w:rPr>
                <w:rFonts w:ascii="Times New Roman" w:eastAsia="Times New Roman" w:hAnsi="Times New Roman"/>
                <w:sz w:val="28"/>
                <w:szCs w:val="28"/>
                <w:lang w:eastAsia="ru-RU"/>
              </w:rPr>
              <w:t xml:space="preserve"> </w:t>
            </w:r>
          </w:p>
        </w:tc>
        <w:tc>
          <w:tcPr>
            <w:tcW w:w="4786" w:type="dxa"/>
          </w:tcPr>
          <w:p w:rsidR="004E7D97" w:rsidRPr="004E7D97" w:rsidRDefault="004E7D97" w:rsidP="004E7D97">
            <w:pPr>
              <w:spacing w:after="0" w:line="240" w:lineRule="auto"/>
              <w:rPr>
                <w:rFonts w:ascii="Times New Roman" w:eastAsia="Times New Roman" w:hAnsi="Times New Roman"/>
                <w:lang w:eastAsia="ru-RU"/>
              </w:rPr>
            </w:pPr>
            <w:r w:rsidRPr="004E7D97">
              <w:rPr>
                <w:rFonts w:ascii="Times New Roman" w:eastAsia="Times New Roman" w:hAnsi="Times New Roman"/>
                <w:lang w:eastAsia="ru-RU"/>
              </w:rPr>
              <w:t xml:space="preserve">        </w:t>
            </w:r>
          </w:p>
          <w:p w:rsidR="004E7D97" w:rsidRPr="004E7D97" w:rsidRDefault="004E7D97" w:rsidP="004E7D97">
            <w:pPr>
              <w:spacing w:after="0" w:line="240" w:lineRule="auto"/>
              <w:rPr>
                <w:rFonts w:ascii="Times New Roman" w:eastAsia="Times New Roman" w:hAnsi="Times New Roman"/>
                <w:lang w:eastAsia="ru-RU"/>
              </w:rPr>
            </w:pPr>
          </w:p>
          <w:p w:rsidR="004E7D97" w:rsidRPr="004E7D97" w:rsidRDefault="004E7D97" w:rsidP="004E7D97">
            <w:pPr>
              <w:spacing w:after="0" w:line="240" w:lineRule="auto"/>
              <w:rPr>
                <w:rFonts w:ascii="Times New Roman" w:eastAsia="Times New Roman" w:hAnsi="Times New Roman"/>
                <w:lang w:eastAsia="ru-RU"/>
              </w:rPr>
            </w:pPr>
          </w:p>
          <w:p w:rsidR="004E7D97" w:rsidRPr="004E7D97" w:rsidRDefault="004E7D97" w:rsidP="004E7D97">
            <w:pPr>
              <w:spacing w:after="0" w:line="240" w:lineRule="auto"/>
              <w:rPr>
                <w:rFonts w:ascii="Times New Roman" w:eastAsia="Times New Roman" w:hAnsi="Times New Roman"/>
                <w:lang w:eastAsia="ru-RU"/>
              </w:rPr>
            </w:pPr>
          </w:p>
          <w:p w:rsidR="004E7D97" w:rsidRPr="004E7D97" w:rsidRDefault="004E7D97" w:rsidP="004E7D97">
            <w:pPr>
              <w:spacing w:after="0" w:line="240" w:lineRule="auto"/>
              <w:rPr>
                <w:rFonts w:ascii="Times New Roman" w:eastAsia="Times New Roman" w:hAnsi="Times New Roman"/>
                <w:sz w:val="28"/>
                <w:szCs w:val="28"/>
                <w:lang w:eastAsia="ru-RU"/>
              </w:rPr>
            </w:pPr>
          </w:p>
          <w:p w:rsidR="004E7D97" w:rsidRPr="004E7D97" w:rsidRDefault="004E7D97" w:rsidP="004E7D97">
            <w:pPr>
              <w:spacing w:after="0" w:line="240" w:lineRule="auto"/>
              <w:rPr>
                <w:rFonts w:ascii="Times New Roman" w:eastAsia="Times New Roman" w:hAnsi="Times New Roman"/>
                <w:sz w:val="28"/>
                <w:szCs w:val="28"/>
                <w:lang w:eastAsia="ru-RU"/>
              </w:rPr>
            </w:pPr>
          </w:p>
          <w:p w:rsidR="004E7D97" w:rsidRPr="004E7D97" w:rsidRDefault="004E7D97" w:rsidP="004E7D97">
            <w:pPr>
              <w:spacing w:after="0" w:line="240" w:lineRule="auto"/>
              <w:rPr>
                <w:rFonts w:ascii="Times New Roman" w:eastAsia="Times New Roman" w:hAnsi="Times New Roman"/>
                <w:lang w:eastAsia="ru-RU"/>
              </w:rPr>
            </w:pPr>
          </w:p>
          <w:p w:rsidR="004E7D97" w:rsidRPr="004E7D97" w:rsidRDefault="004E7D97" w:rsidP="004E7D97">
            <w:pPr>
              <w:spacing w:after="0" w:line="240" w:lineRule="auto"/>
              <w:jc w:val="center"/>
              <w:rPr>
                <w:rFonts w:ascii="Times New Roman" w:eastAsia="Times New Roman" w:hAnsi="Times New Roman"/>
                <w:lang w:eastAsia="ru-RU"/>
              </w:rPr>
            </w:pPr>
          </w:p>
        </w:tc>
      </w:tr>
    </w:tbl>
    <w:p w:rsidR="004E7D97" w:rsidRPr="004E7D97" w:rsidRDefault="004E7D97" w:rsidP="004E7D97">
      <w:pPr>
        <w:widowControl w:val="0"/>
        <w:suppressAutoHyphens/>
        <w:autoSpaceDE w:val="0"/>
        <w:spacing w:after="0" w:line="240" w:lineRule="auto"/>
        <w:rPr>
          <w:rFonts w:ascii="Times New Roman" w:eastAsia="Arial" w:hAnsi="Times New Roman" w:cs="Times New Roman"/>
          <w:b/>
          <w:color w:val="000000"/>
          <w:sz w:val="28"/>
          <w:szCs w:val="28"/>
          <w:shd w:val="clear" w:color="auto" w:fill="FFFFFF"/>
          <w:lang w:eastAsia="ru-RU" w:bidi="ru-RU"/>
        </w:rPr>
      </w:pPr>
      <w:r w:rsidRPr="004E7D97">
        <w:rPr>
          <w:rFonts w:ascii="Times New Roman" w:eastAsia="Arial" w:hAnsi="Times New Roman" w:cs="Times New Roman"/>
          <w:b/>
          <w:color w:val="000000"/>
          <w:sz w:val="28"/>
          <w:szCs w:val="28"/>
          <w:shd w:val="clear" w:color="auto" w:fill="FFFFFF"/>
          <w:lang w:eastAsia="ru-RU" w:bidi="ru-RU"/>
        </w:rPr>
        <w:t xml:space="preserve">             </w:t>
      </w:r>
    </w:p>
    <w:p w:rsidR="004E7D97" w:rsidRPr="00AD6A74" w:rsidRDefault="004E7D97" w:rsidP="004E7D97">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eastAsia="ru-RU" w:bidi="ru-RU"/>
        </w:rPr>
      </w:pPr>
      <w:r w:rsidRPr="004E7D97">
        <w:rPr>
          <w:rFonts w:ascii="Times New Roman" w:eastAsia="Arial" w:hAnsi="Times New Roman" w:cs="Times New Roman"/>
          <w:b/>
          <w:color w:val="000000"/>
          <w:sz w:val="28"/>
          <w:szCs w:val="28"/>
          <w:shd w:val="clear" w:color="auto" w:fill="FFFFFF"/>
          <w:lang w:eastAsia="ru-RU" w:bidi="ru-RU"/>
        </w:rPr>
        <w:t xml:space="preserve">              </w:t>
      </w:r>
      <w:r w:rsidRPr="00AD6A74">
        <w:rPr>
          <w:rFonts w:ascii="Times New Roman" w:eastAsia="Arial" w:hAnsi="Times New Roman" w:cs="Times New Roman"/>
          <w:b/>
          <w:color w:val="000000"/>
          <w:sz w:val="26"/>
          <w:szCs w:val="26"/>
          <w:shd w:val="clear" w:color="auto" w:fill="FFFFFF"/>
          <w:lang w:eastAsia="ru-RU" w:bidi="ru-RU"/>
        </w:rPr>
        <w:t>ПОСТАНОВЛЕНИЕ</w:t>
      </w:r>
    </w:p>
    <w:p w:rsidR="004E7D97" w:rsidRPr="00AD6A74" w:rsidRDefault="004E7D97" w:rsidP="004E7D97">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eastAsia="ru-RU" w:bidi="ru-RU"/>
        </w:rPr>
      </w:pPr>
    </w:p>
    <w:p w:rsidR="004E7D97" w:rsidRPr="00AD6A74" w:rsidRDefault="004E7D97" w:rsidP="004E7D97">
      <w:pPr>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 xml:space="preserve">                30.11.2021 г. № 95</w:t>
      </w:r>
    </w:p>
    <w:p w:rsidR="00AD6A74" w:rsidRPr="00AD6A74" w:rsidRDefault="00AD6A74" w:rsidP="00AD6A74">
      <w:pPr>
        <w:spacing w:after="0" w:line="240" w:lineRule="auto"/>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Об утверждении Перечня налоговых расходов</w:t>
      </w:r>
    </w:p>
    <w:p w:rsidR="00AD6A74" w:rsidRPr="00AD6A74" w:rsidRDefault="00AD6A74" w:rsidP="00AD6A74">
      <w:pPr>
        <w:spacing w:after="0" w:line="240" w:lineRule="auto"/>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 xml:space="preserve">сельского поселения станция Клявлино </w:t>
      </w:r>
    </w:p>
    <w:p w:rsidR="00AD6A74" w:rsidRPr="00AD6A74" w:rsidRDefault="00AD6A74" w:rsidP="00AD6A74">
      <w:pPr>
        <w:spacing w:after="0" w:line="240" w:lineRule="auto"/>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муниципального района Клявлинский</w:t>
      </w:r>
    </w:p>
    <w:p w:rsidR="00AD6A74" w:rsidRPr="00AD6A74" w:rsidRDefault="00AD6A74" w:rsidP="00AD6A74">
      <w:pPr>
        <w:spacing w:after="0" w:line="240" w:lineRule="auto"/>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 xml:space="preserve">Самарской области </w:t>
      </w:r>
    </w:p>
    <w:p w:rsidR="00AD6A74" w:rsidRPr="00AD6A74" w:rsidRDefault="004E7D97" w:rsidP="00AD6A74">
      <w:pPr>
        <w:spacing w:after="0" w:line="360" w:lineRule="auto"/>
        <w:ind w:right="-144"/>
        <w:jc w:val="both"/>
        <w:rPr>
          <w:rFonts w:ascii="Times New Roman" w:eastAsia="Times New Roman" w:hAnsi="Times New Roman" w:cs="Times New Roman"/>
          <w:bCs/>
          <w:sz w:val="26"/>
          <w:szCs w:val="26"/>
          <w:lang w:eastAsia="ru-RU"/>
        </w:rPr>
      </w:pPr>
      <w:r w:rsidRPr="00AD6A74">
        <w:rPr>
          <w:rFonts w:ascii="Times New Roman" w:eastAsia="Times New Roman" w:hAnsi="Times New Roman" w:cs="Times New Roman"/>
          <w:bCs/>
          <w:sz w:val="26"/>
          <w:szCs w:val="26"/>
          <w:lang w:eastAsia="ru-RU"/>
        </w:rPr>
        <w:t xml:space="preserve">     </w:t>
      </w:r>
    </w:p>
    <w:p w:rsidR="004E7D97" w:rsidRPr="00AD6A74" w:rsidRDefault="004E7D97" w:rsidP="00AD6A74">
      <w:pPr>
        <w:spacing w:after="0"/>
        <w:ind w:right="-144"/>
        <w:jc w:val="both"/>
        <w:rPr>
          <w:rFonts w:ascii="Times New Roman" w:eastAsiaTheme="minorEastAsia" w:hAnsi="Times New Roman" w:cs="Times New Roman"/>
          <w:sz w:val="26"/>
          <w:szCs w:val="26"/>
          <w:lang w:eastAsia="ru-RU"/>
        </w:rPr>
      </w:pPr>
      <w:r w:rsidRPr="004E7D97">
        <w:rPr>
          <w:rFonts w:ascii="Times New Roman" w:eastAsia="Times New Roman" w:hAnsi="Times New Roman" w:cs="Times New Roman"/>
          <w:bCs/>
          <w:sz w:val="28"/>
          <w:szCs w:val="28"/>
          <w:lang w:eastAsia="ru-RU"/>
        </w:rPr>
        <w:t xml:space="preserve"> </w:t>
      </w:r>
      <w:r w:rsidR="001E1513">
        <w:rPr>
          <w:rFonts w:ascii="Times New Roman" w:eastAsia="Times New Roman" w:hAnsi="Times New Roman" w:cs="Times New Roman"/>
          <w:bCs/>
          <w:sz w:val="28"/>
          <w:szCs w:val="28"/>
          <w:lang w:eastAsia="ru-RU"/>
        </w:rPr>
        <w:tab/>
      </w:r>
      <w:r w:rsidRPr="00AD6A74">
        <w:rPr>
          <w:rFonts w:ascii="Times New Roman" w:eastAsia="Times New Roman" w:hAnsi="Times New Roman" w:cs="Times New Roman"/>
          <w:bCs/>
          <w:sz w:val="26"/>
          <w:szCs w:val="26"/>
          <w:lang w:eastAsia="ru-RU"/>
        </w:rPr>
        <w:t xml:space="preserve">В  соответствии со статьей 174.3 Бюджетного кодекса Российской </w:t>
      </w:r>
      <w:r w:rsidRPr="00AD6A74">
        <w:rPr>
          <w:rFonts w:ascii="Times New Roman" w:eastAsiaTheme="minorEastAsia" w:hAnsi="Times New Roman" w:cs="Times New Roman"/>
          <w:sz w:val="26"/>
          <w:szCs w:val="26"/>
          <w:lang w:eastAsia="ru-RU"/>
        </w:rPr>
        <w:t xml:space="preserve">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формирования перечня налоговых расходов сельского поселения станция Клявлино муниципального района Клявлинский Самарской </w:t>
      </w:r>
      <w:proofErr w:type="gramStart"/>
      <w:r w:rsidRPr="00AD6A74">
        <w:rPr>
          <w:rFonts w:ascii="Times New Roman" w:eastAsiaTheme="minorEastAsia" w:hAnsi="Times New Roman" w:cs="Times New Roman"/>
          <w:sz w:val="26"/>
          <w:szCs w:val="26"/>
          <w:lang w:eastAsia="ru-RU"/>
        </w:rPr>
        <w:t>области  и</w:t>
      </w:r>
      <w:proofErr w:type="gramEnd"/>
      <w:r w:rsidRPr="00AD6A74">
        <w:rPr>
          <w:rFonts w:ascii="Times New Roman" w:eastAsiaTheme="minorEastAsia" w:hAnsi="Times New Roman" w:cs="Times New Roman"/>
          <w:sz w:val="26"/>
          <w:szCs w:val="26"/>
          <w:lang w:eastAsia="ru-RU"/>
        </w:rPr>
        <w:t xml:space="preserve"> оценки налоговых расходов сельского поселения станция Клявлино муниципального района Клявлинский  Самарской области, утвержденного Постановлением Администрации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w:t>
      </w:r>
      <w:r w:rsidRPr="00AD6A74">
        <w:rPr>
          <w:rFonts w:ascii="Times New Roman" w:eastAsia="Times New Roman" w:hAnsi="Times New Roman" w:cs="Times New Roman"/>
          <w:bCs/>
          <w:sz w:val="26"/>
          <w:szCs w:val="26"/>
          <w:lang w:eastAsia="ru-RU"/>
        </w:rPr>
        <w:t>ПОСТАНОВЛЯЕТ:</w:t>
      </w:r>
    </w:p>
    <w:p w:rsidR="004E7D97" w:rsidRPr="00AD6A74" w:rsidRDefault="004E7D97" w:rsidP="00AD6A74">
      <w:pPr>
        <w:spacing w:after="0"/>
        <w:jc w:val="both"/>
        <w:rPr>
          <w:rFonts w:ascii="Times New Roman" w:eastAsia="Times New Roman" w:hAnsi="Times New Roman" w:cs="Times New Roman"/>
          <w:bCs/>
          <w:sz w:val="26"/>
          <w:szCs w:val="26"/>
          <w:lang w:eastAsia="ru-RU"/>
        </w:rPr>
      </w:pPr>
      <w:r w:rsidRPr="00AD6A74">
        <w:rPr>
          <w:rFonts w:ascii="Times New Roman" w:eastAsia="Times New Roman" w:hAnsi="Times New Roman" w:cs="Times New Roman"/>
          <w:bCs/>
          <w:sz w:val="26"/>
          <w:szCs w:val="26"/>
          <w:lang w:eastAsia="ru-RU"/>
        </w:rPr>
        <w:t xml:space="preserve">         1. Утвердить прилагаемый перечень налоговых расходов сельского поселения станция Клявлино муниципального района Клявлинский Самарской области сельского поселения станция Клявлино муниципального района  Клявлинский Самарской области.</w:t>
      </w:r>
    </w:p>
    <w:p w:rsidR="004E7D97" w:rsidRPr="00AD6A74" w:rsidRDefault="004E7D97" w:rsidP="00AD6A74">
      <w:pPr>
        <w:spacing w:after="0"/>
        <w:ind w:firstLine="709"/>
        <w:jc w:val="both"/>
        <w:rPr>
          <w:rFonts w:ascii="Times New Roman" w:eastAsia="Times New Roman" w:hAnsi="Times New Roman" w:cs="Times New Roman"/>
          <w:bCs/>
          <w:sz w:val="26"/>
          <w:szCs w:val="26"/>
          <w:lang w:eastAsia="ru-RU"/>
        </w:rPr>
      </w:pPr>
      <w:r w:rsidRPr="00AD6A74">
        <w:rPr>
          <w:rFonts w:ascii="Times New Roman" w:eastAsia="Times New Roman" w:hAnsi="Times New Roman" w:cs="Times New Roman"/>
          <w:bCs/>
          <w:sz w:val="26"/>
          <w:szCs w:val="26"/>
          <w:lang w:eastAsia="ru-RU"/>
        </w:rPr>
        <w:t xml:space="preserve">2. Опубликовать настоящее постановление в газете «Вести сельского поселения  станция Клявлино» и разместить на официальном сайте Администрации сельского поселения  станция Клявлино муниципального района Клявлинский Самарской области в сети Интернет.  </w:t>
      </w:r>
    </w:p>
    <w:p w:rsidR="004E7D97" w:rsidRPr="00AD6A74" w:rsidRDefault="004E7D97" w:rsidP="00AD6A74">
      <w:pPr>
        <w:spacing w:after="0"/>
        <w:ind w:firstLine="709"/>
        <w:jc w:val="both"/>
        <w:rPr>
          <w:rFonts w:ascii="Times New Roman" w:eastAsia="Times New Roman" w:hAnsi="Times New Roman" w:cs="Times New Roman"/>
          <w:bCs/>
          <w:sz w:val="26"/>
          <w:szCs w:val="26"/>
          <w:lang w:eastAsia="ru-RU"/>
        </w:rPr>
      </w:pPr>
      <w:r w:rsidRPr="00AD6A74">
        <w:rPr>
          <w:rFonts w:ascii="Times New Roman" w:eastAsia="Times New Roman" w:hAnsi="Times New Roman" w:cs="Times New Roman"/>
          <w:bCs/>
          <w:sz w:val="26"/>
          <w:szCs w:val="26"/>
          <w:lang w:eastAsia="ru-RU"/>
        </w:rPr>
        <w:t>3. Настоящее постановление вступает в силу со дня его официального опубликования.</w:t>
      </w:r>
    </w:p>
    <w:p w:rsidR="004E7D97" w:rsidRPr="00AD6A74" w:rsidRDefault="004E7D97" w:rsidP="00AD6A74">
      <w:pPr>
        <w:shd w:val="clear" w:color="auto" w:fill="FFFFFF"/>
        <w:spacing w:after="0"/>
        <w:ind w:firstLine="709"/>
        <w:jc w:val="both"/>
        <w:rPr>
          <w:rFonts w:ascii="Times New Roman" w:eastAsia="Times New Roman" w:hAnsi="Times New Roman" w:cs="Times New Roman"/>
          <w:bCs/>
          <w:sz w:val="26"/>
          <w:szCs w:val="26"/>
          <w:lang w:eastAsia="ru-RU"/>
        </w:rPr>
      </w:pPr>
      <w:r w:rsidRPr="00AD6A74">
        <w:rPr>
          <w:rFonts w:ascii="Times New Roman" w:eastAsia="Times New Roman" w:hAnsi="Times New Roman" w:cs="Times New Roman"/>
          <w:bCs/>
          <w:sz w:val="26"/>
          <w:szCs w:val="26"/>
          <w:lang w:eastAsia="ru-RU"/>
        </w:rPr>
        <w:t xml:space="preserve">4. Контроль </w:t>
      </w:r>
      <w:proofErr w:type="gramStart"/>
      <w:r w:rsidRPr="00AD6A74">
        <w:rPr>
          <w:rFonts w:ascii="Times New Roman" w:eastAsia="Times New Roman" w:hAnsi="Times New Roman" w:cs="Times New Roman"/>
          <w:bCs/>
          <w:sz w:val="26"/>
          <w:szCs w:val="26"/>
          <w:lang w:eastAsia="ru-RU"/>
        </w:rPr>
        <w:t>за  исполнением</w:t>
      </w:r>
      <w:proofErr w:type="gramEnd"/>
      <w:r w:rsidRPr="00AD6A74">
        <w:rPr>
          <w:rFonts w:ascii="Times New Roman" w:eastAsia="Times New Roman" w:hAnsi="Times New Roman" w:cs="Times New Roman"/>
          <w:bCs/>
          <w:sz w:val="26"/>
          <w:szCs w:val="26"/>
          <w:lang w:eastAsia="ru-RU"/>
        </w:rPr>
        <w:t xml:space="preserve"> настоящего постановления оставляю за собой.</w:t>
      </w:r>
    </w:p>
    <w:p w:rsidR="004E7D97" w:rsidRPr="00AD6A74" w:rsidRDefault="004E7D97" w:rsidP="00AD6A74">
      <w:pPr>
        <w:spacing w:after="0"/>
        <w:jc w:val="both"/>
        <w:rPr>
          <w:rFonts w:ascii="Times New Roman" w:eastAsiaTheme="minorEastAsia" w:hAnsi="Times New Roman" w:cs="Times New Roman"/>
          <w:sz w:val="26"/>
          <w:szCs w:val="26"/>
          <w:lang w:eastAsia="ru-RU"/>
        </w:rPr>
      </w:pPr>
    </w:p>
    <w:p w:rsidR="004E7D97" w:rsidRPr="00AD6A74" w:rsidRDefault="004E7D97" w:rsidP="00AD6A74">
      <w:pPr>
        <w:spacing w:after="0" w:line="240" w:lineRule="auto"/>
        <w:jc w:val="both"/>
        <w:rPr>
          <w:rFonts w:ascii="Times New Roman" w:eastAsiaTheme="minorEastAsia" w:hAnsi="Times New Roman" w:cs="Times New Roman"/>
          <w:sz w:val="26"/>
          <w:szCs w:val="26"/>
          <w:lang w:eastAsia="ru-RU"/>
        </w:rPr>
      </w:pPr>
    </w:p>
    <w:p w:rsidR="004E7D97" w:rsidRPr="00AD6A74" w:rsidRDefault="004E7D97" w:rsidP="00AD6A74">
      <w:pPr>
        <w:spacing w:after="0" w:line="240" w:lineRule="auto"/>
        <w:jc w:val="both"/>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 xml:space="preserve">Глава  сельского поселения  станция Клявлино </w:t>
      </w:r>
    </w:p>
    <w:p w:rsidR="004E7D97" w:rsidRPr="00AD6A74" w:rsidRDefault="004E7D97" w:rsidP="00AD6A74">
      <w:pPr>
        <w:spacing w:after="0" w:line="240" w:lineRule="auto"/>
        <w:jc w:val="both"/>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муниципального района  Клявлинский</w:t>
      </w:r>
    </w:p>
    <w:p w:rsidR="004E7D97" w:rsidRPr="00AD6A74" w:rsidRDefault="004E7D97" w:rsidP="00AD6A74">
      <w:pPr>
        <w:spacing w:after="0" w:line="240" w:lineRule="auto"/>
        <w:jc w:val="both"/>
        <w:rPr>
          <w:rFonts w:ascii="Times New Roman" w:eastAsiaTheme="minorEastAsia" w:hAnsi="Times New Roman" w:cs="Times New Roman"/>
          <w:sz w:val="26"/>
          <w:szCs w:val="26"/>
          <w:lang w:eastAsia="ru-RU"/>
        </w:rPr>
      </w:pPr>
      <w:r w:rsidRPr="00AD6A74">
        <w:rPr>
          <w:rFonts w:ascii="Times New Roman" w:eastAsiaTheme="minorEastAsia" w:hAnsi="Times New Roman" w:cs="Times New Roman"/>
          <w:sz w:val="26"/>
          <w:szCs w:val="26"/>
          <w:lang w:eastAsia="ru-RU"/>
        </w:rPr>
        <w:t xml:space="preserve">Самарской области   </w:t>
      </w:r>
      <w:r w:rsidRPr="00AD6A74">
        <w:rPr>
          <w:rFonts w:ascii="Times New Roman" w:eastAsiaTheme="minorEastAsia" w:hAnsi="Times New Roman" w:cs="Times New Roman"/>
          <w:sz w:val="26"/>
          <w:szCs w:val="26"/>
          <w:lang w:eastAsia="ru-RU"/>
        </w:rPr>
        <w:tab/>
      </w:r>
      <w:r w:rsidRPr="00AD6A74">
        <w:rPr>
          <w:rFonts w:ascii="Times New Roman" w:eastAsiaTheme="minorEastAsia" w:hAnsi="Times New Roman" w:cs="Times New Roman"/>
          <w:sz w:val="26"/>
          <w:szCs w:val="26"/>
          <w:lang w:eastAsia="ru-RU"/>
        </w:rPr>
        <w:tab/>
        <w:t xml:space="preserve">                                                        Ю.Д. Иванов</w:t>
      </w:r>
    </w:p>
    <w:p w:rsidR="00AD6A74" w:rsidRDefault="00AD6A74" w:rsidP="00AD6A74">
      <w:pPr>
        <w:spacing w:after="0" w:line="240" w:lineRule="auto"/>
        <w:jc w:val="both"/>
        <w:rPr>
          <w:rFonts w:ascii="Times New Roman" w:eastAsiaTheme="minorEastAsia" w:hAnsi="Times New Roman" w:cs="Times New Roman"/>
          <w:sz w:val="26"/>
          <w:szCs w:val="26"/>
          <w:lang w:eastAsia="ru-RU"/>
        </w:rPr>
        <w:sectPr w:rsidR="00AD6A74" w:rsidSect="003C7E1F">
          <w:pgSz w:w="11906" w:h="16838"/>
          <w:pgMar w:top="340" w:right="707" w:bottom="346" w:left="1276" w:header="709" w:footer="709" w:gutter="0"/>
          <w:cols w:space="708"/>
          <w:docGrid w:linePitch="360"/>
        </w:sectPr>
      </w:pPr>
    </w:p>
    <w:p w:rsidR="004E7D97" w:rsidRPr="00AD6A74" w:rsidRDefault="004E7D97" w:rsidP="00AD6A74">
      <w:pPr>
        <w:spacing w:after="0" w:line="240" w:lineRule="auto"/>
        <w:jc w:val="both"/>
        <w:rPr>
          <w:rFonts w:ascii="Times New Roman" w:eastAsiaTheme="minorEastAsia" w:hAnsi="Times New Roman" w:cs="Times New Roman"/>
          <w:sz w:val="26"/>
          <w:szCs w:val="26"/>
          <w:lang w:eastAsia="ru-RU"/>
        </w:rPr>
      </w:pPr>
    </w:p>
    <w:p w:rsidR="004E7D97" w:rsidRPr="004E7D97" w:rsidRDefault="00AD6A74" w:rsidP="004E7D97">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 xml:space="preserve">       </w:t>
      </w:r>
      <w:r w:rsidR="004E7D97" w:rsidRPr="004E7D97">
        <w:rPr>
          <w:rFonts w:ascii="Times New Roman" w:eastAsiaTheme="minorEastAsia" w:hAnsi="Times New Roman" w:cs="Times New Roman"/>
          <w:sz w:val="20"/>
          <w:szCs w:val="20"/>
          <w:lang w:eastAsia="ru-RU"/>
        </w:rPr>
        <w:t xml:space="preserve">                                                                                                                                                                                                                                                                       Утвержден</w:t>
      </w:r>
    </w:p>
    <w:p w:rsidR="004E7D97" w:rsidRPr="004E7D97" w:rsidRDefault="004E7D97" w:rsidP="004E7D97">
      <w:pPr>
        <w:spacing w:after="0" w:line="240" w:lineRule="auto"/>
        <w:jc w:val="both"/>
        <w:rPr>
          <w:rFonts w:ascii="Times New Roman" w:eastAsiaTheme="minorEastAsia" w:hAnsi="Times New Roman" w:cs="Times New Roman"/>
          <w:sz w:val="20"/>
          <w:szCs w:val="20"/>
          <w:lang w:eastAsia="ru-RU"/>
        </w:rPr>
      </w:pPr>
      <w:r w:rsidRPr="004E7D97">
        <w:rPr>
          <w:rFonts w:ascii="Times New Roman" w:eastAsiaTheme="minorEastAsia" w:hAnsi="Times New Roman" w:cs="Times New Roman"/>
          <w:sz w:val="20"/>
          <w:szCs w:val="20"/>
          <w:lang w:eastAsia="ru-RU"/>
        </w:rPr>
        <w:t xml:space="preserve">                                                                                                                                                                                                          Постановлением Администрации сельского поселения</w:t>
      </w:r>
    </w:p>
    <w:p w:rsidR="004E7D97" w:rsidRPr="004E7D97" w:rsidRDefault="004E7D97" w:rsidP="004E7D97">
      <w:pPr>
        <w:spacing w:after="0" w:line="240" w:lineRule="auto"/>
        <w:jc w:val="both"/>
        <w:rPr>
          <w:rFonts w:ascii="Times New Roman" w:eastAsiaTheme="minorEastAsia" w:hAnsi="Times New Roman" w:cs="Times New Roman"/>
          <w:sz w:val="20"/>
          <w:szCs w:val="20"/>
          <w:lang w:eastAsia="ru-RU"/>
        </w:rPr>
      </w:pPr>
      <w:r w:rsidRPr="004E7D97">
        <w:rPr>
          <w:rFonts w:ascii="Times New Roman" w:eastAsiaTheme="minorEastAsia" w:hAnsi="Times New Roman" w:cs="Times New Roman"/>
          <w:sz w:val="20"/>
          <w:szCs w:val="20"/>
          <w:lang w:eastAsia="ru-RU"/>
        </w:rPr>
        <w:t xml:space="preserve">                                                                                                                                                                                                          станция Клявлино муниципального района Клявлинский</w:t>
      </w:r>
    </w:p>
    <w:p w:rsidR="004E7D97" w:rsidRPr="004E7D97" w:rsidRDefault="004E7D97" w:rsidP="004E7D97">
      <w:pPr>
        <w:spacing w:after="0" w:line="240" w:lineRule="auto"/>
        <w:jc w:val="both"/>
        <w:rPr>
          <w:rFonts w:ascii="Times New Roman" w:eastAsiaTheme="minorEastAsia" w:hAnsi="Times New Roman" w:cs="Times New Roman"/>
          <w:sz w:val="20"/>
          <w:szCs w:val="20"/>
          <w:lang w:eastAsia="ru-RU"/>
        </w:rPr>
      </w:pPr>
      <w:r w:rsidRPr="004E7D97">
        <w:rPr>
          <w:rFonts w:ascii="Times New Roman" w:eastAsiaTheme="minorEastAsia" w:hAnsi="Times New Roman" w:cs="Times New Roman"/>
          <w:sz w:val="20"/>
          <w:szCs w:val="20"/>
          <w:lang w:eastAsia="ru-RU"/>
        </w:rPr>
        <w:t xml:space="preserve">                                                                                                                                                                                                          Самарской области от 30.11.2021 № 95                                                                    </w:t>
      </w:r>
    </w:p>
    <w:p w:rsidR="004E7D97" w:rsidRPr="004E7D97" w:rsidRDefault="004E7D97" w:rsidP="004E7D97">
      <w:pPr>
        <w:spacing w:after="0" w:line="240" w:lineRule="auto"/>
        <w:jc w:val="both"/>
        <w:rPr>
          <w:rFonts w:ascii="Times New Roman" w:eastAsiaTheme="minorEastAsia" w:hAnsi="Times New Roman" w:cs="Times New Roman"/>
          <w:sz w:val="20"/>
          <w:szCs w:val="20"/>
          <w:lang w:eastAsia="ru-RU"/>
        </w:rPr>
      </w:pPr>
    </w:p>
    <w:p w:rsidR="004E7D97" w:rsidRPr="004E7D97" w:rsidRDefault="004E7D97" w:rsidP="004E7D97">
      <w:pPr>
        <w:spacing w:after="0" w:line="240" w:lineRule="auto"/>
        <w:jc w:val="both"/>
        <w:rPr>
          <w:rFonts w:ascii="Times New Roman" w:eastAsiaTheme="minorEastAsia" w:hAnsi="Times New Roman" w:cs="Times New Roman"/>
          <w:sz w:val="20"/>
          <w:szCs w:val="20"/>
          <w:lang w:eastAsia="ru-RU"/>
        </w:rPr>
      </w:pPr>
    </w:p>
    <w:p w:rsidR="004E7D97" w:rsidRPr="004E7D97" w:rsidRDefault="004E7D97" w:rsidP="004E7D97">
      <w:pPr>
        <w:spacing w:after="0" w:line="240" w:lineRule="auto"/>
        <w:jc w:val="center"/>
        <w:rPr>
          <w:rFonts w:ascii="Times New Roman" w:eastAsiaTheme="minorEastAsia" w:hAnsi="Times New Roman" w:cs="Times New Roman"/>
          <w:b/>
          <w:bCs/>
          <w:sz w:val="20"/>
          <w:szCs w:val="20"/>
          <w:lang w:eastAsia="ru-RU"/>
        </w:rPr>
      </w:pPr>
      <w:r w:rsidRPr="004E7D97">
        <w:rPr>
          <w:rFonts w:ascii="Times New Roman" w:eastAsiaTheme="minorEastAsia" w:hAnsi="Times New Roman" w:cs="Times New Roman"/>
          <w:b/>
          <w:bCs/>
          <w:sz w:val="20"/>
          <w:szCs w:val="20"/>
          <w:lang w:eastAsia="ru-RU"/>
        </w:rPr>
        <w:t>Перечень</w:t>
      </w:r>
      <w:r w:rsidRPr="004E7D97">
        <w:rPr>
          <w:rFonts w:ascii="Times New Roman" w:eastAsiaTheme="minorEastAsia" w:hAnsi="Times New Roman" w:cs="Times New Roman"/>
          <w:b/>
          <w:bCs/>
          <w:sz w:val="20"/>
          <w:szCs w:val="20"/>
          <w:lang w:eastAsia="ru-RU"/>
        </w:rPr>
        <w:br/>
        <w:t>налоговых расходов сельского поселения</w:t>
      </w:r>
    </w:p>
    <w:p w:rsidR="004E7D97" w:rsidRPr="004E7D97" w:rsidRDefault="004E7D97" w:rsidP="004E7D97">
      <w:pPr>
        <w:spacing w:after="0" w:line="240" w:lineRule="auto"/>
        <w:jc w:val="center"/>
        <w:rPr>
          <w:rFonts w:ascii="Times New Roman" w:eastAsiaTheme="minorEastAsia" w:hAnsi="Times New Roman" w:cs="Times New Roman"/>
          <w:b/>
          <w:bCs/>
          <w:sz w:val="20"/>
          <w:szCs w:val="20"/>
          <w:lang w:eastAsia="ru-RU"/>
        </w:rPr>
      </w:pPr>
      <w:r w:rsidRPr="004E7D97">
        <w:rPr>
          <w:rFonts w:ascii="Times New Roman" w:eastAsiaTheme="minorEastAsia" w:hAnsi="Times New Roman" w:cs="Times New Roman"/>
          <w:b/>
          <w:bCs/>
          <w:sz w:val="20"/>
          <w:szCs w:val="20"/>
          <w:lang w:eastAsia="ru-RU"/>
        </w:rPr>
        <w:t>станция Клявлино муниципального района Клявлинский</w:t>
      </w:r>
    </w:p>
    <w:p w:rsidR="004E7D97" w:rsidRPr="004E7D97" w:rsidRDefault="004E7D97" w:rsidP="004E7D97">
      <w:pPr>
        <w:spacing w:after="0" w:line="240" w:lineRule="auto"/>
        <w:jc w:val="center"/>
        <w:rPr>
          <w:rFonts w:ascii="Times New Roman" w:eastAsiaTheme="minorEastAsia" w:hAnsi="Times New Roman" w:cs="Times New Roman"/>
          <w:b/>
          <w:bCs/>
          <w:sz w:val="20"/>
          <w:szCs w:val="20"/>
          <w:lang w:eastAsia="ru-RU"/>
        </w:rPr>
      </w:pPr>
      <w:r w:rsidRPr="004E7D97">
        <w:rPr>
          <w:rFonts w:ascii="Times New Roman" w:eastAsiaTheme="minorEastAsia" w:hAnsi="Times New Roman" w:cs="Times New Roman"/>
          <w:b/>
          <w:bCs/>
          <w:sz w:val="20"/>
          <w:szCs w:val="20"/>
          <w:lang w:eastAsia="ru-RU"/>
        </w:rPr>
        <w:t>Самарской области</w:t>
      </w:r>
    </w:p>
    <w:p w:rsidR="004E7D97" w:rsidRPr="004E7D97" w:rsidRDefault="004E7D97" w:rsidP="004E7D97">
      <w:pPr>
        <w:spacing w:after="0" w:line="240" w:lineRule="auto"/>
        <w:jc w:val="both"/>
        <w:rPr>
          <w:rFonts w:ascii="Times New Roman" w:eastAsiaTheme="minorEastAsia" w:hAnsi="Times New Roman" w:cs="Times New Roman"/>
          <w:sz w:val="20"/>
          <w:szCs w:val="20"/>
          <w:lang w:eastAsia="ru-RU"/>
        </w:rPr>
      </w:pPr>
    </w:p>
    <w:tbl>
      <w:tblPr>
        <w:tblStyle w:val="a3"/>
        <w:tblW w:w="0" w:type="auto"/>
        <w:tblLayout w:type="fixed"/>
        <w:tblLook w:val="04A0" w:firstRow="1" w:lastRow="0" w:firstColumn="1" w:lastColumn="0" w:noHBand="0" w:noVBand="1"/>
      </w:tblPr>
      <w:tblGrid>
        <w:gridCol w:w="486"/>
        <w:gridCol w:w="1749"/>
        <w:gridCol w:w="2409"/>
        <w:gridCol w:w="3828"/>
        <w:gridCol w:w="2693"/>
        <w:gridCol w:w="2693"/>
        <w:gridCol w:w="1843"/>
      </w:tblGrid>
      <w:tr w:rsidR="004E7D97" w:rsidRPr="004E7D97" w:rsidTr="0063609B">
        <w:tc>
          <w:tcPr>
            <w:tcW w:w="486" w:type="dxa"/>
          </w:tcPr>
          <w:p w:rsidR="004E7D97" w:rsidRPr="004E7D97" w:rsidRDefault="004E7D97" w:rsidP="004E7D97">
            <w:pPr>
              <w:jc w:val="both"/>
              <w:rPr>
                <w:rFonts w:eastAsiaTheme="minorEastAsia"/>
              </w:rPr>
            </w:pPr>
            <w:r w:rsidRPr="004E7D97">
              <w:rPr>
                <w:rFonts w:eastAsiaTheme="minorEastAsia"/>
              </w:rPr>
              <w:t>N</w:t>
            </w:r>
            <w:r w:rsidRPr="004E7D97">
              <w:rPr>
                <w:rFonts w:eastAsiaTheme="minorEastAsia"/>
              </w:rPr>
              <w:br/>
              <w:t>п/п</w:t>
            </w:r>
          </w:p>
        </w:tc>
        <w:tc>
          <w:tcPr>
            <w:tcW w:w="1749" w:type="dxa"/>
          </w:tcPr>
          <w:p w:rsidR="004E7D97" w:rsidRPr="004E7D97" w:rsidRDefault="004E7D97" w:rsidP="004E7D97">
            <w:pPr>
              <w:jc w:val="both"/>
              <w:rPr>
                <w:rFonts w:eastAsiaTheme="minorEastAsia"/>
              </w:rPr>
            </w:pPr>
            <w:r w:rsidRPr="004E7D97">
              <w:rPr>
                <w:rFonts w:eastAsiaTheme="minorEastAsia"/>
              </w:rPr>
              <w:t>Наименование налогов, по которым предусматриваются налоговые льготы, освобождения и иные преференции</w:t>
            </w:r>
          </w:p>
        </w:tc>
        <w:tc>
          <w:tcPr>
            <w:tcW w:w="2409" w:type="dxa"/>
          </w:tcPr>
          <w:p w:rsidR="004E7D97" w:rsidRPr="004E7D97" w:rsidRDefault="004E7D97" w:rsidP="004E7D97">
            <w:pPr>
              <w:jc w:val="both"/>
              <w:rPr>
                <w:rFonts w:eastAsiaTheme="minorEastAsia"/>
              </w:rPr>
            </w:pPr>
            <w:r w:rsidRPr="004E7D97">
              <w:rPr>
                <w:rFonts w:eastAsiaTheme="minorEastAsia"/>
              </w:rPr>
              <w:t>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3828" w:type="dxa"/>
          </w:tcPr>
          <w:p w:rsidR="004E7D97" w:rsidRPr="004E7D97" w:rsidRDefault="004E7D97" w:rsidP="004E7D97">
            <w:pPr>
              <w:jc w:val="both"/>
              <w:rPr>
                <w:rFonts w:eastAsiaTheme="minorEastAsia"/>
              </w:rPr>
            </w:pPr>
            <w:r w:rsidRPr="004E7D97">
              <w:rPr>
                <w:rFonts w:eastAsiaTheme="minorEastAsia"/>
              </w:rPr>
              <w:t>Категории плательщиков налогов, для которых предусмотрены налоговые льготы, освобождения и иные преференции</w:t>
            </w:r>
          </w:p>
        </w:tc>
        <w:tc>
          <w:tcPr>
            <w:tcW w:w="2693" w:type="dxa"/>
          </w:tcPr>
          <w:p w:rsidR="004E7D97" w:rsidRPr="004E7D97" w:rsidRDefault="004E7D97" w:rsidP="004E7D97">
            <w:pPr>
              <w:jc w:val="both"/>
              <w:rPr>
                <w:rFonts w:eastAsiaTheme="minorEastAsia"/>
              </w:rPr>
            </w:pPr>
            <w:r w:rsidRPr="004E7D97">
              <w:rPr>
                <w:rFonts w:eastAsiaTheme="minorEastAsia"/>
              </w:rPr>
              <w:t>Наименование муниципальных программ сельского поселения, наименования нормативных правовых актов, определяющих цели социально-экономической политики сельского поселения, не относящиеся к муниципальным  программам сельского поселения, в целях реализации которых предоставляются налоговые льготы, освобождения и иные преференции для плательщиков налогов</w:t>
            </w:r>
          </w:p>
        </w:tc>
        <w:tc>
          <w:tcPr>
            <w:tcW w:w="2693" w:type="dxa"/>
          </w:tcPr>
          <w:p w:rsidR="004E7D97" w:rsidRPr="004E7D97" w:rsidRDefault="004E7D97" w:rsidP="004E7D97">
            <w:pPr>
              <w:jc w:val="both"/>
              <w:rPr>
                <w:rFonts w:eastAsiaTheme="minorEastAsia"/>
              </w:rPr>
            </w:pPr>
            <w:r w:rsidRPr="004E7D97">
              <w:rPr>
                <w:rFonts w:eastAsiaTheme="minorEastAsia"/>
              </w:rPr>
              <w:t>Наименование целей социально-экономической политики, не относящихся к муниципальным программам, в целях реализации которых предоставляются налоговые льготы, освобождения и иные преференции для плательщиков налогов</w:t>
            </w:r>
          </w:p>
        </w:tc>
        <w:tc>
          <w:tcPr>
            <w:tcW w:w="1843" w:type="dxa"/>
          </w:tcPr>
          <w:p w:rsidR="004E7D97" w:rsidRPr="004E7D97" w:rsidRDefault="004E7D97" w:rsidP="004E7D97">
            <w:pPr>
              <w:jc w:val="both"/>
              <w:rPr>
                <w:rFonts w:eastAsiaTheme="minorEastAsia"/>
              </w:rPr>
            </w:pPr>
            <w:r w:rsidRPr="004E7D97">
              <w:rPr>
                <w:rFonts w:eastAsiaTheme="minorEastAsia"/>
              </w:rPr>
              <w:t>Наименование куратора налогового расхода сельского поселения</w:t>
            </w:r>
          </w:p>
        </w:tc>
      </w:tr>
      <w:tr w:rsidR="004E7D97" w:rsidRPr="004E7D97" w:rsidTr="0063609B">
        <w:tc>
          <w:tcPr>
            <w:tcW w:w="486" w:type="dxa"/>
          </w:tcPr>
          <w:p w:rsidR="004E7D97" w:rsidRPr="004E7D97" w:rsidRDefault="004E7D97" w:rsidP="004E7D97">
            <w:pPr>
              <w:jc w:val="center"/>
              <w:rPr>
                <w:rFonts w:eastAsiaTheme="minorEastAsia"/>
              </w:rPr>
            </w:pPr>
            <w:r w:rsidRPr="004E7D97">
              <w:rPr>
                <w:rFonts w:eastAsiaTheme="minorEastAsia"/>
              </w:rPr>
              <w:t>1</w:t>
            </w:r>
          </w:p>
        </w:tc>
        <w:tc>
          <w:tcPr>
            <w:tcW w:w="1749" w:type="dxa"/>
          </w:tcPr>
          <w:p w:rsidR="004E7D97" w:rsidRPr="004E7D97" w:rsidRDefault="004E7D97" w:rsidP="004E7D97">
            <w:pPr>
              <w:jc w:val="center"/>
              <w:rPr>
                <w:rFonts w:eastAsiaTheme="minorEastAsia"/>
              </w:rPr>
            </w:pPr>
            <w:r w:rsidRPr="004E7D97">
              <w:rPr>
                <w:rFonts w:eastAsiaTheme="minorEastAsia"/>
              </w:rPr>
              <w:t>2</w:t>
            </w:r>
          </w:p>
        </w:tc>
        <w:tc>
          <w:tcPr>
            <w:tcW w:w="2409" w:type="dxa"/>
          </w:tcPr>
          <w:p w:rsidR="004E7D97" w:rsidRPr="004E7D97" w:rsidRDefault="004E7D97" w:rsidP="004E7D97">
            <w:pPr>
              <w:jc w:val="center"/>
              <w:rPr>
                <w:rFonts w:eastAsiaTheme="minorEastAsia"/>
              </w:rPr>
            </w:pPr>
            <w:r w:rsidRPr="004E7D97">
              <w:rPr>
                <w:rFonts w:eastAsiaTheme="minorEastAsia"/>
              </w:rPr>
              <w:t>3</w:t>
            </w:r>
          </w:p>
        </w:tc>
        <w:tc>
          <w:tcPr>
            <w:tcW w:w="3828" w:type="dxa"/>
          </w:tcPr>
          <w:p w:rsidR="004E7D97" w:rsidRPr="004E7D97" w:rsidRDefault="004E7D97" w:rsidP="004E7D97">
            <w:pPr>
              <w:jc w:val="center"/>
              <w:rPr>
                <w:rFonts w:eastAsiaTheme="minorEastAsia"/>
              </w:rPr>
            </w:pPr>
            <w:r w:rsidRPr="004E7D97">
              <w:rPr>
                <w:rFonts w:eastAsiaTheme="minorEastAsia"/>
              </w:rPr>
              <w:t>4</w:t>
            </w:r>
          </w:p>
        </w:tc>
        <w:tc>
          <w:tcPr>
            <w:tcW w:w="2693" w:type="dxa"/>
          </w:tcPr>
          <w:p w:rsidR="004E7D97" w:rsidRPr="004E7D97" w:rsidRDefault="004E7D97" w:rsidP="004E7D97">
            <w:pPr>
              <w:jc w:val="center"/>
              <w:rPr>
                <w:rFonts w:eastAsiaTheme="minorEastAsia"/>
              </w:rPr>
            </w:pPr>
            <w:r w:rsidRPr="004E7D97">
              <w:rPr>
                <w:rFonts w:eastAsiaTheme="minorEastAsia"/>
              </w:rPr>
              <w:t>5</w:t>
            </w:r>
          </w:p>
        </w:tc>
        <w:tc>
          <w:tcPr>
            <w:tcW w:w="2693" w:type="dxa"/>
          </w:tcPr>
          <w:p w:rsidR="004E7D97" w:rsidRPr="004E7D97" w:rsidRDefault="004E7D97" w:rsidP="004E7D97">
            <w:pPr>
              <w:jc w:val="center"/>
              <w:rPr>
                <w:rFonts w:eastAsiaTheme="minorEastAsia"/>
              </w:rPr>
            </w:pPr>
            <w:r w:rsidRPr="004E7D97">
              <w:rPr>
                <w:rFonts w:eastAsiaTheme="minorEastAsia"/>
              </w:rPr>
              <w:t>6</w:t>
            </w:r>
          </w:p>
        </w:tc>
        <w:tc>
          <w:tcPr>
            <w:tcW w:w="1843" w:type="dxa"/>
          </w:tcPr>
          <w:p w:rsidR="004E7D97" w:rsidRPr="004E7D97" w:rsidRDefault="004E7D97" w:rsidP="004E7D97">
            <w:pPr>
              <w:jc w:val="center"/>
              <w:rPr>
                <w:rFonts w:eastAsiaTheme="minorEastAsia"/>
              </w:rPr>
            </w:pPr>
            <w:r w:rsidRPr="004E7D97">
              <w:rPr>
                <w:rFonts w:eastAsiaTheme="minorEastAsia"/>
              </w:rPr>
              <w:t>7</w:t>
            </w:r>
          </w:p>
        </w:tc>
      </w:tr>
      <w:tr w:rsidR="004E7D97" w:rsidRPr="004E7D97" w:rsidTr="0063609B">
        <w:tc>
          <w:tcPr>
            <w:tcW w:w="486" w:type="dxa"/>
          </w:tcPr>
          <w:p w:rsidR="004E7D97" w:rsidRPr="004E7D97" w:rsidRDefault="004E7D97" w:rsidP="004E7D97">
            <w:pPr>
              <w:jc w:val="center"/>
              <w:rPr>
                <w:rFonts w:eastAsiaTheme="minorEastAsia"/>
              </w:rPr>
            </w:pPr>
            <w:r w:rsidRPr="004E7D97">
              <w:rPr>
                <w:rFonts w:eastAsiaTheme="minorEastAsia"/>
              </w:rPr>
              <w:t>1</w:t>
            </w:r>
          </w:p>
        </w:tc>
        <w:tc>
          <w:tcPr>
            <w:tcW w:w="1749" w:type="dxa"/>
          </w:tcPr>
          <w:p w:rsidR="004E7D97" w:rsidRPr="004E7D97" w:rsidRDefault="004E7D97" w:rsidP="004E7D97">
            <w:pPr>
              <w:jc w:val="both"/>
              <w:rPr>
                <w:rFonts w:eastAsiaTheme="minorEastAsia"/>
              </w:rPr>
            </w:pPr>
            <w:r w:rsidRPr="004E7D97">
              <w:rPr>
                <w:rFonts w:eastAsiaTheme="minorEastAsia"/>
              </w:rPr>
              <w:t>Земельный налог</w:t>
            </w:r>
          </w:p>
        </w:tc>
        <w:tc>
          <w:tcPr>
            <w:tcW w:w="2409" w:type="dxa"/>
          </w:tcPr>
          <w:p w:rsidR="004E7D97" w:rsidRPr="004E7D97" w:rsidRDefault="005A1517" w:rsidP="004E7D97">
            <w:pPr>
              <w:jc w:val="both"/>
              <w:rPr>
                <w:rFonts w:eastAsiaTheme="minorEastAsia"/>
              </w:rPr>
            </w:pPr>
            <w:r>
              <w:rPr>
                <w:rFonts w:eastAsiaTheme="minorEastAsia"/>
              </w:rPr>
              <w:t>Решение С</w:t>
            </w:r>
            <w:r w:rsidR="004E7D97" w:rsidRPr="004E7D97">
              <w:rPr>
                <w:rFonts w:eastAsiaTheme="minorEastAsia"/>
              </w:rPr>
              <w:t xml:space="preserve">обрания </w:t>
            </w:r>
            <w:r w:rsidR="00EF25EB">
              <w:rPr>
                <w:rFonts w:eastAsiaTheme="minorEastAsia"/>
              </w:rPr>
              <w:t xml:space="preserve">представителей </w:t>
            </w:r>
            <w:r w:rsidR="004E7D97" w:rsidRPr="004E7D97">
              <w:rPr>
                <w:rFonts w:eastAsiaTheme="minorEastAsia"/>
              </w:rPr>
              <w:t>сельского поселения станция Клявлино муниципального района Клявлинский Самарской области № 35 от 29.11.2019 г.</w:t>
            </w:r>
          </w:p>
        </w:tc>
        <w:tc>
          <w:tcPr>
            <w:tcW w:w="3828" w:type="dxa"/>
          </w:tcPr>
          <w:p w:rsidR="004E7D97" w:rsidRPr="004E7D97" w:rsidRDefault="004E7D97" w:rsidP="004E7D97">
            <w:pPr>
              <w:jc w:val="both"/>
              <w:rPr>
                <w:rFonts w:eastAsiaTheme="minorEastAsia"/>
              </w:rPr>
            </w:pPr>
            <w:r w:rsidRPr="004E7D97">
              <w:rPr>
                <w:rFonts w:eastAsiaTheme="minorEastAsia"/>
              </w:rPr>
              <w:t>Пенсионеры, получающие пенсии, назначенные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4E7D97" w:rsidRPr="004E7D97" w:rsidRDefault="004E7D97" w:rsidP="004E7D97">
            <w:pPr>
              <w:jc w:val="both"/>
              <w:rPr>
                <w:rFonts w:eastAsiaTheme="minorEastAsia"/>
              </w:rPr>
            </w:pPr>
            <w:r w:rsidRPr="004E7D97">
              <w:rPr>
                <w:rFonts w:eastAsiaTheme="minorEastAsia"/>
              </w:rPr>
              <w:t>-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31.12.2018 года.</w:t>
            </w:r>
          </w:p>
          <w:p w:rsidR="004E7D97" w:rsidRPr="004E7D97" w:rsidRDefault="004E7D97" w:rsidP="004E7D97">
            <w:pPr>
              <w:jc w:val="both"/>
              <w:rPr>
                <w:rFonts w:eastAsiaTheme="minorEastAsia"/>
              </w:rPr>
            </w:pPr>
          </w:p>
        </w:tc>
        <w:tc>
          <w:tcPr>
            <w:tcW w:w="2693" w:type="dxa"/>
          </w:tcPr>
          <w:p w:rsidR="004E7D97" w:rsidRPr="00626653" w:rsidRDefault="00626653" w:rsidP="00626653">
            <w:pPr>
              <w:rPr>
                <w:rFonts w:eastAsiaTheme="minorEastAsia"/>
              </w:rPr>
            </w:pPr>
            <w:r w:rsidRPr="00626653">
              <w:rPr>
                <w:rFonts w:eastAsiaTheme="minorEastAsia"/>
              </w:rPr>
              <w:t>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2693" w:type="dxa"/>
          </w:tcPr>
          <w:p w:rsidR="004E7D97" w:rsidRPr="00626653" w:rsidRDefault="00626653" w:rsidP="00626653">
            <w:pPr>
              <w:jc w:val="center"/>
              <w:rPr>
                <w:rFonts w:eastAsiaTheme="minorEastAsia"/>
              </w:rPr>
            </w:pPr>
            <w:r>
              <w:rPr>
                <w:rFonts w:eastAsiaTheme="minorEastAsia"/>
              </w:rPr>
              <w:t>-</w:t>
            </w:r>
          </w:p>
        </w:tc>
        <w:tc>
          <w:tcPr>
            <w:tcW w:w="1843" w:type="dxa"/>
          </w:tcPr>
          <w:p w:rsidR="004E7D97" w:rsidRPr="004E7D97" w:rsidRDefault="004E7D97" w:rsidP="004E7D97">
            <w:pPr>
              <w:jc w:val="both"/>
              <w:rPr>
                <w:rFonts w:eastAsiaTheme="minorEastAsia"/>
              </w:rPr>
            </w:pPr>
            <w:r w:rsidRPr="004E7D97">
              <w:rPr>
                <w:rFonts w:eastAsiaTheme="minorEastAsia"/>
              </w:rPr>
              <w:t>Администрация  сельского поселения станция Клявлино муниципального района Клявлинский Самарской области</w:t>
            </w:r>
          </w:p>
        </w:tc>
      </w:tr>
    </w:tbl>
    <w:p w:rsidR="004E7D97" w:rsidRDefault="004E7D97" w:rsidP="005A1517">
      <w:pPr>
        <w:spacing w:after="0" w:line="240" w:lineRule="auto"/>
        <w:jc w:val="both"/>
        <w:rPr>
          <w:rFonts w:ascii="Times New Roman" w:eastAsiaTheme="minorEastAsia" w:hAnsi="Times New Roman" w:cs="Times New Roman"/>
          <w:sz w:val="20"/>
          <w:szCs w:val="20"/>
          <w:lang w:eastAsia="ru-RU"/>
        </w:rPr>
      </w:pPr>
    </w:p>
    <w:p w:rsidR="005A1517" w:rsidRDefault="005A1517" w:rsidP="005A1517">
      <w:pPr>
        <w:spacing w:after="0" w:line="240" w:lineRule="auto"/>
        <w:jc w:val="both"/>
        <w:rPr>
          <w:rFonts w:ascii="Times New Roman" w:eastAsiaTheme="minorEastAsia" w:hAnsi="Times New Roman" w:cs="Times New Roman"/>
          <w:sz w:val="20"/>
          <w:szCs w:val="20"/>
          <w:lang w:eastAsia="ru-RU"/>
        </w:rPr>
      </w:pPr>
    </w:p>
    <w:sectPr w:rsidR="005A1517" w:rsidSect="003C7E1F">
      <w:pgSz w:w="16838" w:h="11906" w:orient="landscape"/>
      <w:pgMar w:top="567" w:right="678" w:bottom="567" w:left="3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76"/>
    <w:rsid w:val="000E6316"/>
    <w:rsid w:val="001E1513"/>
    <w:rsid w:val="003C7E1F"/>
    <w:rsid w:val="004C5620"/>
    <w:rsid w:val="004E7D97"/>
    <w:rsid w:val="005A1517"/>
    <w:rsid w:val="005F154B"/>
    <w:rsid w:val="00626653"/>
    <w:rsid w:val="007D6C76"/>
    <w:rsid w:val="00A740A7"/>
    <w:rsid w:val="00A96CE9"/>
    <w:rsid w:val="00AD6A74"/>
    <w:rsid w:val="00BE090C"/>
    <w:rsid w:val="00EF0A48"/>
    <w:rsid w:val="00EF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FB434-5D28-4CB9-8BE0-A0EC3B6F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D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SUFD</cp:lastModifiedBy>
  <cp:revision>2</cp:revision>
  <dcterms:created xsi:type="dcterms:W3CDTF">2022-12-28T04:39:00Z</dcterms:created>
  <dcterms:modified xsi:type="dcterms:W3CDTF">2022-12-28T04:39:00Z</dcterms:modified>
</cp:coreProperties>
</file>