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7FF" w:rsidRPr="00BC0B01" w:rsidRDefault="00873B7F" w:rsidP="00BC0B01">
      <w:pPr>
        <w:widowControl w:val="0"/>
        <w:jc w:val="center"/>
        <w:rPr>
          <w:b/>
          <w:sz w:val="24"/>
          <w:szCs w:val="24"/>
        </w:rPr>
      </w:pPr>
      <w:r w:rsidRPr="00BC0B01">
        <w:rPr>
          <w:b/>
          <w:sz w:val="24"/>
          <w:szCs w:val="24"/>
        </w:rPr>
        <w:t>Оценка эффективности реализации</w:t>
      </w:r>
    </w:p>
    <w:p w:rsidR="008D3496" w:rsidRDefault="00C0750E" w:rsidP="00481846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9B05E4">
        <w:rPr>
          <w:sz w:val="24"/>
          <w:szCs w:val="24"/>
        </w:rPr>
        <w:t>Развитие муниципального пассажирского транспорта и транспортной инфраструктуры в муниципальном районе Клявлинский на 2013-20</w:t>
      </w:r>
      <w:r w:rsidR="00790D98">
        <w:rPr>
          <w:sz w:val="24"/>
          <w:szCs w:val="24"/>
        </w:rPr>
        <w:t>2</w:t>
      </w:r>
      <w:r w:rsidR="00877D87">
        <w:rPr>
          <w:sz w:val="24"/>
          <w:szCs w:val="24"/>
        </w:rPr>
        <w:t>7 годы</w:t>
      </w:r>
      <w:r w:rsidR="009B05E4">
        <w:rPr>
          <w:sz w:val="24"/>
          <w:szCs w:val="24"/>
        </w:rPr>
        <w:t>»</w:t>
      </w:r>
    </w:p>
    <w:p w:rsidR="00873B7F" w:rsidRPr="00EC5A74" w:rsidRDefault="00873B7F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за 202</w:t>
      </w:r>
      <w:r w:rsidR="00877D87">
        <w:rPr>
          <w:sz w:val="24"/>
          <w:szCs w:val="24"/>
        </w:rPr>
        <w:t>4</w:t>
      </w:r>
      <w:r>
        <w:rPr>
          <w:sz w:val="24"/>
          <w:szCs w:val="24"/>
        </w:rPr>
        <w:t xml:space="preserve"> год</w:t>
      </w:r>
    </w:p>
    <w:p w:rsidR="0005367F" w:rsidRDefault="00C722F0" w:rsidP="00B64845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9B05E4">
        <w:rPr>
          <w:sz w:val="24"/>
          <w:szCs w:val="24"/>
        </w:rPr>
        <w:t>Развитие пассажирского транспорта и транспортной инфраструктуры в муниципальном районе Клявлинский Самарской области</w:t>
      </w:r>
    </w:p>
    <w:p w:rsidR="00873B7F" w:rsidRPr="00B64845" w:rsidRDefault="00873B7F" w:rsidP="00B64845">
      <w:pPr>
        <w:widowControl w:val="0"/>
        <w:snapToGrid w:val="0"/>
        <w:spacing w:before="240" w:after="240"/>
        <w:jc w:val="center"/>
        <w:rPr>
          <w:b/>
          <w:sz w:val="24"/>
          <w:szCs w:val="24"/>
        </w:rPr>
      </w:pPr>
      <w:r w:rsidRPr="00873B7F">
        <w:rPr>
          <w:b/>
          <w:sz w:val="24"/>
          <w:szCs w:val="24"/>
        </w:rPr>
        <w:t>Степень достижения показателей (индикаторов) муниципальной программы</w:t>
      </w:r>
    </w:p>
    <w:tbl>
      <w:tblPr>
        <w:tblStyle w:val="a4"/>
        <w:tblpPr w:leftFromText="180" w:rightFromText="180" w:vertAnchor="text" w:tblpX="39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615"/>
        <w:gridCol w:w="30"/>
        <w:gridCol w:w="3036"/>
        <w:gridCol w:w="850"/>
        <w:gridCol w:w="1276"/>
        <w:gridCol w:w="1134"/>
        <w:gridCol w:w="1418"/>
        <w:gridCol w:w="1842"/>
      </w:tblGrid>
      <w:tr w:rsidR="00394FBD" w:rsidTr="00BC0B01">
        <w:tc>
          <w:tcPr>
            <w:tcW w:w="615" w:type="dxa"/>
            <w:tcBorders>
              <w:right w:val="nil"/>
            </w:tcBorders>
          </w:tcPr>
          <w:p w:rsidR="00C722F0" w:rsidRDefault="00C722F0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066" w:type="dxa"/>
            <w:gridSpan w:val="2"/>
            <w:tcBorders>
              <w:left w:val="nil"/>
            </w:tcBorders>
          </w:tcPr>
          <w:p w:rsidR="00C722F0" w:rsidRDefault="00C722F0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850" w:type="dxa"/>
          </w:tcPr>
          <w:p w:rsidR="00C722F0" w:rsidRDefault="00C722F0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  <w:r w:rsidR="00877D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1276" w:type="dxa"/>
          </w:tcPr>
          <w:p w:rsidR="00C722F0" w:rsidRDefault="00184FA4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877D8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C722F0" w:rsidRDefault="00184FA4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877D8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418" w:type="dxa"/>
          </w:tcPr>
          <w:p w:rsidR="00C722F0" w:rsidRDefault="00C722F0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842" w:type="dxa"/>
          </w:tcPr>
          <w:p w:rsidR="00394FBD" w:rsidRDefault="00A7146E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</w:t>
            </w:r>
          </w:p>
          <w:p w:rsidR="00C722F0" w:rsidRDefault="00AD79E8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BC0B01">
        <w:tc>
          <w:tcPr>
            <w:tcW w:w="10201" w:type="dxa"/>
            <w:gridSpan w:val="8"/>
          </w:tcPr>
          <w:p w:rsidR="00C722F0" w:rsidRDefault="00C722F0" w:rsidP="00B64845">
            <w:pPr>
              <w:widowControl w:val="0"/>
              <w:snapToGrid w:val="0"/>
              <w:ind w:firstLine="7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</w:t>
            </w:r>
            <w:r w:rsidR="00F95140">
              <w:rPr>
                <w:sz w:val="24"/>
                <w:szCs w:val="24"/>
              </w:rPr>
              <w:t>1</w:t>
            </w:r>
            <w:r w:rsidR="009B05E4">
              <w:rPr>
                <w:sz w:val="24"/>
                <w:szCs w:val="24"/>
              </w:rPr>
              <w:t>.Создание условий представления транспортных услуг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BC0B01">
        <w:tc>
          <w:tcPr>
            <w:tcW w:w="615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B05E4">
              <w:rPr>
                <w:sz w:val="24"/>
                <w:szCs w:val="24"/>
              </w:rPr>
              <w:t>.1</w:t>
            </w:r>
          </w:p>
        </w:tc>
        <w:tc>
          <w:tcPr>
            <w:tcW w:w="3066" w:type="dxa"/>
            <w:gridSpan w:val="2"/>
          </w:tcPr>
          <w:p w:rsidR="00C722F0" w:rsidRPr="002453D9" w:rsidRDefault="009B05E4" w:rsidP="002E64EC">
            <w:pPr>
              <w:widowControl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 пассажиропотоков</w:t>
            </w:r>
          </w:p>
        </w:tc>
        <w:tc>
          <w:tcPr>
            <w:tcW w:w="850" w:type="dxa"/>
          </w:tcPr>
          <w:p w:rsidR="00C722F0" w:rsidRPr="00B407B8" w:rsidRDefault="009B05E4" w:rsidP="00BC0B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C722F0" w:rsidRPr="00692636" w:rsidRDefault="004B2F7A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722F0" w:rsidRPr="00692636" w:rsidRDefault="004B2F7A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C722F0" w:rsidRPr="00692636" w:rsidRDefault="009B05E4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C722F0" w:rsidRPr="00692636" w:rsidRDefault="004B2F7A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91254" w:rsidTr="00BC0B01">
        <w:tc>
          <w:tcPr>
            <w:tcW w:w="10201" w:type="dxa"/>
            <w:gridSpan w:val="8"/>
            <w:tcBorders>
              <w:bottom w:val="single" w:sz="4" w:space="0" w:color="000000" w:themeColor="text1"/>
            </w:tcBorders>
          </w:tcPr>
          <w:p w:rsidR="00B91254" w:rsidRDefault="00B91254" w:rsidP="00B64845">
            <w:pPr>
              <w:widowControl w:val="0"/>
              <w:snapToGrid w:val="0"/>
              <w:ind w:firstLine="7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2. Модернизация парка подвижного состава и развитие производственно-технической базы муниципального пассажирского транспорта </w:t>
            </w:r>
          </w:p>
        </w:tc>
      </w:tr>
      <w:tr w:rsidR="002E64EC" w:rsidTr="00BC0B01">
        <w:trPr>
          <w:trHeight w:val="1198"/>
        </w:trPr>
        <w:tc>
          <w:tcPr>
            <w:tcW w:w="6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3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4B2F7A" w:rsidP="0051123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Приобретение подвижного состава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2E64EC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0B1B24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0B1B24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2E64EC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2E64EC" w:rsidRDefault="000B1B24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4EC" w:rsidTr="00BC0B01">
        <w:trPr>
          <w:trHeight w:val="45"/>
        </w:trPr>
        <w:tc>
          <w:tcPr>
            <w:tcW w:w="10201" w:type="dxa"/>
            <w:gridSpan w:val="8"/>
            <w:tcBorders>
              <w:top w:val="single" w:sz="4" w:space="0" w:color="auto"/>
              <w:bottom w:val="nil"/>
            </w:tcBorders>
          </w:tcPr>
          <w:p w:rsidR="002E64EC" w:rsidRDefault="002E64EC" w:rsidP="00BC0B01">
            <w:pPr>
              <w:widowControl w:val="0"/>
              <w:snapToGrid w:val="0"/>
              <w:ind w:firstLine="73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3. Внедрение новых технологий управления муниципальным пассажирским транспортом (автоматизированные системы управления перевозками и движением) </w:t>
            </w:r>
          </w:p>
        </w:tc>
      </w:tr>
      <w:tr w:rsidR="00DA3717" w:rsidTr="00BC0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645" w:type="dxa"/>
            <w:gridSpan w:val="2"/>
          </w:tcPr>
          <w:p w:rsidR="00DA3717" w:rsidRDefault="004B2F7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036" w:type="dxa"/>
          </w:tcPr>
          <w:p w:rsidR="00DA3717" w:rsidRDefault="00DA3717" w:rsidP="00BC0B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оснащения парка подвижного состава </w:t>
            </w:r>
            <w:r w:rsidR="0019608A">
              <w:rPr>
                <w:sz w:val="24"/>
                <w:szCs w:val="24"/>
              </w:rPr>
              <w:t xml:space="preserve"> </w:t>
            </w:r>
            <w:r w:rsidR="00BC0B01">
              <w:rPr>
                <w:sz w:val="22"/>
                <w:szCs w:val="22"/>
              </w:rPr>
              <w:t xml:space="preserve">Системой  </w:t>
            </w:r>
            <w:r w:rsidR="004B2F7A">
              <w:rPr>
                <w:sz w:val="22"/>
                <w:szCs w:val="22"/>
              </w:rPr>
              <w:t xml:space="preserve">спутникового мониторинга </w:t>
            </w:r>
            <w:r w:rsidR="00BC0B01">
              <w:rPr>
                <w:sz w:val="22"/>
                <w:szCs w:val="22"/>
              </w:rPr>
              <w:t xml:space="preserve">и диспетчеризации на </w:t>
            </w:r>
            <w:r w:rsidR="004B2F7A">
              <w:rPr>
                <w:sz w:val="22"/>
                <w:szCs w:val="22"/>
              </w:rPr>
              <w:t xml:space="preserve">основе технологии ГЛОНАСС  </w:t>
            </w:r>
          </w:p>
        </w:tc>
        <w:tc>
          <w:tcPr>
            <w:tcW w:w="850" w:type="dxa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A3717" w:rsidRDefault="0019608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DA3717" w:rsidRDefault="0019608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E64EC" w:rsidTr="00BC0B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645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36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2E64EC" w:rsidRDefault="000B1B24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73B7F" w:rsidRPr="00302BF9" w:rsidRDefault="00873B7F" w:rsidP="00BC0B0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00100" cy="390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4975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B6484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noProof/>
          <w:sz w:val="24"/>
          <w:szCs w:val="24"/>
        </w:rPr>
        <w:t>К1 = (2/2)Х100% = 100%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05367F" w:rsidRDefault="00873B7F" w:rsidP="00A6590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873B7F" w:rsidRPr="00EF7FB1" w:rsidRDefault="00CC0C74" w:rsidP="00B64845">
      <w:pPr>
        <w:spacing w:before="240" w:after="240"/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lastRenderedPageBreak/>
        <w:t>Эффективность финансовых расходов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2972"/>
        <w:gridCol w:w="851"/>
        <w:gridCol w:w="1559"/>
        <w:gridCol w:w="1559"/>
        <w:gridCol w:w="1701"/>
        <w:gridCol w:w="1701"/>
      </w:tblGrid>
      <w:tr w:rsidR="00BC0B01" w:rsidTr="00940EA6">
        <w:tc>
          <w:tcPr>
            <w:tcW w:w="2972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851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559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План</w:t>
            </w:r>
          </w:p>
        </w:tc>
        <w:tc>
          <w:tcPr>
            <w:tcW w:w="1559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Факт</w:t>
            </w:r>
          </w:p>
        </w:tc>
        <w:tc>
          <w:tcPr>
            <w:tcW w:w="1701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701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финансовых расходов</w:t>
            </w:r>
          </w:p>
        </w:tc>
      </w:tr>
      <w:tr w:rsidR="00BC0B01" w:rsidTr="00940EA6">
        <w:tc>
          <w:tcPr>
            <w:tcW w:w="2972" w:type="dxa"/>
          </w:tcPr>
          <w:p w:rsidR="00BC0B01" w:rsidRDefault="00BC0B01" w:rsidP="00BC0B01">
            <w:pPr>
              <w:widowControl w:val="0"/>
              <w:snapToGrid w:val="0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BC0B01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бъем финансирования программных </w:t>
            </w:r>
            <w:r w:rsidRPr="00BC0B01">
              <w:rPr>
                <w:sz w:val="24"/>
                <w:szCs w:val="24"/>
              </w:rPr>
              <w:t>мероприятий</w:t>
            </w:r>
          </w:p>
          <w:p w:rsidR="00BC0B01" w:rsidRPr="00BC0B01" w:rsidRDefault="00BC0B01" w:rsidP="00BC0B01">
            <w:pPr>
              <w:widowControl w:val="0"/>
              <w:snapToGrid w:val="0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BC0B01">
              <w:rPr>
                <w:sz w:val="24"/>
                <w:szCs w:val="24"/>
              </w:rPr>
              <w:t>з них:</w:t>
            </w:r>
          </w:p>
        </w:tc>
        <w:tc>
          <w:tcPr>
            <w:tcW w:w="851" w:type="dxa"/>
          </w:tcPr>
          <w:p w:rsidR="00BC0B01" w:rsidRPr="00B407B8" w:rsidRDefault="00BC0B01" w:rsidP="00877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:rsidR="00BC0B01" w:rsidRPr="00A65907" w:rsidRDefault="007B21F4" w:rsidP="007B21F4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8 248 253</w:t>
            </w:r>
            <w:r w:rsidR="00BC0B01" w:rsidRPr="00A65907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C0B01" w:rsidRPr="00A65907" w:rsidRDefault="007B21F4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6 854 135,17</w:t>
            </w:r>
          </w:p>
        </w:tc>
        <w:tc>
          <w:tcPr>
            <w:tcW w:w="1701" w:type="dxa"/>
          </w:tcPr>
          <w:p w:rsidR="00BC0B01" w:rsidRPr="00FF2EF3" w:rsidRDefault="00940EA6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- 1 394 117,90</w:t>
            </w:r>
          </w:p>
        </w:tc>
        <w:tc>
          <w:tcPr>
            <w:tcW w:w="1701" w:type="dxa"/>
          </w:tcPr>
          <w:p w:rsidR="00BC0B01" w:rsidRDefault="00940EA6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83,10</w:t>
            </w:r>
          </w:p>
        </w:tc>
      </w:tr>
      <w:tr w:rsidR="00BC0B01" w:rsidTr="00940EA6">
        <w:tc>
          <w:tcPr>
            <w:tcW w:w="2972" w:type="dxa"/>
          </w:tcPr>
          <w:p w:rsidR="00BC0B01" w:rsidRDefault="00BC0B01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1.1.Собственные средства от приносящей доход деятельности</w:t>
            </w:r>
          </w:p>
        </w:tc>
        <w:tc>
          <w:tcPr>
            <w:tcW w:w="851" w:type="dxa"/>
          </w:tcPr>
          <w:p w:rsidR="00BC0B01" w:rsidRDefault="00BC0B01" w:rsidP="00877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:rsidR="00BC0B01" w:rsidRPr="00A65907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866 445,39</w:t>
            </w:r>
          </w:p>
        </w:tc>
        <w:tc>
          <w:tcPr>
            <w:tcW w:w="1559" w:type="dxa"/>
          </w:tcPr>
          <w:p w:rsidR="00BC0B01" w:rsidRPr="00A65907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866 445,39</w:t>
            </w:r>
          </w:p>
        </w:tc>
        <w:tc>
          <w:tcPr>
            <w:tcW w:w="1701" w:type="dxa"/>
          </w:tcPr>
          <w:p w:rsidR="00BC0B01" w:rsidRPr="00FF2EF3" w:rsidRDefault="00940EA6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C0B01" w:rsidRDefault="00BC0B01" w:rsidP="00A6590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BC0B01" w:rsidTr="00940EA6">
        <w:tc>
          <w:tcPr>
            <w:tcW w:w="2972" w:type="dxa"/>
          </w:tcPr>
          <w:p w:rsidR="00BC0B01" w:rsidRPr="00B407B8" w:rsidRDefault="00BC0B01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1.2.Субсидия в целях возмещения недополученных доходов в связи с оказанием услуг по организации перевозок пассажиров на территории муниципального района Клявлинский  автомобильным транспортом, оборудованным для перевозок более 8 человек</w:t>
            </w:r>
          </w:p>
        </w:tc>
        <w:tc>
          <w:tcPr>
            <w:tcW w:w="851" w:type="dxa"/>
          </w:tcPr>
          <w:p w:rsidR="00BC0B01" w:rsidRDefault="00BC0B01" w:rsidP="00877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:rsidR="00BC0B01" w:rsidRPr="00A65907" w:rsidRDefault="00BC0B01" w:rsidP="007B21F4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65907">
              <w:rPr>
                <w:sz w:val="24"/>
                <w:szCs w:val="24"/>
              </w:rPr>
              <w:t>7 381 80</w:t>
            </w:r>
            <w:r w:rsidR="007B21F4">
              <w:rPr>
                <w:sz w:val="24"/>
                <w:szCs w:val="24"/>
              </w:rPr>
              <w:t>7</w:t>
            </w:r>
            <w:r w:rsidRPr="00A65907">
              <w:rPr>
                <w:sz w:val="24"/>
                <w:szCs w:val="24"/>
              </w:rPr>
              <w:t>,</w:t>
            </w:r>
            <w:r w:rsidR="007B21F4">
              <w:rPr>
                <w:sz w:val="24"/>
                <w:szCs w:val="24"/>
              </w:rPr>
              <w:t>68</w:t>
            </w:r>
          </w:p>
        </w:tc>
        <w:tc>
          <w:tcPr>
            <w:tcW w:w="1559" w:type="dxa"/>
          </w:tcPr>
          <w:p w:rsidR="00BC0B01" w:rsidRPr="00A65907" w:rsidRDefault="007B21F4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5 987 689,78</w:t>
            </w:r>
          </w:p>
        </w:tc>
        <w:tc>
          <w:tcPr>
            <w:tcW w:w="1701" w:type="dxa"/>
          </w:tcPr>
          <w:p w:rsidR="00BC0B01" w:rsidRPr="00FF2EF3" w:rsidRDefault="00940EA6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- 1 394 117,90</w:t>
            </w:r>
          </w:p>
        </w:tc>
        <w:tc>
          <w:tcPr>
            <w:tcW w:w="1701" w:type="dxa"/>
          </w:tcPr>
          <w:p w:rsidR="00BC0B01" w:rsidRDefault="00940EA6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81,11</w:t>
            </w:r>
          </w:p>
        </w:tc>
      </w:tr>
      <w:tr w:rsidR="00BC0B01" w:rsidTr="00940EA6">
        <w:tc>
          <w:tcPr>
            <w:tcW w:w="2972" w:type="dxa"/>
          </w:tcPr>
          <w:p w:rsidR="00BC0B01" w:rsidRDefault="00BC0B01" w:rsidP="004B2F7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: Приобретение подвижного состава</w:t>
            </w:r>
          </w:p>
        </w:tc>
        <w:tc>
          <w:tcPr>
            <w:tcW w:w="851" w:type="dxa"/>
          </w:tcPr>
          <w:p w:rsidR="00BC0B01" w:rsidRDefault="00BC0B01" w:rsidP="00877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:rsidR="00BC0B01" w:rsidRDefault="00BC0B01" w:rsidP="00877D87">
            <w:pPr>
              <w:widowControl w:val="0"/>
              <w:snapToGrid w:val="0"/>
              <w:ind w:left="-230" w:firstLine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C0B01" w:rsidTr="00940EA6">
        <w:tc>
          <w:tcPr>
            <w:tcW w:w="2972" w:type="dxa"/>
          </w:tcPr>
          <w:p w:rsidR="00BC0B01" w:rsidRDefault="00BC0B01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парка подвижного состава </w:t>
            </w:r>
            <w:r w:rsidR="00784F9A">
              <w:rPr>
                <w:sz w:val="22"/>
                <w:szCs w:val="22"/>
              </w:rPr>
              <w:t xml:space="preserve">Системой </w:t>
            </w:r>
            <w:r>
              <w:rPr>
                <w:sz w:val="22"/>
                <w:szCs w:val="22"/>
              </w:rPr>
              <w:t>спутникового м</w:t>
            </w:r>
            <w:r w:rsidR="00784F9A">
              <w:rPr>
                <w:sz w:val="22"/>
                <w:szCs w:val="22"/>
              </w:rPr>
              <w:t xml:space="preserve">ониторинга и диспетчеризации на </w:t>
            </w:r>
            <w:r>
              <w:rPr>
                <w:sz w:val="22"/>
                <w:szCs w:val="22"/>
              </w:rPr>
              <w:t xml:space="preserve">основе технологии ГЛОНАСС  </w:t>
            </w:r>
          </w:p>
        </w:tc>
        <w:tc>
          <w:tcPr>
            <w:tcW w:w="851" w:type="dxa"/>
          </w:tcPr>
          <w:p w:rsidR="00BC0B01" w:rsidRDefault="00BC0B01" w:rsidP="00877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C0B01" w:rsidRDefault="00BC0B01" w:rsidP="00877D8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873B7F" w:rsidRPr="00302BF9" w:rsidRDefault="00873B7F" w:rsidP="00BC0B01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AF0558">
      <w:pPr>
        <w:widowControl w:val="0"/>
        <w:snapToGrid w:val="0"/>
        <w:jc w:val="center"/>
        <w:rPr>
          <w:sz w:val="24"/>
          <w:szCs w:val="24"/>
        </w:rPr>
      </w:pPr>
      <w:r w:rsidRPr="00302BF9">
        <w:rPr>
          <w:noProof/>
          <w:sz w:val="24"/>
          <w:szCs w:val="24"/>
        </w:rPr>
        <w:t>К2=</w:t>
      </w:r>
      <w:r>
        <w:rPr>
          <w:noProof/>
          <w:sz w:val="24"/>
          <w:szCs w:val="24"/>
        </w:rPr>
        <w:t xml:space="preserve"> (</w:t>
      </w:r>
      <w:r w:rsidR="007B21F4">
        <w:rPr>
          <w:sz w:val="24"/>
          <w:szCs w:val="24"/>
        </w:rPr>
        <w:t>6 854 135,17</w:t>
      </w:r>
      <w:r w:rsidR="00A65907">
        <w:rPr>
          <w:sz w:val="24"/>
          <w:szCs w:val="24"/>
        </w:rPr>
        <w:t>/</w:t>
      </w:r>
      <w:r w:rsidR="00C81CC4">
        <w:rPr>
          <w:sz w:val="24"/>
          <w:szCs w:val="24"/>
        </w:rPr>
        <w:t>8 248 253,07</w:t>
      </w:r>
      <w:bookmarkStart w:id="0" w:name="_GoBack"/>
      <w:bookmarkEnd w:id="0"/>
      <w:r>
        <w:rPr>
          <w:sz w:val="24"/>
          <w:szCs w:val="24"/>
        </w:rPr>
        <w:t>)</w:t>
      </w:r>
      <w:r w:rsidR="00784F9A">
        <w:rPr>
          <w:sz w:val="24"/>
          <w:szCs w:val="24"/>
        </w:rPr>
        <w:t xml:space="preserve"> </w:t>
      </w:r>
      <w:r w:rsidRPr="00302BF9">
        <w:rPr>
          <w:noProof/>
          <w:sz w:val="24"/>
          <w:szCs w:val="24"/>
        </w:rPr>
        <w:t xml:space="preserve">х 100 = </w:t>
      </w:r>
      <w:r w:rsidR="007B21F4">
        <w:rPr>
          <w:noProof/>
          <w:sz w:val="24"/>
          <w:szCs w:val="24"/>
        </w:rPr>
        <w:t>83,10</w:t>
      </w:r>
      <w:r w:rsidRPr="00302BF9">
        <w:rPr>
          <w:noProof/>
          <w:sz w:val="24"/>
          <w:szCs w:val="24"/>
        </w:rPr>
        <w:t>%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CC0C74" w:rsidRPr="00B64845" w:rsidRDefault="00873B7F" w:rsidP="00BC0B0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873B7F" w:rsidRPr="00AA3568" w:rsidRDefault="00EF7FB1" w:rsidP="00B64845">
      <w:pPr>
        <w:spacing w:before="240" w:after="240"/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3114"/>
        <w:gridCol w:w="820"/>
        <w:gridCol w:w="1306"/>
        <w:gridCol w:w="1418"/>
        <w:gridCol w:w="1559"/>
        <w:gridCol w:w="1984"/>
      </w:tblGrid>
      <w:tr w:rsidR="00A7146E" w:rsidTr="00BC0B01">
        <w:tc>
          <w:tcPr>
            <w:tcW w:w="3114" w:type="dxa"/>
          </w:tcPr>
          <w:p w:rsidR="00A7146E" w:rsidRDefault="00A7146E" w:rsidP="00B64845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820" w:type="dxa"/>
          </w:tcPr>
          <w:p w:rsidR="00A7146E" w:rsidRDefault="00A7146E" w:rsidP="00B64845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  <w:r w:rsidR="00B648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1306" w:type="dxa"/>
          </w:tcPr>
          <w:p w:rsidR="00A7146E" w:rsidRDefault="00A7146E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BC0B0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418" w:type="dxa"/>
          </w:tcPr>
          <w:p w:rsidR="00A7146E" w:rsidRDefault="00A7146E" w:rsidP="00BC0B01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BC0B01">
              <w:rPr>
                <w:sz w:val="24"/>
                <w:szCs w:val="24"/>
              </w:rPr>
              <w:t>4</w:t>
            </w:r>
            <w:r w:rsidR="00A563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559" w:type="dxa"/>
          </w:tcPr>
          <w:p w:rsidR="00A7146E" w:rsidRDefault="00A7146E" w:rsidP="00B64845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4" w:type="dxa"/>
          </w:tcPr>
          <w:p w:rsidR="00A7146E" w:rsidRDefault="00A7146E" w:rsidP="00B64845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B64845">
              <w:rPr>
                <w:sz w:val="24"/>
                <w:szCs w:val="24"/>
              </w:rPr>
              <w:t>ации</w:t>
            </w:r>
            <w:r>
              <w:rPr>
                <w:sz w:val="24"/>
                <w:szCs w:val="24"/>
              </w:rPr>
              <w:t xml:space="preserve"> мероприятия</w:t>
            </w:r>
          </w:p>
        </w:tc>
      </w:tr>
      <w:tr w:rsidR="006F0110" w:rsidTr="00BC0B01">
        <w:tc>
          <w:tcPr>
            <w:tcW w:w="3114" w:type="dxa"/>
          </w:tcPr>
          <w:p w:rsidR="006F0110" w:rsidRPr="00784F9A" w:rsidRDefault="006F0110" w:rsidP="006F0110">
            <w:pPr>
              <w:widowControl w:val="0"/>
              <w:snapToGrid w:val="0"/>
              <w:rPr>
                <w:sz w:val="24"/>
                <w:szCs w:val="24"/>
              </w:rPr>
            </w:pPr>
            <w:r w:rsidRPr="00784F9A">
              <w:rPr>
                <w:sz w:val="24"/>
                <w:szCs w:val="24"/>
              </w:rPr>
              <w:t>Обследование пассажиропотоков</w:t>
            </w:r>
          </w:p>
        </w:tc>
        <w:tc>
          <w:tcPr>
            <w:tcW w:w="820" w:type="dxa"/>
          </w:tcPr>
          <w:p w:rsidR="006F0110" w:rsidRDefault="00A56398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306" w:type="dxa"/>
          </w:tcPr>
          <w:p w:rsidR="006F0110" w:rsidRDefault="00DA3717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F0110" w:rsidRDefault="004B2F7A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F0110" w:rsidRDefault="006F0110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6F0110" w:rsidRDefault="00DA3717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6F0110" w:rsidTr="00BC0B01">
        <w:tc>
          <w:tcPr>
            <w:tcW w:w="3114" w:type="dxa"/>
          </w:tcPr>
          <w:p w:rsidR="006F0110" w:rsidRPr="00B407B8" w:rsidRDefault="006F0110" w:rsidP="006E7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Субсидия в целях возмещения недополученных доходов в связи с оказанием </w:t>
            </w:r>
            <w:r>
              <w:rPr>
                <w:sz w:val="24"/>
                <w:szCs w:val="24"/>
              </w:rPr>
              <w:lastRenderedPageBreak/>
              <w:t>услуг по организации перевозок пассажиров на территории муниципального района Клявлинский  автомобильным транспортом, оборудованным для перевозок более 8 человек</w:t>
            </w:r>
          </w:p>
        </w:tc>
        <w:tc>
          <w:tcPr>
            <w:tcW w:w="820" w:type="dxa"/>
          </w:tcPr>
          <w:p w:rsidR="006F0110" w:rsidRDefault="00A56398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  <w:r w:rsidR="006F0110">
              <w:rPr>
                <w:sz w:val="24"/>
                <w:szCs w:val="24"/>
              </w:rPr>
              <w:t>.</w:t>
            </w:r>
          </w:p>
        </w:tc>
        <w:tc>
          <w:tcPr>
            <w:tcW w:w="1306" w:type="dxa"/>
          </w:tcPr>
          <w:p w:rsidR="006F0110" w:rsidRDefault="006F0110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F0110" w:rsidRDefault="006F0110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F0110" w:rsidRDefault="006F0110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6F0110" w:rsidRDefault="006F0110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56398" w:rsidTr="00BC0B01">
        <w:tc>
          <w:tcPr>
            <w:tcW w:w="3114" w:type="dxa"/>
          </w:tcPr>
          <w:p w:rsidR="00A56398" w:rsidRDefault="00A56398" w:rsidP="004B2F7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подвижного состава</w:t>
            </w:r>
          </w:p>
        </w:tc>
        <w:tc>
          <w:tcPr>
            <w:tcW w:w="820" w:type="dxa"/>
          </w:tcPr>
          <w:p w:rsidR="00A56398" w:rsidRDefault="00A56398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306" w:type="dxa"/>
          </w:tcPr>
          <w:p w:rsidR="00A56398" w:rsidRDefault="000B1B24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56398" w:rsidRDefault="000B1B24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A56398" w:rsidRDefault="00A56398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A56398" w:rsidRDefault="000B1B24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56398" w:rsidTr="00BC0B01">
        <w:tc>
          <w:tcPr>
            <w:tcW w:w="3114" w:type="dxa"/>
          </w:tcPr>
          <w:p w:rsidR="00A56398" w:rsidRDefault="00A56398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парка подвижного состава</w:t>
            </w:r>
            <w:r w:rsidR="004B2F7A">
              <w:rPr>
                <w:sz w:val="22"/>
                <w:szCs w:val="22"/>
              </w:rPr>
              <w:t xml:space="preserve"> Системой  </w:t>
            </w:r>
            <w:r w:rsidR="004B2F7A"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 w:rsidR="004B2F7A"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</w:tc>
        <w:tc>
          <w:tcPr>
            <w:tcW w:w="820" w:type="dxa"/>
          </w:tcPr>
          <w:p w:rsidR="00A56398" w:rsidRDefault="00A56398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306" w:type="dxa"/>
          </w:tcPr>
          <w:p w:rsidR="00A56398" w:rsidRDefault="00784F9A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56398" w:rsidRDefault="00784F9A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A56398" w:rsidRDefault="00A56398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A56398" w:rsidRDefault="00784F9A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A3717" w:rsidTr="00BC0B01">
        <w:tc>
          <w:tcPr>
            <w:tcW w:w="3114" w:type="dxa"/>
          </w:tcPr>
          <w:p w:rsidR="00DA3717" w:rsidRDefault="00DA3717" w:rsidP="006E757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820" w:type="dxa"/>
          </w:tcPr>
          <w:p w:rsidR="00DA3717" w:rsidRDefault="00DA3717" w:rsidP="00B648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</w:tcPr>
          <w:p w:rsidR="00DA3717" w:rsidRDefault="00784F9A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DA3717" w:rsidRDefault="00784F9A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A3717" w:rsidRDefault="00DA3717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A3717" w:rsidRDefault="00DA3717" w:rsidP="00B64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873B7F" w:rsidRPr="00302BF9" w:rsidRDefault="00873B7F" w:rsidP="00784F9A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Оценка степени, исполнения плана реализации мероприятий муниципальной программы, определяется по следующей формуле:</w:t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302BF9">
        <w:rPr>
          <w:rFonts w:ascii="Times New Roman" w:hAnsi="Times New Roman" w:cs="Times New Roman"/>
          <w:noProof/>
          <w:sz w:val="24"/>
          <w:szCs w:val="24"/>
        </w:rPr>
        <w:t xml:space="preserve">К3 = </w:t>
      </w:r>
      <w:r w:rsidR="00650F4D">
        <w:rPr>
          <w:rFonts w:ascii="Times New Roman" w:hAnsi="Times New Roman" w:cs="Times New Roman"/>
          <w:noProof/>
          <w:sz w:val="24"/>
          <w:szCs w:val="24"/>
        </w:rPr>
        <w:t>2</w:t>
      </w:r>
      <w:r w:rsidRPr="00302BF9">
        <w:rPr>
          <w:rFonts w:ascii="Times New Roman" w:hAnsi="Times New Roman" w:cs="Times New Roman"/>
          <w:noProof/>
          <w:sz w:val="24"/>
          <w:szCs w:val="24"/>
        </w:rPr>
        <w:t xml:space="preserve"> / </w:t>
      </w:r>
      <w:r w:rsidR="00650F4D">
        <w:rPr>
          <w:rFonts w:ascii="Times New Roman" w:hAnsi="Times New Roman" w:cs="Times New Roman"/>
          <w:noProof/>
          <w:sz w:val="24"/>
          <w:szCs w:val="24"/>
        </w:rPr>
        <w:t>2</w:t>
      </w:r>
      <w:r w:rsidRPr="00302BF9">
        <w:rPr>
          <w:rFonts w:ascii="Times New Roman" w:hAnsi="Times New Roman" w:cs="Times New Roman"/>
          <w:noProof/>
          <w:sz w:val="24"/>
          <w:szCs w:val="24"/>
        </w:rPr>
        <w:t xml:space="preserve"> х 100 = 100%</w:t>
      </w:r>
    </w:p>
    <w:p w:rsidR="00873B7F" w:rsidRPr="00784F9A" w:rsidRDefault="00873B7F" w:rsidP="00873B7F">
      <w:pPr>
        <w:pStyle w:val="ConsPlusNormal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4F9A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784F9A" w:rsidRDefault="00873B7F" w:rsidP="00873B7F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4F9A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784F9A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CC0C74" w:rsidRPr="00784F9A" w:rsidRDefault="00873B7F" w:rsidP="00B64845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4F9A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784F9A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73B7F" w:rsidRPr="00784F9A" w:rsidRDefault="007A07FF" w:rsidP="00B64845">
      <w:pPr>
        <w:spacing w:before="240" w:after="240"/>
        <w:jc w:val="center"/>
        <w:rPr>
          <w:b/>
          <w:sz w:val="24"/>
          <w:szCs w:val="24"/>
        </w:rPr>
      </w:pPr>
      <w:r w:rsidRPr="00784F9A">
        <w:rPr>
          <w:b/>
          <w:sz w:val="24"/>
          <w:szCs w:val="24"/>
        </w:rPr>
        <w:t>Эффективность реализации муниципальной программы</w:t>
      </w:r>
    </w:p>
    <w:p w:rsidR="00873B7F" w:rsidRPr="00784F9A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F9A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784F9A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784F9A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784F9A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784F9A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784F9A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784F9A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73B7F" w:rsidRPr="00784F9A" w:rsidRDefault="00873B7F" w:rsidP="00B64845">
      <w:pPr>
        <w:pStyle w:val="ConsPlusNormal"/>
        <w:spacing w:before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84F9A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784F9A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873B7F" w:rsidRPr="00784F9A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F9A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784F9A" w:rsidRDefault="00873B7F" w:rsidP="00B6484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F9A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7A07FF" w:rsidRPr="00784F9A" w:rsidRDefault="007B21F4" w:rsidP="005145B8">
      <w:pPr>
        <w:spacing w:before="24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Эj</w:t>
      </w:r>
      <w:proofErr w:type="spellEnd"/>
      <w:r>
        <w:rPr>
          <w:sz w:val="24"/>
          <w:szCs w:val="24"/>
        </w:rPr>
        <w:t>=100*0,5+83,10</w:t>
      </w:r>
      <w:r w:rsidR="00873B7F" w:rsidRPr="00784F9A">
        <w:rPr>
          <w:sz w:val="24"/>
          <w:szCs w:val="24"/>
        </w:rPr>
        <w:t>*0,2+100 *0,3=</w:t>
      </w:r>
      <w:r>
        <w:rPr>
          <w:sz w:val="24"/>
          <w:szCs w:val="24"/>
        </w:rPr>
        <w:t>96,62</w:t>
      </w:r>
      <w:r w:rsidR="00873B7F" w:rsidRPr="00784F9A">
        <w:rPr>
          <w:sz w:val="24"/>
          <w:szCs w:val="24"/>
        </w:rPr>
        <w:t>%</w:t>
      </w:r>
    </w:p>
    <w:p w:rsidR="007A07FF" w:rsidRPr="00784F9A" w:rsidRDefault="007A07FF" w:rsidP="005145B8">
      <w:pPr>
        <w:spacing w:before="240" w:after="240"/>
        <w:rPr>
          <w:sz w:val="24"/>
          <w:szCs w:val="24"/>
        </w:rPr>
      </w:pPr>
      <w:r w:rsidRPr="00784F9A">
        <w:rPr>
          <w:sz w:val="24"/>
          <w:szCs w:val="24"/>
        </w:rPr>
        <w:t>Вывод:</w:t>
      </w:r>
      <w:r w:rsidR="00D94150" w:rsidRPr="00784F9A">
        <w:rPr>
          <w:sz w:val="24"/>
          <w:szCs w:val="24"/>
        </w:rPr>
        <w:t xml:space="preserve"> эффективность реализации муниципальной программы </w:t>
      </w:r>
      <w:r w:rsidR="00D647BD" w:rsidRPr="00784F9A">
        <w:rPr>
          <w:sz w:val="24"/>
          <w:szCs w:val="24"/>
        </w:rPr>
        <w:t xml:space="preserve">выполнена на </w:t>
      </w:r>
      <w:r w:rsidR="007B21F4">
        <w:rPr>
          <w:sz w:val="24"/>
          <w:szCs w:val="24"/>
        </w:rPr>
        <w:t>96,62</w:t>
      </w:r>
      <w:r w:rsidR="00D647BD" w:rsidRPr="00784F9A">
        <w:rPr>
          <w:sz w:val="24"/>
          <w:szCs w:val="24"/>
        </w:rPr>
        <w:t xml:space="preserve"> %</w:t>
      </w:r>
      <w:r w:rsidR="00DA3717" w:rsidRPr="00784F9A">
        <w:rPr>
          <w:sz w:val="24"/>
          <w:szCs w:val="24"/>
        </w:rPr>
        <w:t>.</w:t>
      </w:r>
    </w:p>
    <w:p w:rsidR="00FF2EF3" w:rsidRDefault="00FF2EF3" w:rsidP="00F56016">
      <w:pPr>
        <w:rPr>
          <w:sz w:val="22"/>
          <w:szCs w:val="22"/>
        </w:rPr>
      </w:pPr>
    </w:p>
    <w:p w:rsidR="00FF2EF3" w:rsidRDefault="00FF2EF3" w:rsidP="00F56016">
      <w:pPr>
        <w:rPr>
          <w:sz w:val="24"/>
          <w:szCs w:val="24"/>
        </w:rPr>
      </w:pPr>
    </w:p>
    <w:p w:rsidR="005145B8" w:rsidRDefault="005145B8" w:rsidP="00F56016">
      <w:pPr>
        <w:rPr>
          <w:sz w:val="24"/>
          <w:szCs w:val="24"/>
        </w:rPr>
      </w:pPr>
    </w:p>
    <w:p w:rsidR="005145B8" w:rsidRDefault="005145B8" w:rsidP="00F56016">
      <w:pPr>
        <w:rPr>
          <w:sz w:val="24"/>
          <w:szCs w:val="24"/>
        </w:rPr>
      </w:pPr>
    </w:p>
    <w:p w:rsidR="005145B8" w:rsidRDefault="005145B8" w:rsidP="00F56016">
      <w:pPr>
        <w:rPr>
          <w:sz w:val="24"/>
          <w:szCs w:val="24"/>
        </w:rPr>
      </w:pPr>
    </w:p>
    <w:p w:rsidR="00B64845" w:rsidRDefault="00B64845" w:rsidP="00F56016">
      <w:pPr>
        <w:rPr>
          <w:sz w:val="24"/>
          <w:szCs w:val="24"/>
        </w:rPr>
      </w:pPr>
    </w:p>
    <w:p w:rsidR="00BD5B22" w:rsidRDefault="00BD5B22" w:rsidP="00F56016">
      <w:pPr>
        <w:rPr>
          <w:sz w:val="24"/>
          <w:szCs w:val="24"/>
        </w:rPr>
      </w:pPr>
    </w:p>
    <w:p w:rsidR="00394FBD" w:rsidRDefault="00223A66" w:rsidP="005145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Директор </w:t>
      </w:r>
      <w:r w:rsidR="00C90C46">
        <w:rPr>
          <w:sz w:val="24"/>
          <w:szCs w:val="24"/>
        </w:rPr>
        <w:t>МБУ</w:t>
      </w:r>
      <w:r>
        <w:rPr>
          <w:sz w:val="24"/>
          <w:szCs w:val="24"/>
        </w:rPr>
        <w:t xml:space="preserve"> «</w:t>
      </w:r>
      <w:r w:rsidR="00C90C46">
        <w:rPr>
          <w:sz w:val="24"/>
          <w:szCs w:val="24"/>
        </w:rPr>
        <w:t xml:space="preserve">Служба </w:t>
      </w:r>
      <w:proofErr w:type="spellStart"/>
      <w:proofErr w:type="gramStart"/>
      <w:r w:rsidR="00C90C46">
        <w:rPr>
          <w:sz w:val="24"/>
          <w:szCs w:val="24"/>
        </w:rPr>
        <w:t>Транспорта</w:t>
      </w:r>
      <w:r>
        <w:rPr>
          <w:sz w:val="24"/>
          <w:szCs w:val="24"/>
        </w:rPr>
        <w:t>»_</w:t>
      </w:r>
      <w:proofErr w:type="gramEnd"/>
      <w:r>
        <w:rPr>
          <w:sz w:val="24"/>
          <w:szCs w:val="24"/>
        </w:rPr>
        <w:t>___________</w:t>
      </w:r>
      <w:r w:rsidR="00C90C46">
        <w:rPr>
          <w:sz w:val="24"/>
          <w:szCs w:val="24"/>
        </w:rPr>
        <w:t>Иванов</w:t>
      </w:r>
      <w:proofErr w:type="spellEnd"/>
      <w:r w:rsidR="00C90C46">
        <w:rPr>
          <w:sz w:val="24"/>
          <w:szCs w:val="24"/>
        </w:rPr>
        <w:t xml:space="preserve"> Е. А.</w:t>
      </w:r>
    </w:p>
    <w:sectPr w:rsidR="00394FBD" w:rsidSect="00BC0B01">
      <w:pgSz w:w="11906" w:h="16838"/>
      <w:pgMar w:top="709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363D2"/>
    <w:multiLevelType w:val="hybridMultilevel"/>
    <w:tmpl w:val="732CF1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0428A"/>
    <w:multiLevelType w:val="hybridMultilevel"/>
    <w:tmpl w:val="A0705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96"/>
    <w:rsid w:val="000162C4"/>
    <w:rsid w:val="00020FE9"/>
    <w:rsid w:val="0005367F"/>
    <w:rsid w:val="000966E1"/>
    <w:rsid w:val="000B1B24"/>
    <w:rsid w:val="000C1A61"/>
    <w:rsid w:val="000D086D"/>
    <w:rsid w:val="000F5CC2"/>
    <w:rsid w:val="001628EC"/>
    <w:rsid w:val="00184FA4"/>
    <w:rsid w:val="0019608A"/>
    <w:rsid w:val="001F1F2D"/>
    <w:rsid w:val="002230BD"/>
    <w:rsid w:val="00223A66"/>
    <w:rsid w:val="002453D9"/>
    <w:rsid w:val="00255ABA"/>
    <w:rsid w:val="00270966"/>
    <w:rsid w:val="002A783C"/>
    <w:rsid w:val="002E64EC"/>
    <w:rsid w:val="003165C3"/>
    <w:rsid w:val="003207D5"/>
    <w:rsid w:val="00361038"/>
    <w:rsid w:val="00394FBD"/>
    <w:rsid w:val="003A20ED"/>
    <w:rsid w:val="003B2766"/>
    <w:rsid w:val="003F55A9"/>
    <w:rsid w:val="00417F13"/>
    <w:rsid w:val="00427A8D"/>
    <w:rsid w:val="00441C50"/>
    <w:rsid w:val="00462CE0"/>
    <w:rsid w:val="00465B93"/>
    <w:rsid w:val="00481846"/>
    <w:rsid w:val="004823BB"/>
    <w:rsid w:val="00496A5E"/>
    <w:rsid w:val="004B2F7A"/>
    <w:rsid w:val="004D6900"/>
    <w:rsid w:val="0051123E"/>
    <w:rsid w:val="005145B8"/>
    <w:rsid w:val="00545F6D"/>
    <w:rsid w:val="00577F6D"/>
    <w:rsid w:val="005F7B88"/>
    <w:rsid w:val="00605C6C"/>
    <w:rsid w:val="006201BB"/>
    <w:rsid w:val="00644B46"/>
    <w:rsid w:val="00650F4D"/>
    <w:rsid w:val="00692636"/>
    <w:rsid w:val="006A0530"/>
    <w:rsid w:val="006A3BEE"/>
    <w:rsid w:val="006C3A0A"/>
    <w:rsid w:val="006C4D05"/>
    <w:rsid w:val="006D2014"/>
    <w:rsid w:val="006F0110"/>
    <w:rsid w:val="00710310"/>
    <w:rsid w:val="0071089E"/>
    <w:rsid w:val="007325D2"/>
    <w:rsid w:val="00733565"/>
    <w:rsid w:val="00753E5B"/>
    <w:rsid w:val="00781D7C"/>
    <w:rsid w:val="00784F9A"/>
    <w:rsid w:val="00790D98"/>
    <w:rsid w:val="00794E2B"/>
    <w:rsid w:val="007A07FF"/>
    <w:rsid w:val="007B21F4"/>
    <w:rsid w:val="007B382E"/>
    <w:rsid w:val="007D4A3C"/>
    <w:rsid w:val="00802589"/>
    <w:rsid w:val="00811400"/>
    <w:rsid w:val="008130BC"/>
    <w:rsid w:val="008457B9"/>
    <w:rsid w:val="00862185"/>
    <w:rsid w:val="0086438D"/>
    <w:rsid w:val="00873B7F"/>
    <w:rsid w:val="00877D87"/>
    <w:rsid w:val="008A0D4F"/>
    <w:rsid w:val="008B2447"/>
    <w:rsid w:val="008C782E"/>
    <w:rsid w:val="008D3496"/>
    <w:rsid w:val="008D6EEB"/>
    <w:rsid w:val="0090481A"/>
    <w:rsid w:val="00940EA6"/>
    <w:rsid w:val="00944C2C"/>
    <w:rsid w:val="00944F9B"/>
    <w:rsid w:val="00971B4D"/>
    <w:rsid w:val="009B05E4"/>
    <w:rsid w:val="009C129F"/>
    <w:rsid w:val="009E0C10"/>
    <w:rsid w:val="00A277D3"/>
    <w:rsid w:val="00A40C1B"/>
    <w:rsid w:val="00A45837"/>
    <w:rsid w:val="00A56398"/>
    <w:rsid w:val="00A65907"/>
    <w:rsid w:val="00A7146E"/>
    <w:rsid w:val="00A75EFA"/>
    <w:rsid w:val="00AA0F40"/>
    <w:rsid w:val="00AA3568"/>
    <w:rsid w:val="00AD79E8"/>
    <w:rsid w:val="00AE70FD"/>
    <w:rsid w:val="00AF0558"/>
    <w:rsid w:val="00B05CE9"/>
    <w:rsid w:val="00B13464"/>
    <w:rsid w:val="00B64845"/>
    <w:rsid w:val="00B7669F"/>
    <w:rsid w:val="00B91254"/>
    <w:rsid w:val="00BC0B01"/>
    <w:rsid w:val="00BD2068"/>
    <w:rsid w:val="00BD5B22"/>
    <w:rsid w:val="00BF0248"/>
    <w:rsid w:val="00C0750E"/>
    <w:rsid w:val="00C706A6"/>
    <w:rsid w:val="00C722F0"/>
    <w:rsid w:val="00C81CC4"/>
    <w:rsid w:val="00C822FA"/>
    <w:rsid w:val="00C85CBF"/>
    <w:rsid w:val="00C90C46"/>
    <w:rsid w:val="00CA1998"/>
    <w:rsid w:val="00CC0C74"/>
    <w:rsid w:val="00D0194C"/>
    <w:rsid w:val="00D03044"/>
    <w:rsid w:val="00D145B0"/>
    <w:rsid w:val="00D3216D"/>
    <w:rsid w:val="00D4107B"/>
    <w:rsid w:val="00D647BD"/>
    <w:rsid w:val="00D94150"/>
    <w:rsid w:val="00DA3717"/>
    <w:rsid w:val="00DA4D8E"/>
    <w:rsid w:val="00E00225"/>
    <w:rsid w:val="00E477F2"/>
    <w:rsid w:val="00E86AEE"/>
    <w:rsid w:val="00EC5A74"/>
    <w:rsid w:val="00ED4103"/>
    <w:rsid w:val="00EE7DFD"/>
    <w:rsid w:val="00EF7FB1"/>
    <w:rsid w:val="00F02EA2"/>
    <w:rsid w:val="00F17777"/>
    <w:rsid w:val="00F37140"/>
    <w:rsid w:val="00F377F5"/>
    <w:rsid w:val="00F56016"/>
    <w:rsid w:val="00F95140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E214"/>
  <w15:docId w15:val="{4FDB0E6A-150C-4F99-B030-3DD5407B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FEB56-2ABA-4A78-A1EE-7E2FE093F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12</cp:revision>
  <cp:lastPrinted>2020-02-25T09:07:00Z</cp:lastPrinted>
  <dcterms:created xsi:type="dcterms:W3CDTF">2025-02-13T05:13:00Z</dcterms:created>
  <dcterms:modified xsi:type="dcterms:W3CDTF">2025-02-17T11:58:00Z</dcterms:modified>
</cp:coreProperties>
</file>