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6FEA" w:rsidRPr="00467B8B" w:rsidRDefault="00736FEA" w:rsidP="00736FEA">
      <w:pPr>
        <w:pStyle w:val="50"/>
        <w:shd w:val="clear" w:color="auto" w:fill="auto"/>
        <w:spacing w:line="276" w:lineRule="auto"/>
        <w:ind w:firstLine="0"/>
        <w:rPr>
          <w:b w:val="0"/>
          <w:sz w:val="24"/>
          <w:szCs w:val="24"/>
        </w:rPr>
      </w:pPr>
      <w:r w:rsidRPr="00467B8B">
        <w:rPr>
          <w:rStyle w:val="5"/>
          <w:bCs/>
          <w:sz w:val="24"/>
          <w:szCs w:val="24"/>
        </w:rPr>
        <w:t>Отчёт</w:t>
      </w:r>
    </w:p>
    <w:p w:rsidR="00736FEA" w:rsidRPr="00467B8B" w:rsidRDefault="00736FEA" w:rsidP="00736FEA">
      <w:pPr>
        <w:pStyle w:val="50"/>
        <w:shd w:val="clear" w:color="auto" w:fill="auto"/>
        <w:spacing w:line="276" w:lineRule="auto"/>
        <w:ind w:firstLine="0"/>
        <w:rPr>
          <w:rStyle w:val="5"/>
          <w:bCs/>
          <w:sz w:val="24"/>
          <w:szCs w:val="24"/>
        </w:rPr>
      </w:pPr>
      <w:r w:rsidRPr="00467B8B">
        <w:rPr>
          <w:rStyle w:val="5"/>
          <w:bCs/>
          <w:sz w:val="24"/>
          <w:szCs w:val="24"/>
        </w:rPr>
        <w:t>о проведении оценки регулирующего воздействия</w:t>
      </w:r>
    </w:p>
    <w:p w:rsidR="00736FEA" w:rsidRPr="00467B8B" w:rsidRDefault="00736FEA" w:rsidP="00736FEA">
      <w:pPr>
        <w:pStyle w:val="50"/>
        <w:shd w:val="clear" w:color="auto" w:fill="auto"/>
        <w:spacing w:line="276" w:lineRule="auto"/>
        <w:ind w:firstLine="0"/>
        <w:rPr>
          <w:sz w:val="24"/>
          <w:szCs w:val="24"/>
        </w:rPr>
      </w:pPr>
    </w:p>
    <w:p w:rsidR="00736FEA" w:rsidRPr="00467B8B" w:rsidRDefault="00736FEA" w:rsidP="00736FEA">
      <w:pPr>
        <w:pStyle w:val="50"/>
        <w:numPr>
          <w:ilvl w:val="0"/>
          <w:numId w:val="4"/>
        </w:numPr>
        <w:shd w:val="clear" w:color="auto" w:fill="auto"/>
        <w:tabs>
          <w:tab w:val="left" w:pos="736"/>
        </w:tabs>
        <w:spacing w:line="276" w:lineRule="auto"/>
        <w:jc w:val="both"/>
        <w:rPr>
          <w:b w:val="0"/>
          <w:sz w:val="24"/>
          <w:szCs w:val="24"/>
        </w:rPr>
      </w:pPr>
      <w:r w:rsidRPr="00467B8B">
        <w:rPr>
          <w:rStyle w:val="5"/>
          <w:b/>
          <w:bCs/>
          <w:sz w:val="24"/>
          <w:szCs w:val="24"/>
        </w:rPr>
        <w:t>Общие сведения</w:t>
      </w:r>
    </w:p>
    <w:p w:rsidR="00736FEA" w:rsidRPr="00467B8B" w:rsidRDefault="00736FEA" w:rsidP="00736FEA">
      <w:pPr>
        <w:pStyle w:val="21"/>
        <w:numPr>
          <w:ilvl w:val="1"/>
          <w:numId w:val="4"/>
        </w:numPr>
        <w:shd w:val="clear" w:color="auto" w:fill="auto"/>
        <w:tabs>
          <w:tab w:val="left" w:pos="866"/>
        </w:tabs>
        <w:spacing w:after="0" w:line="276" w:lineRule="auto"/>
        <w:jc w:val="both"/>
        <w:rPr>
          <w:sz w:val="24"/>
          <w:szCs w:val="24"/>
        </w:rPr>
      </w:pPr>
      <w:r w:rsidRPr="00467B8B">
        <w:rPr>
          <w:rStyle w:val="2"/>
          <w:sz w:val="24"/>
          <w:szCs w:val="24"/>
        </w:rPr>
        <w:t xml:space="preserve">Разработчик: </w:t>
      </w:r>
      <w:r w:rsidR="0071799C" w:rsidRPr="0071799C">
        <w:rPr>
          <w:sz w:val="24"/>
          <w:szCs w:val="24"/>
          <w:u w:val="single"/>
          <w:shd w:val="clear" w:color="auto" w:fill="FFFFFF"/>
        </w:rPr>
        <w:t xml:space="preserve">управление сельского хозяйства администрации муниципального района </w:t>
      </w:r>
      <w:proofErr w:type="spellStart"/>
      <w:r w:rsidR="0071799C" w:rsidRPr="0071799C">
        <w:rPr>
          <w:sz w:val="24"/>
          <w:szCs w:val="24"/>
          <w:u w:val="single"/>
          <w:shd w:val="clear" w:color="auto" w:fill="FFFFFF"/>
        </w:rPr>
        <w:t>Клявлинский</w:t>
      </w:r>
      <w:proofErr w:type="spellEnd"/>
      <w:r w:rsidR="0071799C" w:rsidRPr="0071799C">
        <w:rPr>
          <w:sz w:val="24"/>
          <w:szCs w:val="24"/>
          <w:u w:val="single"/>
          <w:shd w:val="clear" w:color="auto" w:fill="FFFFFF"/>
        </w:rPr>
        <w:t xml:space="preserve"> Самарской области</w:t>
      </w:r>
      <w:r w:rsidR="0071799C">
        <w:rPr>
          <w:sz w:val="24"/>
          <w:szCs w:val="24"/>
          <w:u w:val="single"/>
          <w:shd w:val="clear" w:color="auto" w:fill="FFFFFF"/>
        </w:rPr>
        <w:t>.</w:t>
      </w:r>
    </w:p>
    <w:p w:rsidR="00736FEA" w:rsidRPr="0071799C" w:rsidRDefault="00736FEA" w:rsidP="0071799C">
      <w:pPr>
        <w:pStyle w:val="21"/>
        <w:numPr>
          <w:ilvl w:val="1"/>
          <w:numId w:val="4"/>
        </w:numPr>
        <w:shd w:val="clear" w:color="auto" w:fill="auto"/>
        <w:tabs>
          <w:tab w:val="left" w:pos="838"/>
        </w:tabs>
        <w:spacing w:after="0" w:line="276" w:lineRule="auto"/>
        <w:jc w:val="both"/>
        <w:rPr>
          <w:sz w:val="24"/>
          <w:szCs w:val="24"/>
        </w:rPr>
      </w:pPr>
      <w:r w:rsidRPr="0071799C">
        <w:rPr>
          <w:rStyle w:val="2"/>
          <w:sz w:val="24"/>
          <w:szCs w:val="24"/>
        </w:rPr>
        <w:t xml:space="preserve">Вид, наименование проекта нормативного правового акта (далее - проект нормативного акта): </w:t>
      </w:r>
      <w:r w:rsidR="0071799C" w:rsidRPr="0071799C">
        <w:rPr>
          <w:rStyle w:val="2"/>
          <w:sz w:val="24"/>
          <w:szCs w:val="24"/>
          <w:u w:val="single"/>
        </w:rPr>
        <w:t xml:space="preserve">проект постановления администрации муниципального района </w:t>
      </w:r>
      <w:proofErr w:type="spellStart"/>
      <w:r w:rsidR="0071799C" w:rsidRPr="0071799C">
        <w:rPr>
          <w:rStyle w:val="2"/>
          <w:sz w:val="24"/>
          <w:szCs w:val="24"/>
          <w:u w:val="single"/>
        </w:rPr>
        <w:t>Клявлинский</w:t>
      </w:r>
      <w:proofErr w:type="spellEnd"/>
      <w:r w:rsidR="0071799C" w:rsidRPr="0071799C">
        <w:rPr>
          <w:rStyle w:val="2"/>
          <w:sz w:val="24"/>
          <w:szCs w:val="24"/>
          <w:u w:val="single"/>
        </w:rPr>
        <w:t xml:space="preserve"> </w:t>
      </w:r>
      <w:r w:rsidR="00027C88">
        <w:rPr>
          <w:rStyle w:val="2"/>
          <w:sz w:val="24"/>
          <w:szCs w:val="24"/>
          <w:u w:val="single"/>
        </w:rPr>
        <w:t xml:space="preserve">Самарской области </w:t>
      </w:r>
      <w:r w:rsidR="001B3E2C" w:rsidRPr="001B3E2C">
        <w:rPr>
          <w:sz w:val="24"/>
          <w:szCs w:val="24"/>
          <w:u w:val="single"/>
          <w:shd w:val="clear" w:color="auto" w:fill="FFFFFF"/>
        </w:rPr>
        <w:t xml:space="preserve">«О внесении изменений в постановление </w:t>
      </w:r>
      <w:r w:rsidR="00027C88">
        <w:rPr>
          <w:sz w:val="24"/>
          <w:szCs w:val="24"/>
          <w:u w:val="single"/>
          <w:shd w:val="clear" w:color="auto" w:fill="FFFFFF"/>
        </w:rPr>
        <w:t>а</w:t>
      </w:r>
      <w:r w:rsidR="001B3E2C" w:rsidRPr="001B3E2C">
        <w:rPr>
          <w:sz w:val="24"/>
          <w:szCs w:val="24"/>
          <w:u w:val="single"/>
          <w:shd w:val="clear" w:color="auto" w:fill="FFFFFF"/>
        </w:rPr>
        <w:t xml:space="preserve">дминистрации муниципального района </w:t>
      </w:r>
      <w:proofErr w:type="spellStart"/>
      <w:r w:rsidR="001B3E2C" w:rsidRPr="001B3E2C">
        <w:rPr>
          <w:sz w:val="24"/>
          <w:szCs w:val="24"/>
          <w:u w:val="single"/>
          <w:shd w:val="clear" w:color="auto" w:fill="FFFFFF"/>
        </w:rPr>
        <w:t>Клявлинский</w:t>
      </w:r>
      <w:proofErr w:type="spellEnd"/>
      <w:r w:rsidR="001B3E2C" w:rsidRPr="001B3E2C">
        <w:rPr>
          <w:sz w:val="24"/>
          <w:szCs w:val="24"/>
          <w:u w:val="single"/>
          <w:shd w:val="clear" w:color="auto" w:fill="FFFFFF"/>
        </w:rPr>
        <w:t xml:space="preserve"> </w:t>
      </w:r>
      <w:r w:rsidR="00027C88">
        <w:rPr>
          <w:sz w:val="24"/>
          <w:szCs w:val="24"/>
          <w:u w:val="single"/>
          <w:shd w:val="clear" w:color="auto" w:fill="FFFFFF"/>
        </w:rPr>
        <w:t xml:space="preserve">Самарской области </w:t>
      </w:r>
      <w:r w:rsidR="001B3E2C" w:rsidRPr="001B3E2C">
        <w:rPr>
          <w:sz w:val="24"/>
          <w:szCs w:val="24"/>
          <w:u w:val="single"/>
          <w:shd w:val="clear" w:color="auto" w:fill="FFFFFF"/>
        </w:rPr>
        <w:t xml:space="preserve">от 15.03.2017г. № 83 «Об утверждении Порядка по предоставлению субсидий сельскохозяйственным товаропроизводителям, организациям агропромышленного комплекса и индивидуальным предпринимателям, осуществляющим свою деятельность на территории муниципального района </w:t>
      </w:r>
      <w:proofErr w:type="spellStart"/>
      <w:r w:rsidR="001B3E2C" w:rsidRPr="001B3E2C">
        <w:rPr>
          <w:sz w:val="24"/>
          <w:szCs w:val="24"/>
          <w:u w:val="single"/>
          <w:shd w:val="clear" w:color="auto" w:fill="FFFFFF"/>
        </w:rPr>
        <w:t>Клявлинский</w:t>
      </w:r>
      <w:proofErr w:type="spellEnd"/>
      <w:r w:rsidR="001B3E2C" w:rsidRPr="001B3E2C">
        <w:rPr>
          <w:sz w:val="24"/>
          <w:szCs w:val="24"/>
          <w:u w:val="single"/>
          <w:shd w:val="clear" w:color="auto" w:fill="FFFFFF"/>
        </w:rPr>
        <w:t xml:space="preserve"> Самарской области, в целях возмещения затрат в связи с производством сельскохозяйственной продукции в части расходов на развитие молочного скотоводства Самарской области»</w:t>
      </w:r>
      <w:r w:rsidR="0071799C" w:rsidRPr="0071799C">
        <w:rPr>
          <w:sz w:val="24"/>
          <w:szCs w:val="24"/>
          <w:u w:val="single"/>
          <w:shd w:val="clear" w:color="auto" w:fill="FFFFFF"/>
        </w:rPr>
        <w:t>.</w:t>
      </w:r>
    </w:p>
    <w:p w:rsidR="00736FEA" w:rsidRPr="0071799C" w:rsidRDefault="00736FEA" w:rsidP="00820957">
      <w:pPr>
        <w:pStyle w:val="21"/>
        <w:numPr>
          <w:ilvl w:val="1"/>
          <w:numId w:val="4"/>
        </w:numPr>
        <w:shd w:val="clear" w:color="auto" w:fill="auto"/>
        <w:tabs>
          <w:tab w:val="left" w:pos="901"/>
        </w:tabs>
        <w:spacing w:after="0" w:line="276" w:lineRule="auto"/>
        <w:jc w:val="both"/>
        <w:rPr>
          <w:sz w:val="24"/>
          <w:szCs w:val="24"/>
        </w:rPr>
      </w:pPr>
      <w:r w:rsidRPr="0071799C">
        <w:rPr>
          <w:rStyle w:val="2"/>
          <w:sz w:val="24"/>
          <w:szCs w:val="24"/>
        </w:rPr>
        <w:t>Предполагаемая дата вступления в силу проекта нормативного акта в случае его принятия:</w:t>
      </w:r>
      <w:r w:rsidRPr="0071799C">
        <w:rPr>
          <w:rStyle w:val="2"/>
          <w:sz w:val="24"/>
          <w:szCs w:val="24"/>
        </w:rPr>
        <w:tab/>
      </w:r>
      <w:r w:rsidR="0071799C">
        <w:rPr>
          <w:rStyle w:val="2"/>
          <w:sz w:val="24"/>
          <w:szCs w:val="24"/>
        </w:rPr>
        <w:t xml:space="preserve"> </w:t>
      </w:r>
      <w:r w:rsidR="0071799C" w:rsidRPr="0071799C">
        <w:rPr>
          <w:sz w:val="24"/>
          <w:szCs w:val="24"/>
          <w:u w:val="single"/>
          <w:shd w:val="clear" w:color="auto" w:fill="FFFFFF"/>
        </w:rPr>
        <w:t>со дня его официального опубликования</w:t>
      </w:r>
      <w:r w:rsidR="0071799C">
        <w:rPr>
          <w:sz w:val="24"/>
          <w:szCs w:val="24"/>
          <w:u w:val="single"/>
          <w:shd w:val="clear" w:color="auto" w:fill="FFFFFF"/>
        </w:rPr>
        <w:t>.</w:t>
      </w:r>
    </w:p>
    <w:p w:rsidR="00736FEA" w:rsidRPr="00467B8B" w:rsidRDefault="00736FEA" w:rsidP="00736FEA">
      <w:pPr>
        <w:pStyle w:val="21"/>
        <w:numPr>
          <w:ilvl w:val="1"/>
          <w:numId w:val="4"/>
        </w:numPr>
        <w:shd w:val="clear" w:color="auto" w:fill="auto"/>
        <w:tabs>
          <w:tab w:val="left" w:pos="870"/>
          <w:tab w:val="left" w:leader="underscore" w:pos="9647"/>
        </w:tabs>
        <w:spacing w:after="0" w:line="276" w:lineRule="auto"/>
        <w:jc w:val="both"/>
        <w:rPr>
          <w:sz w:val="24"/>
          <w:szCs w:val="24"/>
        </w:rPr>
      </w:pPr>
      <w:r w:rsidRPr="00467B8B">
        <w:rPr>
          <w:rStyle w:val="2"/>
          <w:sz w:val="24"/>
          <w:szCs w:val="24"/>
        </w:rPr>
        <w:t>Необходимость установления переходного периода:</w:t>
      </w:r>
      <w:r w:rsidR="0071799C" w:rsidRPr="0071799C">
        <w:rPr>
          <w:rFonts w:eastAsia="Calibri"/>
          <w:sz w:val="24"/>
          <w:szCs w:val="24"/>
          <w:u w:val="single"/>
        </w:rPr>
        <w:t xml:space="preserve"> </w:t>
      </w:r>
      <w:r w:rsidR="0071799C" w:rsidRPr="0071799C">
        <w:rPr>
          <w:sz w:val="24"/>
          <w:szCs w:val="24"/>
          <w:u w:val="single"/>
          <w:shd w:val="clear" w:color="auto" w:fill="FFFFFF"/>
        </w:rPr>
        <w:t>отсутствует</w:t>
      </w:r>
      <w:r w:rsidR="0071799C" w:rsidRPr="0071799C">
        <w:rPr>
          <w:sz w:val="24"/>
          <w:szCs w:val="24"/>
          <w:shd w:val="clear" w:color="auto" w:fill="FFFFFF"/>
        </w:rPr>
        <w:t>.</w:t>
      </w:r>
    </w:p>
    <w:p w:rsidR="00736FEA" w:rsidRPr="00467B8B" w:rsidRDefault="00736FEA" w:rsidP="00736FEA">
      <w:pPr>
        <w:pStyle w:val="21"/>
        <w:numPr>
          <w:ilvl w:val="1"/>
          <w:numId w:val="4"/>
        </w:numPr>
        <w:shd w:val="clear" w:color="auto" w:fill="auto"/>
        <w:tabs>
          <w:tab w:val="left" w:pos="848"/>
          <w:tab w:val="left" w:leader="underscore" w:pos="5011"/>
        </w:tabs>
        <w:spacing w:after="0" w:line="276" w:lineRule="auto"/>
        <w:jc w:val="left"/>
        <w:rPr>
          <w:sz w:val="24"/>
          <w:szCs w:val="24"/>
        </w:rPr>
      </w:pPr>
      <w:bookmarkStart w:id="0" w:name="_GoBack"/>
      <w:bookmarkEnd w:id="0"/>
      <w:r w:rsidRPr="00467B8B">
        <w:rPr>
          <w:rStyle w:val="2"/>
          <w:sz w:val="24"/>
          <w:szCs w:val="24"/>
        </w:rPr>
        <w:t xml:space="preserve">Степень регулирующего воздействия проекта нормативного правового акта: </w:t>
      </w:r>
      <w:r w:rsidR="0071799C" w:rsidRPr="0071799C">
        <w:rPr>
          <w:rStyle w:val="2"/>
          <w:sz w:val="24"/>
          <w:szCs w:val="24"/>
          <w:u w:val="single"/>
        </w:rPr>
        <w:t>низкая</w:t>
      </w:r>
      <w:r w:rsidRPr="00467B8B">
        <w:rPr>
          <w:rStyle w:val="2"/>
          <w:sz w:val="24"/>
          <w:szCs w:val="24"/>
        </w:rPr>
        <w:t>.</w:t>
      </w:r>
    </w:p>
    <w:p w:rsidR="00736FEA" w:rsidRPr="00467B8B" w:rsidRDefault="00736FEA" w:rsidP="00736FEA">
      <w:pPr>
        <w:pStyle w:val="21"/>
        <w:numPr>
          <w:ilvl w:val="1"/>
          <w:numId w:val="4"/>
        </w:numPr>
        <w:shd w:val="clear" w:color="auto" w:fill="auto"/>
        <w:tabs>
          <w:tab w:val="left" w:pos="843"/>
        </w:tabs>
        <w:spacing w:after="0" w:line="276" w:lineRule="auto"/>
        <w:jc w:val="left"/>
        <w:rPr>
          <w:sz w:val="24"/>
          <w:szCs w:val="24"/>
        </w:rPr>
      </w:pPr>
      <w:r w:rsidRPr="00467B8B">
        <w:rPr>
          <w:rStyle w:val="2"/>
          <w:sz w:val="24"/>
          <w:szCs w:val="24"/>
        </w:rPr>
        <w:t>Срок, в течение которого принимались предложения заинтересованных лиц при проведении публичных консультаций:</w:t>
      </w:r>
    </w:p>
    <w:p w:rsidR="00736FEA" w:rsidRPr="00A8531B" w:rsidRDefault="00E7103F" w:rsidP="00736FEA">
      <w:pPr>
        <w:pStyle w:val="21"/>
        <w:shd w:val="clear" w:color="auto" w:fill="auto"/>
        <w:tabs>
          <w:tab w:val="left" w:leader="underscore" w:pos="1707"/>
          <w:tab w:val="left" w:leader="underscore" w:pos="2936"/>
          <w:tab w:val="left" w:leader="underscore" w:pos="3519"/>
        </w:tabs>
        <w:spacing w:after="0" w:line="276" w:lineRule="auto"/>
        <w:ind w:firstLine="0"/>
        <w:jc w:val="both"/>
        <w:rPr>
          <w:sz w:val="24"/>
          <w:szCs w:val="24"/>
        </w:rPr>
      </w:pPr>
      <w:r>
        <w:rPr>
          <w:rStyle w:val="2"/>
          <w:sz w:val="24"/>
          <w:szCs w:val="24"/>
        </w:rPr>
        <w:t>н</w:t>
      </w:r>
      <w:r w:rsidR="0071799C">
        <w:rPr>
          <w:rStyle w:val="2"/>
          <w:sz w:val="24"/>
          <w:szCs w:val="24"/>
        </w:rPr>
        <w:t>ачало</w:t>
      </w:r>
      <w:r>
        <w:rPr>
          <w:rStyle w:val="2"/>
          <w:sz w:val="24"/>
          <w:szCs w:val="24"/>
        </w:rPr>
        <w:t>:</w:t>
      </w:r>
      <w:r w:rsidR="0071799C">
        <w:rPr>
          <w:rStyle w:val="2"/>
          <w:sz w:val="24"/>
          <w:szCs w:val="24"/>
        </w:rPr>
        <w:t xml:space="preserve"> </w:t>
      </w:r>
      <w:r w:rsidR="00A8531B" w:rsidRPr="00A8531B">
        <w:rPr>
          <w:rStyle w:val="2"/>
          <w:sz w:val="24"/>
          <w:szCs w:val="24"/>
        </w:rPr>
        <w:t>18</w:t>
      </w:r>
      <w:r w:rsidR="008A4AA0" w:rsidRPr="00A8531B">
        <w:rPr>
          <w:rStyle w:val="2"/>
          <w:sz w:val="24"/>
          <w:szCs w:val="24"/>
        </w:rPr>
        <w:t xml:space="preserve"> апреля</w:t>
      </w:r>
      <w:r w:rsidR="0071799C" w:rsidRPr="00A8531B">
        <w:rPr>
          <w:rStyle w:val="2"/>
          <w:sz w:val="24"/>
          <w:szCs w:val="24"/>
        </w:rPr>
        <w:t xml:space="preserve"> 202</w:t>
      </w:r>
      <w:r w:rsidR="00027C88" w:rsidRPr="00A8531B">
        <w:rPr>
          <w:rStyle w:val="2"/>
          <w:sz w:val="24"/>
          <w:szCs w:val="24"/>
        </w:rPr>
        <w:t>5</w:t>
      </w:r>
      <w:r w:rsidR="0071799C" w:rsidRPr="00A8531B">
        <w:rPr>
          <w:rStyle w:val="2"/>
          <w:sz w:val="24"/>
          <w:szCs w:val="24"/>
        </w:rPr>
        <w:t xml:space="preserve"> </w:t>
      </w:r>
      <w:r w:rsidR="00736FEA" w:rsidRPr="00A8531B">
        <w:rPr>
          <w:rStyle w:val="2"/>
          <w:sz w:val="24"/>
          <w:szCs w:val="24"/>
        </w:rPr>
        <w:t>г.;</w:t>
      </w:r>
    </w:p>
    <w:p w:rsidR="00736FEA" w:rsidRPr="00467B8B" w:rsidRDefault="00736FEA" w:rsidP="00736FEA">
      <w:pPr>
        <w:pStyle w:val="21"/>
        <w:shd w:val="clear" w:color="auto" w:fill="auto"/>
        <w:tabs>
          <w:tab w:val="left" w:leader="underscore" w:pos="2197"/>
          <w:tab w:val="left" w:leader="underscore" w:pos="3519"/>
          <w:tab w:val="left" w:leader="underscore" w:pos="4102"/>
        </w:tabs>
        <w:spacing w:after="0" w:line="276" w:lineRule="auto"/>
        <w:ind w:firstLine="0"/>
        <w:jc w:val="both"/>
        <w:rPr>
          <w:sz w:val="24"/>
          <w:szCs w:val="24"/>
        </w:rPr>
      </w:pPr>
      <w:r w:rsidRPr="00A8531B">
        <w:rPr>
          <w:rStyle w:val="2"/>
          <w:sz w:val="24"/>
          <w:szCs w:val="24"/>
        </w:rPr>
        <w:t>окончание</w:t>
      </w:r>
      <w:r w:rsidR="00E7103F" w:rsidRPr="00A8531B">
        <w:rPr>
          <w:rStyle w:val="2"/>
          <w:sz w:val="24"/>
          <w:szCs w:val="24"/>
        </w:rPr>
        <w:t>:</w:t>
      </w:r>
      <w:r w:rsidRPr="00A8531B">
        <w:rPr>
          <w:rStyle w:val="2"/>
          <w:sz w:val="24"/>
          <w:szCs w:val="24"/>
        </w:rPr>
        <w:t xml:space="preserve"> </w:t>
      </w:r>
      <w:r w:rsidR="00A8531B" w:rsidRPr="00A8531B">
        <w:rPr>
          <w:rStyle w:val="2"/>
          <w:sz w:val="24"/>
          <w:szCs w:val="24"/>
        </w:rPr>
        <w:t>24</w:t>
      </w:r>
      <w:r w:rsidR="008A4AA0" w:rsidRPr="00A8531B">
        <w:rPr>
          <w:rStyle w:val="2"/>
          <w:sz w:val="24"/>
          <w:szCs w:val="24"/>
        </w:rPr>
        <w:t xml:space="preserve"> апреля</w:t>
      </w:r>
      <w:r w:rsidR="00E7103F" w:rsidRPr="00A8531B">
        <w:rPr>
          <w:rStyle w:val="2"/>
          <w:sz w:val="24"/>
          <w:szCs w:val="24"/>
        </w:rPr>
        <w:t xml:space="preserve"> 202</w:t>
      </w:r>
      <w:r w:rsidR="00027C88" w:rsidRPr="00A8531B">
        <w:rPr>
          <w:rStyle w:val="2"/>
          <w:sz w:val="24"/>
          <w:szCs w:val="24"/>
        </w:rPr>
        <w:t>5</w:t>
      </w:r>
      <w:r w:rsidR="00E7103F" w:rsidRPr="00A8531B">
        <w:rPr>
          <w:rStyle w:val="2"/>
          <w:sz w:val="24"/>
          <w:szCs w:val="24"/>
        </w:rPr>
        <w:t xml:space="preserve"> г</w:t>
      </w:r>
      <w:r w:rsidRPr="00A8531B">
        <w:rPr>
          <w:rStyle w:val="2"/>
          <w:sz w:val="24"/>
          <w:szCs w:val="24"/>
        </w:rPr>
        <w:t>.</w:t>
      </w:r>
    </w:p>
    <w:p w:rsidR="00736FEA" w:rsidRPr="00395088" w:rsidRDefault="00736FEA" w:rsidP="00736FEA">
      <w:pPr>
        <w:pStyle w:val="21"/>
        <w:numPr>
          <w:ilvl w:val="1"/>
          <w:numId w:val="4"/>
        </w:numPr>
        <w:shd w:val="clear" w:color="auto" w:fill="auto"/>
        <w:tabs>
          <w:tab w:val="left" w:pos="866"/>
        </w:tabs>
        <w:spacing w:after="0" w:line="276" w:lineRule="auto"/>
        <w:jc w:val="both"/>
        <w:rPr>
          <w:sz w:val="24"/>
          <w:szCs w:val="24"/>
        </w:rPr>
      </w:pPr>
      <w:r w:rsidRPr="00395088">
        <w:rPr>
          <w:rStyle w:val="2"/>
          <w:sz w:val="24"/>
          <w:szCs w:val="24"/>
        </w:rPr>
        <w:t>Количество замечаний и предложений, полученных от заинтересованных лиц</w:t>
      </w:r>
    </w:p>
    <w:p w:rsidR="00E7103F" w:rsidRPr="00395088" w:rsidRDefault="00736FEA" w:rsidP="00E7103F">
      <w:pPr>
        <w:pStyle w:val="21"/>
        <w:shd w:val="clear" w:color="auto" w:fill="auto"/>
        <w:tabs>
          <w:tab w:val="left" w:leader="underscore" w:pos="6787"/>
        </w:tabs>
        <w:spacing w:after="0" w:line="276" w:lineRule="auto"/>
        <w:ind w:firstLine="0"/>
        <w:jc w:val="both"/>
        <w:rPr>
          <w:sz w:val="24"/>
          <w:szCs w:val="24"/>
          <w:shd w:val="clear" w:color="auto" w:fill="FFFFFF"/>
        </w:rPr>
      </w:pPr>
      <w:r w:rsidRPr="00395088">
        <w:rPr>
          <w:rStyle w:val="2"/>
          <w:sz w:val="24"/>
          <w:szCs w:val="24"/>
        </w:rPr>
        <w:t xml:space="preserve">при проведении публичных консультаций: </w:t>
      </w:r>
      <w:r w:rsidR="00395088" w:rsidRPr="00395088">
        <w:rPr>
          <w:sz w:val="24"/>
          <w:szCs w:val="24"/>
          <w:u w:val="single"/>
          <w:shd w:val="clear" w:color="auto" w:fill="FFFFFF"/>
        </w:rPr>
        <w:t>отсутствует.</w:t>
      </w:r>
    </w:p>
    <w:p w:rsidR="00736FEA" w:rsidRPr="00467B8B" w:rsidRDefault="00754CEF" w:rsidP="00E7103F">
      <w:pPr>
        <w:pStyle w:val="21"/>
        <w:shd w:val="clear" w:color="auto" w:fill="auto"/>
        <w:tabs>
          <w:tab w:val="left" w:leader="underscore" w:pos="6787"/>
        </w:tabs>
        <w:spacing w:after="0" w:line="276" w:lineRule="auto"/>
        <w:ind w:firstLine="0"/>
        <w:jc w:val="both"/>
        <w:rPr>
          <w:b/>
          <w:sz w:val="24"/>
          <w:szCs w:val="24"/>
        </w:rPr>
      </w:pPr>
      <w:r>
        <w:rPr>
          <w:rStyle w:val="5"/>
          <w:sz w:val="24"/>
          <w:szCs w:val="24"/>
        </w:rPr>
        <w:t xml:space="preserve">2. </w:t>
      </w:r>
      <w:r w:rsidR="00736FEA" w:rsidRPr="00467B8B">
        <w:rPr>
          <w:rStyle w:val="5"/>
          <w:sz w:val="24"/>
          <w:szCs w:val="24"/>
        </w:rPr>
        <w:t>Проблема, на решение которой направлено принятие проекта нормативного акта, и способ</w:t>
      </w:r>
      <w:r w:rsidR="00395088">
        <w:rPr>
          <w:rStyle w:val="5"/>
          <w:sz w:val="24"/>
          <w:szCs w:val="24"/>
        </w:rPr>
        <w:t xml:space="preserve"> </w:t>
      </w:r>
      <w:r w:rsidR="00736FEA" w:rsidRPr="00467B8B">
        <w:rPr>
          <w:rStyle w:val="5"/>
          <w:sz w:val="24"/>
          <w:szCs w:val="24"/>
        </w:rPr>
        <w:t xml:space="preserve">ее разрешения: </w:t>
      </w:r>
      <w:r w:rsidR="00940C78" w:rsidRPr="00940C78">
        <w:rPr>
          <w:bCs/>
          <w:sz w:val="24"/>
          <w:szCs w:val="24"/>
          <w:u w:val="single"/>
          <w:shd w:val="clear" w:color="auto" w:fill="FFFFFF"/>
        </w:rPr>
        <w:t xml:space="preserve">несоответствие отдельных норм и положений </w:t>
      </w:r>
      <w:r w:rsidR="00774E4E">
        <w:rPr>
          <w:bCs/>
          <w:sz w:val="24"/>
          <w:szCs w:val="24"/>
          <w:u w:val="single"/>
          <w:shd w:val="clear" w:color="auto" w:fill="FFFFFF"/>
        </w:rPr>
        <w:t>п</w:t>
      </w:r>
      <w:r w:rsidR="00940C78" w:rsidRPr="00940C78">
        <w:rPr>
          <w:bCs/>
          <w:sz w:val="24"/>
          <w:szCs w:val="24"/>
          <w:u w:val="single"/>
          <w:shd w:val="clear" w:color="auto" w:fill="FFFFFF"/>
        </w:rPr>
        <w:t>орядка правового регулирования вопросов, связанных с исполнением отдельных переданных государственных полномочий</w:t>
      </w:r>
      <w:r w:rsidR="00940C78">
        <w:rPr>
          <w:bCs/>
          <w:sz w:val="24"/>
          <w:szCs w:val="24"/>
          <w:u w:val="single"/>
          <w:shd w:val="clear" w:color="auto" w:fill="FFFFFF"/>
        </w:rPr>
        <w:t>.</w:t>
      </w:r>
    </w:p>
    <w:p w:rsidR="00736FEA" w:rsidRPr="00467B8B" w:rsidRDefault="00736FEA" w:rsidP="00736FEA">
      <w:pPr>
        <w:pStyle w:val="21"/>
        <w:shd w:val="clear" w:color="auto" w:fill="auto"/>
        <w:spacing w:after="0" w:line="276" w:lineRule="auto"/>
        <w:ind w:firstLine="0"/>
        <w:jc w:val="both"/>
        <w:rPr>
          <w:sz w:val="24"/>
          <w:szCs w:val="24"/>
        </w:rPr>
      </w:pPr>
      <w:r w:rsidRPr="00467B8B">
        <w:rPr>
          <w:rStyle w:val="2"/>
          <w:sz w:val="24"/>
          <w:szCs w:val="24"/>
        </w:rPr>
        <w:t>2.1.Описание существующей проблемы:</w:t>
      </w:r>
      <w:r w:rsidR="00940C78">
        <w:rPr>
          <w:rStyle w:val="2"/>
          <w:sz w:val="24"/>
          <w:szCs w:val="24"/>
        </w:rPr>
        <w:t xml:space="preserve"> </w:t>
      </w:r>
      <w:r w:rsidR="00754CEF" w:rsidRPr="00754CEF">
        <w:rPr>
          <w:rStyle w:val="2"/>
          <w:sz w:val="24"/>
          <w:szCs w:val="24"/>
          <w:u w:val="single"/>
        </w:rPr>
        <w:t>п</w:t>
      </w:r>
      <w:r w:rsidR="00754CEF" w:rsidRPr="00754CEF">
        <w:rPr>
          <w:bCs/>
          <w:sz w:val="24"/>
          <w:szCs w:val="24"/>
          <w:u w:val="single"/>
          <w:shd w:val="clear" w:color="auto" w:fill="FFFFFF"/>
        </w:rPr>
        <w:t>риведение действующего</w:t>
      </w:r>
      <w:r w:rsidR="00940C78" w:rsidRPr="00940C78">
        <w:rPr>
          <w:bCs/>
          <w:sz w:val="24"/>
          <w:szCs w:val="24"/>
          <w:u w:val="single"/>
          <w:shd w:val="clear" w:color="auto" w:fill="FFFFFF"/>
        </w:rPr>
        <w:t xml:space="preserve"> </w:t>
      </w:r>
      <w:r w:rsidR="00CF164F">
        <w:rPr>
          <w:bCs/>
          <w:sz w:val="24"/>
          <w:szCs w:val="24"/>
          <w:u w:val="single"/>
          <w:shd w:val="clear" w:color="auto" w:fill="FFFFFF"/>
        </w:rPr>
        <w:t>п</w:t>
      </w:r>
      <w:r w:rsidR="00774E4E" w:rsidRPr="00774E4E">
        <w:rPr>
          <w:bCs/>
          <w:sz w:val="24"/>
          <w:szCs w:val="24"/>
          <w:u w:val="single"/>
          <w:shd w:val="clear" w:color="auto" w:fill="FFFFFF"/>
        </w:rPr>
        <w:t xml:space="preserve">орядка по предоставлению субсидий сельскохозяйственным товаропроизводителям, организациям агропромышленного комплекса и индивидуальным предпринимателям, осуществляющим свою деятельность на территории муниципального района </w:t>
      </w:r>
      <w:proofErr w:type="spellStart"/>
      <w:r w:rsidR="00774E4E" w:rsidRPr="00774E4E">
        <w:rPr>
          <w:bCs/>
          <w:sz w:val="24"/>
          <w:szCs w:val="24"/>
          <w:u w:val="single"/>
          <w:shd w:val="clear" w:color="auto" w:fill="FFFFFF"/>
        </w:rPr>
        <w:t>Клявлинский</w:t>
      </w:r>
      <w:proofErr w:type="spellEnd"/>
      <w:r w:rsidR="00774E4E" w:rsidRPr="00774E4E">
        <w:rPr>
          <w:bCs/>
          <w:sz w:val="24"/>
          <w:szCs w:val="24"/>
          <w:u w:val="single"/>
          <w:shd w:val="clear" w:color="auto" w:fill="FFFFFF"/>
        </w:rPr>
        <w:t xml:space="preserve"> Самарской области, в целях возмещения затрат в связи  с производством сельскохозяйственной продукции в части расходов на развитие молочного скотоводства Самарской области</w:t>
      </w:r>
      <w:r w:rsidR="00774E4E">
        <w:rPr>
          <w:bCs/>
          <w:sz w:val="24"/>
          <w:szCs w:val="24"/>
          <w:u w:val="single"/>
          <w:shd w:val="clear" w:color="auto" w:fill="FFFFFF"/>
        </w:rPr>
        <w:t xml:space="preserve"> (далее </w:t>
      </w:r>
      <w:r w:rsidR="00754CEF">
        <w:rPr>
          <w:bCs/>
          <w:sz w:val="24"/>
          <w:szCs w:val="24"/>
          <w:u w:val="single"/>
          <w:shd w:val="clear" w:color="auto" w:fill="FFFFFF"/>
        </w:rPr>
        <w:t>–</w:t>
      </w:r>
      <w:r w:rsidR="00774E4E">
        <w:rPr>
          <w:bCs/>
          <w:sz w:val="24"/>
          <w:szCs w:val="24"/>
          <w:u w:val="single"/>
          <w:shd w:val="clear" w:color="auto" w:fill="FFFFFF"/>
        </w:rPr>
        <w:t xml:space="preserve"> Порядок</w:t>
      </w:r>
      <w:r w:rsidR="00754CEF">
        <w:rPr>
          <w:bCs/>
          <w:sz w:val="24"/>
          <w:szCs w:val="24"/>
          <w:u w:val="single"/>
          <w:shd w:val="clear" w:color="auto" w:fill="FFFFFF"/>
        </w:rPr>
        <w:t xml:space="preserve">) </w:t>
      </w:r>
      <w:r w:rsidR="00754CEF" w:rsidRPr="00837C41">
        <w:rPr>
          <w:bCs/>
          <w:sz w:val="24"/>
          <w:szCs w:val="24"/>
          <w:u w:val="single"/>
          <w:shd w:val="clear" w:color="auto" w:fill="FFFFFF"/>
        </w:rPr>
        <w:t>в соответствии с изменениями в законодательстве. Невозможность</w:t>
      </w:r>
      <w:r w:rsidR="00754CEF" w:rsidRPr="00754CEF">
        <w:rPr>
          <w:bCs/>
          <w:sz w:val="24"/>
          <w:szCs w:val="24"/>
          <w:u w:val="single"/>
          <w:shd w:val="clear" w:color="auto" w:fill="FFFFFF"/>
        </w:rPr>
        <w:t xml:space="preserve"> оказания государственной поддержки, отвечающей требованиям действующего законодательства.</w:t>
      </w:r>
    </w:p>
    <w:p w:rsidR="00736FEA" w:rsidRPr="00467B8B" w:rsidRDefault="00736FEA" w:rsidP="00736FEA">
      <w:pPr>
        <w:pStyle w:val="21"/>
        <w:numPr>
          <w:ilvl w:val="0"/>
          <w:numId w:val="6"/>
        </w:numPr>
        <w:shd w:val="clear" w:color="auto" w:fill="auto"/>
        <w:spacing w:after="0" w:line="276" w:lineRule="auto"/>
        <w:jc w:val="both"/>
        <w:rPr>
          <w:sz w:val="24"/>
          <w:szCs w:val="24"/>
        </w:rPr>
      </w:pPr>
      <w:r w:rsidRPr="00467B8B">
        <w:rPr>
          <w:rStyle w:val="2"/>
          <w:sz w:val="24"/>
          <w:szCs w:val="24"/>
        </w:rPr>
        <w:t xml:space="preserve">Причины (источники) возникновения проблемы: </w:t>
      </w:r>
      <w:r w:rsidR="00940C78" w:rsidRPr="00C64FAD">
        <w:rPr>
          <w:rStyle w:val="2"/>
          <w:sz w:val="24"/>
          <w:szCs w:val="24"/>
          <w:u w:val="single"/>
        </w:rPr>
        <w:t>и</w:t>
      </w:r>
      <w:r w:rsidR="00940C78" w:rsidRPr="00940C78">
        <w:rPr>
          <w:sz w:val="24"/>
          <w:szCs w:val="24"/>
          <w:u w:val="single"/>
          <w:shd w:val="clear" w:color="auto" w:fill="FFFFFF"/>
        </w:rPr>
        <w:t>сполнение отдельных переданных государственных полномочий</w:t>
      </w:r>
      <w:r w:rsidR="00940C78">
        <w:rPr>
          <w:sz w:val="24"/>
          <w:szCs w:val="24"/>
          <w:u w:val="single"/>
          <w:shd w:val="clear" w:color="auto" w:fill="FFFFFF"/>
        </w:rPr>
        <w:t>.</w:t>
      </w:r>
    </w:p>
    <w:p w:rsidR="00736FEA" w:rsidRPr="00467B8B" w:rsidRDefault="00736FEA" w:rsidP="006B6BCE">
      <w:pPr>
        <w:pStyle w:val="21"/>
        <w:numPr>
          <w:ilvl w:val="0"/>
          <w:numId w:val="6"/>
        </w:numPr>
        <w:shd w:val="clear" w:color="auto" w:fill="auto"/>
        <w:tabs>
          <w:tab w:val="left" w:pos="838"/>
        </w:tabs>
        <w:spacing w:after="0" w:line="276" w:lineRule="auto"/>
        <w:jc w:val="both"/>
        <w:rPr>
          <w:sz w:val="24"/>
          <w:szCs w:val="24"/>
        </w:rPr>
      </w:pPr>
      <w:r w:rsidRPr="00467B8B">
        <w:rPr>
          <w:rStyle w:val="2"/>
          <w:sz w:val="24"/>
          <w:szCs w:val="24"/>
        </w:rPr>
        <w:t>Негативные эффекты, связанные с существованием проблемы, а также риски и предполагаемые последствия, связанные с сохранением текущего положения:</w:t>
      </w:r>
      <w:r w:rsidR="006B6BCE">
        <w:rPr>
          <w:rStyle w:val="2"/>
          <w:sz w:val="24"/>
          <w:szCs w:val="24"/>
        </w:rPr>
        <w:t xml:space="preserve"> </w:t>
      </w:r>
      <w:r w:rsidR="006B6BCE">
        <w:rPr>
          <w:sz w:val="24"/>
          <w:szCs w:val="24"/>
          <w:u w:val="single"/>
          <w:shd w:val="clear" w:color="auto" w:fill="FFFFFF"/>
        </w:rPr>
        <w:t>н</w:t>
      </w:r>
      <w:r w:rsidR="006B6BCE" w:rsidRPr="006B6BCE">
        <w:rPr>
          <w:sz w:val="24"/>
          <w:szCs w:val="24"/>
          <w:u w:val="single"/>
          <w:shd w:val="clear" w:color="auto" w:fill="FFFFFF"/>
        </w:rPr>
        <w:t>еисполнение отдельных переданных государственных полномочий по оказанию господдержки сельскохозяйственным товаропроизводителям и нарушение законодательства Самарской области</w:t>
      </w:r>
      <w:r w:rsidR="006B6BCE">
        <w:rPr>
          <w:sz w:val="24"/>
          <w:szCs w:val="24"/>
          <w:u w:val="single"/>
          <w:shd w:val="clear" w:color="auto" w:fill="FFFFFF"/>
        </w:rPr>
        <w:t>.</w:t>
      </w:r>
    </w:p>
    <w:p w:rsidR="00736FEA" w:rsidRPr="00467B8B" w:rsidRDefault="00736FEA" w:rsidP="00736FEA">
      <w:pPr>
        <w:pStyle w:val="21"/>
        <w:numPr>
          <w:ilvl w:val="0"/>
          <w:numId w:val="6"/>
        </w:numPr>
        <w:shd w:val="clear" w:color="auto" w:fill="auto"/>
        <w:tabs>
          <w:tab w:val="left" w:pos="894"/>
        </w:tabs>
        <w:spacing w:after="0" w:line="276" w:lineRule="auto"/>
        <w:jc w:val="both"/>
        <w:rPr>
          <w:sz w:val="24"/>
          <w:szCs w:val="24"/>
        </w:rPr>
      </w:pPr>
      <w:r w:rsidRPr="00467B8B">
        <w:rPr>
          <w:rStyle w:val="2"/>
          <w:sz w:val="24"/>
          <w:szCs w:val="24"/>
        </w:rPr>
        <w:lastRenderedPageBreak/>
        <w:t xml:space="preserve">Возможность решения проблемы иными правовыми, финансово-экономическими, информационными, техническими или организационными средствами </w:t>
      </w:r>
      <w:r w:rsidR="00395088" w:rsidRPr="00395088">
        <w:rPr>
          <w:rStyle w:val="2"/>
          <w:sz w:val="24"/>
          <w:szCs w:val="24"/>
          <w:u w:val="single"/>
        </w:rPr>
        <w:t>отсутствует.</w:t>
      </w:r>
    </w:p>
    <w:p w:rsidR="00736FEA" w:rsidRPr="00467B8B" w:rsidRDefault="00736FEA" w:rsidP="00736FEA">
      <w:pPr>
        <w:pStyle w:val="21"/>
        <w:shd w:val="clear" w:color="auto" w:fill="auto"/>
        <w:spacing w:after="0" w:line="276" w:lineRule="auto"/>
        <w:ind w:firstLine="0"/>
        <w:jc w:val="both"/>
        <w:rPr>
          <w:rStyle w:val="2"/>
          <w:sz w:val="24"/>
          <w:szCs w:val="24"/>
        </w:rPr>
      </w:pPr>
      <w:r w:rsidRPr="00467B8B">
        <w:rPr>
          <w:rStyle w:val="2"/>
          <w:sz w:val="24"/>
          <w:szCs w:val="24"/>
        </w:rPr>
        <w:t>Вывод:</w:t>
      </w:r>
      <w:bookmarkStart w:id="1" w:name="bookmark14"/>
      <w:r w:rsidR="006B6BCE" w:rsidRPr="006B6BCE">
        <w:rPr>
          <w:rFonts w:eastAsia="Times New Roman"/>
          <w:sz w:val="24"/>
          <w:szCs w:val="24"/>
          <w:u w:val="single"/>
          <w:lang w:eastAsia="ru-RU"/>
        </w:rPr>
        <w:t xml:space="preserve"> </w:t>
      </w:r>
      <w:r w:rsidR="006B6BCE">
        <w:rPr>
          <w:sz w:val="24"/>
          <w:szCs w:val="24"/>
          <w:u w:val="single"/>
          <w:shd w:val="clear" w:color="auto" w:fill="FFFFFF"/>
        </w:rPr>
        <w:t>н</w:t>
      </w:r>
      <w:r w:rsidR="006B6BCE" w:rsidRPr="006B6BCE">
        <w:rPr>
          <w:sz w:val="24"/>
          <w:szCs w:val="24"/>
          <w:u w:val="single"/>
          <w:shd w:val="clear" w:color="auto" w:fill="FFFFFF"/>
        </w:rPr>
        <w:t>еобходимо принять проект нормативного</w:t>
      </w:r>
      <w:r w:rsidR="00020273">
        <w:rPr>
          <w:sz w:val="24"/>
          <w:szCs w:val="24"/>
          <w:u w:val="single"/>
          <w:shd w:val="clear" w:color="auto" w:fill="FFFFFF"/>
        </w:rPr>
        <w:t xml:space="preserve"> правового</w:t>
      </w:r>
      <w:r w:rsidR="006B6BCE" w:rsidRPr="006B6BCE">
        <w:rPr>
          <w:sz w:val="24"/>
          <w:szCs w:val="24"/>
          <w:u w:val="single"/>
          <w:shd w:val="clear" w:color="auto" w:fill="FFFFFF"/>
        </w:rPr>
        <w:t xml:space="preserve"> акта</w:t>
      </w:r>
      <w:r w:rsidR="006B6BCE">
        <w:rPr>
          <w:sz w:val="24"/>
          <w:szCs w:val="24"/>
          <w:u w:val="single"/>
          <w:shd w:val="clear" w:color="auto" w:fill="FFFFFF"/>
        </w:rPr>
        <w:t>.</w:t>
      </w:r>
    </w:p>
    <w:p w:rsidR="00736FEA" w:rsidRPr="00467B8B" w:rsidRDefault="00736FEA" w:rsidP="00736FEA">
      <w:pPr>
        <w:pStyle w:val="21"/>
        <w:shd w:val="clear" w:color="auto" w:fill="auto"/>
        <w:spacing w:after="0" w:line="276" w:lineRule="auto"/>
        <w:ind w:firstLine="0"/>
        <w:jc w:val="both"/>
        <w:rPr>
          <w:sz w:val="24"/>
          <w:szCs w:val="24"/>
        </w:rPr>
      </w:pPr>
      <w:r w:rsidRPr="00467B8B">
        <w:rPr>
          <w:rStyle w:val="4"/>
          <w:b w:val="0"/>
          <w:sz w:val="24"/>
          <w:szCs w:val="24"/>
        </w:rPr>
        <w:t>Цели регулирования</w:t>
      </w:r>
      <w:bookmarkEnd w:id="1"/>
      <w:r w:rsidR="006B6BCE">
        <w:rPr>
          <w:rStyle w:val="4"/>
          <w:b w:val="0"/>
          <w:sz w:val="24"/>
          <w:szCs w:val="24"/>
        </w:rPr>
        <w:t xml:space="preserve"> </w:t>
      </w:r>
    </w:p>
    <w:p w:rsidR="00736FEA" w:rsidRPr="00467B8B" w:rsidRDefault="00736FEA" w:rsidP="006B6BCE">
      <w:pPr>
        <w:pStyle w:val="21"/>
        <w:shd w:val="clear" w:color="auto" w:fill="auto"/>
        <w:spacing w:after="0" w:line="276" w:lineRule="auto"/>
        <w:ind w:firstLine="0"/>
        <w:jc w:val="both"/>
        <w:rPr>
          <w:sz w:val="24"/>
          <w:szCs w:val="24"/>
        </w:rPr>
      </w:pPr>
      <w:r w:rsidRPr="00467B8B">
        <w:rPr>
          <w:rStyle w:val="2"/>
          <w:sz w:val="24"/>
          <w:szCs w:val="24"/>
        </w:rPr>
        <w:t>Основные цели проекта нормативного правового акта</w:t>
      </w:r>
      <w:r w:rsidR="00020273" w:rsidRPr="00020273">
        <w:rPr>
          <w:rFonts w:eastAsia="Times New Roman"/>
          <w:sz w:val="24"/>
          <w:szCs w:val="24"/>
          <w:lang w:eastAsia="ru-RU"/>
        </w:rPr>
        <w:t xml:space="preserve">: </w:t>
      </w:r>
      <w:r w:rsidR="00020273">
        <w:rPr>
          <w:rFonts w:eastAsia="Times New Roman"/>
          <w:sz w:val="24"/>
          <w:szCs w:val="24"/>
          <w:lang w:eastAsia="ru-RU"/>
        </w:rPr>
        <w:t>э</w:t>
      </w:r>
      <w:r w:rsidR="00020273" w:rsidRPr="00020273">
        <w:rPr>
          <w:rFonts w:eastAsia="Times New Roman"/>
          <w:iCs/>
          <w:sz w:val="24"/>
          <w:szCs w:val="24"/>
          <w:u w:val="single"/>
          <w:lang w:eastAsia="ru-RU"/>
        </w:rPr>
        <w:t>ффективное использование средств областного бюджет</w:t>
      </w:r>
      <w:r w:rsidR="00754CEF">
        <w:rPr>
          <w:rFonts w:eastAsia="Times New Roman"/>
          <w:iCs/>
          <w:sz w:val="24"/>
          <w:szCs w:val="24"/>
          <w:u w:val="single"/>
          <w:lang w:eastAsia="ru-RU"/>
        </w:rPr>
        <w:t>а</w:t>
      </w:r>
      <w:r w:rsidR="00020273" w:rsidRPr="00020273">
        <w:rPr>
          <w:rFonts w:eastAsia="Times New Roman"/>
          <w:iCs/>
          <w:sz w:val="24"/>
          <w:szCs w:val="24"/>
          <w:u w:val="single"/>
          <w:lang w:eastAsia="ru-RU"/>
        </w:rPr>
        <w:t>, направляемых на реализацию в 202</w:t>
      </w:r>
      <w:r w:rsidR="00837C41">
        <w:rPr>
          <w:rFonts w:eastAsia="Times New Roman"/>
          <w:iCs/>
          <w:sz w:val="24"/>
          <w:szCs w:val="24"/>
          <w:u w:val="single"/>
          <w:lang w:eastAsia="ru-RU"/>
        </w:rPr>
        <w:t>5</w:t>
      </w:r>
      <w:r w:rsidR="00020273" w:rsidRPr="00020273">
        <w:rPr>
          <w:rFonts w:eastAsia="Times New Roman"/>
          <w:iCs/>
          <w:sz w:val="24"/>
          <w:szCs w:val="24"/>
          <w:u w:val="single"/>
          <w:lang w:eastAsia="ru-RU"/>
        </w:rPr>
        <w:t xml:space="preserve"> году отдельных мероприятий государственной программы Самарской области «Развитие сельского хозяйства и регулирование рынков сельскохозяйственной продукции, сырья и продовольствия Самарской области», утверждённой постановлением Правительства Самарской области от 14.11.2013 № 624, в соответствии с Законом Самарской области от 03 апреля 2009 года №41-ГД «О наделении органов местного самоуправления на территории Самарской области отдельными государственными полномочиями по поддержке сельскохозяйственного производства», в соответствии с </w:t>
      </w:r>
      <w:r w:rsidR="00837C41" w:rsidRPr="00837C41">
        <w:rPr>
          <w:sz w:val="24"/>
          <w:szCs w:val="24"/>
          <w:u w:val="single"/>
        </w:rPr>
        <w:t>П</w:t>
      </w:r>
      <w:r w:rsidR="00837C41" w:rsidRPr="00837C41">
        <w:rPr>
          <w:rFonts w:eastAsiaTheme="minorEastAsia"/>
          <w:sz w:val="24"/>
          <w:szCs w:val="24"/>
          <w:u w:val="single"/>
          <w:lang w:eastAsia="ru-RU"/>
        </w:rPr>
        <w:t>орядком предоставления субвенций местным бюджетам из областного бюджета в целях финансового обеспечения расходных обязательств муниципальных районов в Самарской области, возникающих при выполнении переданного им государственного полномочия Самарской области по предоставлению субсидий сельскохозяйственным товаропроизводителям, организациям агропромышленного комплекса и индивидуальным предпринимателям, осуществляющим свою деятельность на территории Самарской области, в целях возмещения затрат в связи с производством сельскохозяйственной продукции в части расходов на развитие молочного скотоводства Самарской области</w:t>
      </w:r>
      <w:r w:rsidR="00837C41" w:rsidRPr="00837C41">
        <w:rPr>
          <w:sz w:val="24"/>
          <w:szCs w:val="24"/>
          <w:u w:val="single"/>
        </w:rPr>
        <w:t>, утвержденным постановлением Правительства Самарской области от 19.02.2013 № 44 «О мерах, направленных на реализацию переданных органам местного самоуправления на территории Самарской области отдельных государственных полномочий по поддержке сельскохозяйственного производства»</w:t>
      </w:r>
      <w:r w:rsidR="006B6BCE" w:rsidRPr="00837C41">
        <w:rPr>
          <w:sz w:val="24"/>
          <w:szCs w:val="24"/>
          <w:u w:val="single"/>
          <w:shd w:val="clear" w:color="auto" w:fill="FFFFFF"/>
        </w:rPr>
        <w:t>.</w:t>
      </w:r>
    </w:p>
    <w:p w:rsidR="00736FEA" w:rsidRPr="00467B8B" w:rsidRDefault="00736FEA" w:rsidP="00754CEF">
      <w:pPr>
        <w:pStyle w:val="40"/>
        <w:keepNext/>
        <w:keepLines/>
        <w:numPr>
          <w:ilvl w:val="0"/>
          <w:numId w:val="9"/>
        </w:numPr>
        <w:shd w:val="clear" w:color="auto" w:fill="auto"/>
        <w:tabs>
          <w:tab w:val="left" w:pos="862"/>
        </w:tabs>
        <w:spacing w:before="0" w:line="276" w:lineRule="auto"/>
        <w:jc w:val="both"/>
        <w:rPr>
          <w:b w:val="0"/>
          <w:sz w:val="24"/>
          <w:szCs w:val="24"/>
        </w:rPr>
      </w:pPr>
      <w:bookmarkStart w:id="2" w:name="bookmark15"/>
      <w:r w:rsidRPr="00467B8B">
        <w:rPr>
          <w:rStyle w:val="4"/>
          <w:b/>
          <w:bCs/>
          <w:sz w:val="24"/>
          <w:szCs w:val="24"/>
        </w:rPr>
        <w:t>Варианты решения проблемы</w:t>
      </w:r>
      <w:r w:rsidRPr="00467B8B">
        <w:rPr>
          <w:rStyle w:val="4"/>
          <w:bCs/>
          <w:sz w:val="24"/>
          <w:szCs w:val="24"/>
        </w:rPr>
        <w:t>:</w:t>
      </w:r>
      <w:bookmarkEnd w:id="2"/>
    </w:p>
    <w:p w:rsidR="00736FEA" w:rsidRPr="00467B8B" w:rsidRDefault="00736FEA" w:rsidP="00736FEA">
      <w:pPr>
        <w:pStyle w:val="21"/>
        <w:shd w:val="clear" w:color="auto" w:fill="auto"/>
        <w:spacing w:after="0" w:line="276" w:lineRule="auto"/>
        <w:ind w:firstLine="480"/>
        <w:jc w:val="both"/>
        <w:rPr>
          <w:sz w:val="24"/>
          <w:szCs w:val="24"/>
        </w:rPr>
      </w:pPr>
      <w:r w:rsidRPr="00467B8B">
        <w:rPr>
          <w:rStyle w:val="2"/>
          <w:sz w:val="24"/>
          <w:szCs w:val="24"/>
        </w:rPr>
        <w:t>Вариант 1</w:t>
      </w:r>
      <w:r w:rsidR="006B6BCE">
        <w:rPr>
          <w:rStyle w:val="2"/>
          <w:sz w:val="24"/>
          <w:szCs w:val="24"/>
        </w:rPr>
        <w:t xml:space="preserve">: </w:t>
      </w:r>
      <w:r w:rsidR="006B6BCE" w:rsidRPr="006B6BCE">
        <w:rPr>
          <w:sz w:val="24"/>
          <w:szCs w:val="24"/>
          <w:u w:val="single"/>
          <w:shd w:val="clear" w:color="auto" w:fill="FFFFFF"/>
        </w:rPr>
        <w:t>принятие проекта нормативного правового акта достигнет полного решения проблемы.</w:t>
      </w:r>
    </w:p>
    <w:p w:rsidR="00736FEA" w:rsidRPr="00467B8B" w:rsidRDefault="00736FEA" w:rsidP="006B6BCE">
      <w:pPr>
        <w:pStyle w:val="21"/>
        <w:spacing w:after="0"/>
        <w:ind w:firstLine="480"/>
        <w:jc w:val="both"/>
        <w:rPr>
          <w:sz w:val="24"/>
          <w:szCs w:val="24"/>
        </w:rPr>
      </w:pPr>
      <w:r w:rsidRPr="00467B8B">
        <w:rPr>
          <w:rStyle w:val="2"/>
          <w:sz w:val="24"/>
          <w:szCs w:val="24"/>
        </w:rPr>
        <w:t>Вариант 2</w:t>
      </w:r>
      <w:r w:rsidR="006B6BCE" w:rsidRPr="006B6BCE">
        <w:rPr>
          <w:sz w:val="24"/>
          <w:szCs w:val="24"/>
        </w:rPr>
        <w:t xml:space="preserve">: </w:t>
      </w:r>
      <w:r w:rsidR="006B6BCE" w:rsidRPr="006B6BCE">
        <w:rPr>
          <w:sz w:val="24"/>
          <w:szCs w:val="24"/>
          <w:u w:val="single"/>
          <w:shd w:val="clear" w:color="auto" w:fill="FFFFFF"/>
        </w:rPr>
        <w:t>отказ от принятия проекта нормативного правового акта не достигнет заявленной цели регулирования.</w:t>
      </w:r>
    </w:p>
    <w:p w:rsidR="00736FEA" w:rsidRPr="00467B8B" w:rsidRDefault="00736FEA" w:rsidP="00754CEF">
      <w:pPr>
        <w:pStyle w:val="50"/>
        <w:numPr>
          <w:ilvl w:val="0"/>
          <w:numId w:val="9"/>
        </w:numPr>
        <w:shd w:val="clear" w:color="auto" w:fill="auto"/>
        <w:tabs>
          <w:tab w:val="left" w:pos="776"/>
        </w:tabs>
        <w:spacing w:line="276" w:lineRule="auto"/>
        <w:jc w:val="both"/>
        <w:rPr>
          <w:b w:val="0"/>
          <w:sz w:val="24"/>
          <w:szCs w:val="24"/>
        </w:rPr>
      </w:pPr>
      <w:r w:rsidRPr="00467B8B">
        <w:rPr>
          <w:rStyle w:val="5"/>
          <w:b/>
          <w:bCs/>
          <w:sz w:val="24"/>
          <w:szCs w:val="24"/>
        </w:rPr>
        <w:t>Основные группы участников общественных отношений, интересы которых будут затронуты с принятием нормативного правового акта, оценка их предполагаемых издержек и выгод</w:t>
      </w:r>
      <w:r w:rsidRPr="00467B8B">
        <w:rPr>
          <w:rStyle w:val="5"/>
          <w:bCs/>
          <w:sz w:val="24"/>
          <w:szCs w:val="24"/>
        </w:rPr>
        <w:t>.</w:t>
      </w:r>
    </w:p>
    <w:p w:rsidR="00736FEA" w:rsidRPr="00467B8B" w:rsidRDefault="00736FEA" w:rsidP="00F40A7D">
      <w:pPr>
        <w:pStyle w:val="21"/>
        <w:shd w:val="clear" w:color="auto" w:fill="auto"/>
        <w:spacing w:after="0" w:line="276" w:lineRule="auto"/>
        <w:ind w:firstLine="482"/>
        <w:jc w:val="both"/>
        <w:rPr>
          <w:sz w:val="24"/>
          <w:szCs w:val="24"/>
        </w:rPr>
      </w:pPr>
      <w:r w:rsidRPr="00467B8B">
        <w:rPr>
          <w:rStyle w:val="2"/>
          <w:sz w:val="24"/>
          <w:szCs w:val="24"/>
        </w:rPr>
        <w:t>Для варианта 1 решения проблем</w:t>
      </w:r>
      <w:r w:rsidRPr="00861251">
        <w:rPr>
          <w:rStyle w:val="2"/>
          <w:sz w:val="24"/>
          <w:szCs w:val="24"/>
        </w:rPr>
        <w:t>ы:</w:t>
      </w:r>
      <w:r w:rsidR="00861251" w:rsidRPr="00861251">
        <w:rPr>
          <w:rStyle w:val="2"/>
          <w:sz w:val="24"/>
          <w:szCs w:val="24"/>
          <w:u w:val="single"/>
        </w:rPr>
        <w:t xml:space="preserve"> </w:t>
      </w:r>
    </w:p>
    <w:p w:rsidR="00F40A7D" w:rsidRDefault="00736FEA" w:rsidP="00B878AA">
      <w:pPr>
        <w:pStyle w:val="a5"/>
        <w:spacing w:before="0" w:beforeAutospacing="0" w:after="0" w:afterAutospacing="0" w:line="288" w:lineRule="atLeast"/>
        <w:ind w:firstLine="540"/>
        <w:jc w:val="both"/>
        <w:rPr>
          <w:u w:val="single"/>
          <w:shd w:val="clear" w:color="auto" w:fill="FFFFFF"/>
        </w:rPr>
      </w:pPr>
      <w:r w:rsidRPr="00F40A7D">
        <w:rPr>
          <w:rStyle w:val="2"/>
          <w:sz w:val="24"/>
          <w:szCs w:val="24"/>
        </w:rPr>
        <w:t xml:space="preserve">Основные группы, подверженные влиянию проблемы: </w:t>
      </w:r>
      <w:r w:rsidR="00B878AA" w:rsidRPr="00B878AA">
        <w:rPr>
          <w:u w:val="single"/>
        </w:rPr>
        <w:t xml:space="preserve">сельскохозяйственные товаропроизводители, признанные таковыми в соответствии с частью 1 и пунктом 3 части 2 статьи 3 Федерального закона "О развитии сельского хозяйства", организации агропромышленного комплекса и индивидуальные предприниматели, осуществляющие производство сельскохозяйственной продукции на территории муниципального района </w:t>
      </w:r>
      <w:proofErr w:type="spellStart"/>
      <w:r w:rsidR="00B878AA" w:rsidRPr="00B878AA">
        <w:rPr>
          <w:u w:val="single"/>
        </w:rPr>
        <w:t>Клявлинский</w:t>
      </w:r>
      <w:proofErr w:type="spellEnd"/>
      <w:r w:rsidR="00B878AA" w:rsidRPr="00B878AA">
        <w:rPr>
          <w:u w:val="single"/>
        </w:rPr>
        <w:t xml:space="preserve"> Самарской области, в целях возмещения понесенных ими затрат на развитие молочного скотоводства Самарской области</w:t>
      </w:r>
      <w:r w:rsidR="00F40A7D" w:rsidRPr="00B878AA">
        <w:rPr>
          <w:u w:val="single"/>
          <w:shd w:val="clear" w:color="auto" w:fill="FFFFFF"/>
        </w:rPr>
        <w:t>.</w:t>
      </w:r>
    </w:p>
    <w:p w:rsidR="00736FEA" w:rsidRPr="00467B8B" w:rsidRDefault="00736FEA" w:rsidP="00F40A7D">
      <w:pPr>
        <w:pStyle w:val="21"/>
        <w:spacing w:after="0" w:line="276" w:lineRule="auto"/>
        <w:ind w:firstLine="482"/>
        <w:jc w:val="both"/>
        <w:rPr>
          <w:sz w:val="24"/>
          <w:szCs w:val="24"/>
        </w:rPr>
      </w:pPr>
      <w:r w:rsidRPr="00467B8B">
        <w:rPr>
          <w:rStyle w:val="2"/>
          <w:sz w:val="24"/>
          <w:szCs w:val="24"/>
        </w:rPr>
        <w:t xml:space="preserve">Предполагаемые издержки и выгоды основных групп участников от принятия нормативного правового акта: </w:t>
      </w:r>
      <w:r w:rsidR="00861251">
        <w:rPr>
          <w:sz w:val="24"/>
          <w:szCs w:val="24"/>
          <w:u w:val="single"/>
          <w:shd w:val="clear" w:color="auto" w:fill="FFFFFF"/>
        </w:rPr>
        <w:t>и</w:t>
      </w:r>
      <w:r w:rsidR="00861251" w:rsidRPr="00861251">
        <w:rPr>
          <w:sz w:val="24"/>
          <w:szCs w:val="24"/>
          <w:u w:val="single"/>
          <w:shd w:val="clear" w:color="auto" w:fill="FFFFFF"/>
        </w:rPr>
        <w:t xml:space="preserve">здержки отсутствуют, выгоды – </w:t>
      </w:r>
      <w:r w:rsidR="00CF164F">
        <w:rPr>
          <w:sz w:val="24"/>
          <w:szCs w:val="24"/>
          <w:u w:val="single"/>
          <w:shd w:val="clear" w:color="auto" w:fill="FFFFFF"/>
        </w:rPr>
        <w:t xml:space="preserve">приведение Порядка </w:t>
      </w:r>
      <w:r w:rsidR="00CF164F" w:rsidRPr="00CF164F">
        <w:rPr>
          <w:sz w:val="24"/>
          <w:szCs w:val="24"/>
          <w:u w:val="single"/>
          <w:shd w:val="clear" w:color="auto" w:fill="FFFFFF"/>
        </w:rPr>
        <w:t>в соответствии с изменениями в законодательстве</w:t>
      </w:r>
      <w:r w:rsidR="00CF164F">
        <w:rPr>
          <w:sz w:val="24"/>
          <w:szCs w:val="24"/>
          <w:u w:val="single"/>
          <w:shd w:val="clear" w:color="auto" w:fill="FFFFFF"/>
        </w:rPr>
        <w:t>.</w:t>
      </w:r>
      <w:r w:rsidR="00CF164F" w:rsidRPr="00CF164F">
        <w:rPr>
          <w:sz w:val="24"/>
          <w:szCs w:val="24"/>
          <w:u w:val="single"/>
          <w:shd w:val="clear" w:color="auto" w:fill="FFFFFF"/>
        </w:rPr>
        <w:t xml:space="preserve"> </w:t>
      </w:r>
      <w:r w:rsidR="00CF164F">
        <w:rPr>
          <w:sz w:val="24"/>
          <w:szCs w:val="24"/>
          <w:u w:val="single"/>
          <w:shd w:val="clear" w:color="auto" w:fill="FFFFFF"/>
        </w:rPr>
        <w:t>О</w:t>
      </w:r>
      <w:r w:rsidR="00CF164F" w:rsidRPr="00CF164F">
        <w:rPr>
          <w:sz w:val="24"/>
          <w:szCs w:val="24"/>
          <w:u w:val="single"/>
          <w:shd w:val="clear" w:color="auto" w:fill="FFFFFF"/>
        </w:rPr>
        <w:t>казани</w:t>
      </w:r>
      <w:r w:rsidR="00CF164F">
        <w:rPr>
          <w:sz w:val="24"/>
          <w:szCs w:val="24"/>
          <w:u w:val="single"/>
          <w:shd w:val="clear" w:color="auto" w:fill="FFFFFF"/>
        </w:rPr>
        <w:t>е</w:t>
      </w:r>
      <w:r w:rsidR="00CF164F" w:rsidRPr="00CF164F">
        <w:rPr>
          <w:sz w:val="24"/>
          <w:szCs w:val="24"/>
          <w:u w:val="single"/>
          <w:shd w:val="clear" w:color="auto" w:fill="FFFFFF"/>
        </w:rPr>
        <w:t xml:space="preserve"> государственной поддержки, отвечающей требования</w:t>
      </w:r>
      <w:r w:rsidR="00CF164F">
        <w:rPr>
          <w:sz w:val="24"/>
          <w:szCs w:val="24"/>
          <w:u w:val="single"/>
          <w:shd w:val="clear" w:color="auto" w:fill="FFFFFF"/>
        </w:rPr>
        <w:t xml:space="preserve">м действующего законодательства </w:t>
      </w:r>
      <w:r w:rsidR="00861251" w:rsidRPr="00861251">
        <w:rPr>
          <w:sz w:val="24"/>
          <w:szCs w:val="24"/>
          <w:u w:val="single"/>
          <w:shd w:val="clear" w:color="auto" w:fill="FFFFFF"/>
        </w:rPr>
        <w:t>будет положительно сказываться на финансовом состоянии сельскохозяйственных товаропроизводителей.</w:t>
      </w:r>
    </w:p>
    <w:p w:rsidR="00736FEA" w:rsidRPr="00467B8B" w:rsidRDefault="00736FEA" w:rsidP="00736FEA">
      <w:pPr>
        <w:pStyle w:val="21"/>
        <w:shd w:val="clear" w:color="auto" w:fill="auto"/>
        <w:spacing w:after="0" w:line="276" w:lineRule="auto"/>
        <w:ind w:firstLine="480"/>
        <w:jc w:val="both"/>
        <w:rPr>
          <w:sz w:val="24"/>
          <w:szCs w:val="24"/>
        </w:rPr>
      </w:pPr>
      <w:r w:rsidRPr="00467B8B">
        <w:rPr>
          <w:rStyle w:val="2"/>
          <w:sz w:val="24"/>
          <w:szCs w:val="24"/>
        </w:rPr>
        <w:t>Для варианта 2 решения проблемы.</w:t>
      </w:r>
    </w:p>
    <w:p w:rsidR="00736FEA" w:rsidRPr="00467B8B" w:rsidRDefault="00736FEA" w:rsidP="00736FEA">
      <w:pPr>
        <w:pStyle w:val="21"/>
        <w:shd w:val="clear" w:color="auto" w:fill="auto"/>
        <w:spacing w:after="0" w:line="276" w:lineRule="auto"/>
        <w:ind w:firstLine="0"/>
        <w:jc w:val="both"/>
        <w:rPr>
          <w:sz w:val="24"/>
          <w:szCs w:val="24"/>
        </w:rPr>
      </w:pPr>
      <w:r w:rsidRPr="00467B8B">
        <w:rPr>
          <w:rStyle w:val="2"/>
          <w:sz w:val="24"/>
          <w:szCs w:val="24"/>
        </w:rPr>
        <w:lastRenderedPageBreak/>
        <w:t xml:space="preserve">Основные группы, подверженные влиянию проблемы: </w:t>
      </w:r>
      <w:r w:rsidR="007D0CDC" w:rsidRPr="007D0CDC">
        <w:rPr>
          <w:sz w:val="24"/>
          <w:szCs w:val="24"/>
          <w:u w:val="single"/>
          <w:shd w:val="clear" w:color="auto" w:fill="FFFFFF"/>
        </w:rPr>
        <w:t xml:space="preserve">сельскохозяйственные товаропроизводители, признанные таковыми в соответствии с частью 1 и пунктом 3 части 2 статьи 3 Федерального закона "О развитии сельского хозяйства", организации агропромышленного комплекса и индивидуальные предприниматели, осуществляющие производство сельскохозяйственной продукции на территории муниципального района </w:t>
      </w:r>
      <w:proofErr w:type="spellStart"/>
      <w:r w:rsidR="007D0CDC" w:rsidRPr="007D0CDC">
        <w:rPr>
          <w:sz w:val="24"/>
          <w:szCs w:val="24"/>
          <w:u w:val="single"/>
          <w:shd w:val="clear" w:color="auto" w:fill="FFFFFF"/>
        </w:rPr>
        <w:t>Клявлинский</w:t>
      </w:r>
      <w:proofErr w:type="spellEnd"/>
      <w:r w:rsidR="007D0CDC" w:rsidRPr="007D0CDC">
        <w:rPr>
          <w:sz w:val="24"/>
          <w:szCs w:val="24"/>
          <w:u w:val="single"/>
          <w:shd w:val="clear" w:color="auto" w:fill="FFFFFF"/>
        </w:rPr>
        <w:t xml:space="preserve"> Самарской области, в целях возмещения понесенных ими затрат на развитие молочного скотоводства Самарской области</w:t>
      </w:r>
      <w:r w:rsidR="00F40A7D" w:rsidRPr="00F40A7D">
        <w:rPr>
          <w:sz w:val="24"/>
          <w:szCs w:val="24"/>
          <w:u w:val="single"/>
          <w:shd w:val="clear" w:color="auto" w:fill="FFFFFF"/>
        </w:rPr>
        <w:t>.</w:t>
      </w:r>
    </w:p>
    <w:p w:rsidR="00736FEA" w:rsidRPr="00467B8B" w:rsidRDefault="00736FEA" w:rsidP="00861251">
      <w:pPr>
        <w:pStyle w:val="21"/>
        <w:shd w:val="clear" w:color="auto" w:fill="auto"/>
        <w:spacing w:after="0" w:line="276" w:lineRule="auto"/>
        <w:ind w:firstLine="580"/>
        <w:jc w:val="both"/>
        <w:rPr>
          <w:sz w:val="24"/>
          <w:szCs w:val="24"/>
        </w:rPr>
      </w:pPr>
      <w:r w:rsidRPr="00467B8B">
        <w:rPr>
          <w:rStyle w:val="2"/>
          <w:sz w:val="24"/>
          <w:szCs w:val="24"/>
        </w:rPr>
        <w:t xml:space="preserve">Предполагаемые издержки и выгоды основных групп участников от принятия нормативного правового акта: </w:t>
      </w:r>
      <w:r w:rsidR="00861251" w:rsidRPr="00861251">
        <w:rPr>
          <w:rStyle w:val="2"/>
          <w:sz w:val="24"/>
          <w:szCs w:val="24"/>
          <w:u w:val="single"/>
        </w:rPr>
        <w:t>и</w:t>
      </w:r>
      <w:r w:rsidR="00861251" w:rsidRPr="00861251">
        <w:rPr>
          <w:sz w:val="24"/>
          <w:szCs w:val="24"/>
          <w:u w:val="single"/>
          <w:shd w:val="clear" w:color="auto" w:fill="FFFFFF"/>
        </w:rPr>
        <w:t xml:space="preserve">здержки </w:t>
      </w:r>
      <w:r w:rsidR="008E0EAC">
        <w:rPr>
          <w:sz w:val="24"/>
          <w:szCs w:val="24"/>
          <w:u w:val="single"/>
          <w:shd w:val="clear" w:color="auto" w:fill="FFFFFF"/>
        </w:rPr>
        <w:t>–</w:t>
      </w:r>
      <w:r w:rsidR="00861251" w:rsidRPr="00861251">
        <w:rPr>
          <w:sz w:val="24"/>
          <w:szCs w:val="24"/>
          <w:u w:val="single"/>
          <w:shd w:val="clear" w:color="auto" w:fill="FFFFFF"/>
        </w:rPr>
        <w:t xml:space="preserve"> </w:t>
      </w:r>
      <w:r w:rsidR="008E0EAC">
        <w:rPr>
          <w:sz w:val="24"/>
          <w:szCs w:val="24"/>
          <w:u w:val="single"/>
          <w:shd w:val="clear" w:color="auto" w:fill="FFFFFF"/>
        </w:rPr>
        <w:t xml:space="preserve">неопределенность процесса Порядка, </w:t>
      </w:r>
      <w:r w:rsidR="008E0EAC" w:rsidRPr="008E0EAC">
        <w:rPr>
          <w:sz w:val="24"/>
          <w:szCs w:val="24"/>
          <w:u w:val="single"/>
          <w:shd w:val="clear" w:color="auto" w:fill="FFFFFF"/>
        </w:rPr>
        <w:t>неисполнение отдельных переданных государственных полномочий по оказанию господдержки сельскохозяйственным товаропроизводителям и нарушение законодательства Самарской области</w:t>
      </w:r>
      <w:r w:rsidR="00861251" w:rsidRPr="00861251">
        <w:rPr>
          <w:sz w:val="24"/>
          <w:szCs w:val="24"/>
          <w:u w:val="single"/>
          <w:shd w:val="clear" w:color="auto" w:fill="FFFFFF"/>
        </w:rPr>
        <w:t>.</w:t>
      </w:r>
    </w:p>
    <w:p w:rsidR="00736FEA" w:rsidRPr="00467B8B" w:rsidRDefault="00736FEA" w:rsidP="00754CEF">
      <w:pPr>
        <w:pStyle w:val="40"/>
        <w:keepNext/>
        <w:keepLines/>
        <w:numPr>
          <w:ilvl w:val="0"/>
          <w:numId w:val="9"/>
        </w:numPr>
        <w:shd w:val="clear" w:color="auto" w:fill="auto"/>
        <w:tabs>
          <w:tab w:val="left" w:pos="748"/>
        </w:tabs>
        <w:spacing w:before="0" w:line="276" w:lineRule="auto"/>
        <w:jc w:val="both"/>
        <w:rPr>
          <w:b w:val="0"/>
          <w:sz w:val="24"/>
          <w:szCs w:val="24"/>
        </w:rPr>
      </w:pPr>
      <w:bookmarkStart w:id="3" w:name="bookmark16"/>
      <w:r w:rsidRPr="00467B8B">
        <w:rPr>
          <w:rStyle w:val="4"/>
          <w:b/>
          <w:bCs/>
          <w:sz w:val="24"/>
          <w:szCs w:val="24"/>
        </w:rPr>
        <w:t>Выбранный вариант решения проблемы</w:t>
      </w:r>
      <w:bookmarkEnd w:id="3"/>
      <w:r w:rsidRPr="00467B8B">
        <w:rPr>
          <w:rStyle w:val="4"/>
          <w:bCs/>
          <w:sz w:val="24"/>
          <w:szCs w:val="24"/>
        </w:rPr>
        <w:t xml:space="preserve">: </w:t>
      </w:r>
      <w:r w:rsidR="00861251" w:rsidRPr="00861251">
        <w:rPr>
          <w:rStyle w:val="4"/>
          <w:bCs/>
          <w:sz w:val="24"/>
          <w:szCs w:val="24"/>
          <w:u w:val="single"/>
        </w:rPr>
        <w:t>вариант 1</w:t>
      </w:r>
      <w:r w:rsidR="00861251">
        <w:rPr>
          <w:rStyle w:val="4"/>
          <w:bCs/>
          <w:sz w:val="24"/>
          <w:szCs w:val="24"/>
          <w:u w:val="single"/>
        </w:rPr>
        <w:t>.</w:t>
      </w:r>
    </w:p>
    <w:p w:rsidR="00736FEA" w:rsidRPr="00467B8B" w:rsidRDefault="00736FEA" w:rsidP="00754CEF">
      <w:pPr>
        <w:pStyle w:val="40"/>
        <w:keepNext/>
        <w:keepLines/>
        <w:numPr>
          <w:ilvl w:val="0"/>
          <w:numId w:val="9"/>
        </w:numPr>
        <w:shd w:val="clear" w:color="auto" w:fill="auto"/>
        <w:tabs>
          <w:tab w:val="left" w:pos="722"/>
        </w:tabs>
        <w:spacing w:before="0" w:line="276" w:lineRule="auto"/>
        <w:jc w:val="left"/>
        <w:rPr>
          <w:b w:val="0"/>
          <w:sz w:val="24"/>
          <w:szCs w:val="24"/>
        </w:rPr>
      </w:pPr>
      <w:bookmarkStart w:id="4" w:name="bookmark17"/>
      <w:r w:rsidRPr="00467B8B">
        <w:rPr>
          <w:rStyle w:val="4"/>
          <w:b/>
          <w:bCs/>
          <w:sz w:val="24"/>
          <w:szCs w:val="24"/>
        </w:rPr>
        <w:t>Риски не достижения целей правового регулирования или возможные негативные последствия от принятия нормативного правового акта</w:t>
      </w:r>
      <w:bookmarkEnd w:id="4"/>
      <w:r w:rsidR="00861251">
        <w:rPr>
          <w:rStyle w:val="4"/>
          <w:bCs/>
          <w:sz w:val="24"/>
          <w:szCs w:val="24"/>
        </w:rPr>
        <w:t xml:space="preserve">: </w:t>
      </w:r>
      <w:r w:rsidR="00861251" w:rsidRPr="00861251">
        <w:rPr>
          <w:rStyle w:val="4"/>
          <w:bCs/>
          <w:sz w:val="24"/>
          <w:szCs w:val="24"/>
          <w:u w:val="single"/>
        </w:rPr>
        <w:t>отсутствуют</w:t>
      </w:r>
    </w:p>
    <w:p w:rsidR="00736FEA" w:rsidRPr="00467B8B" w:rsidRDefault="00736FEA" w:rsidP="00754CEF">
      <w:pPr>
        <w:pStyle w:val="40"/>
        <w:keepNext/>
        <w:keepLines/>
        <w:numPr>
          <w:ilvl w:val="0"/>
          <w:numId w:val="9"/>
        </w:numPr>
        <w:shd w:val="clear" w:color="auto" w:fill="auto"/>
        <w:tabs>
          <w:tab w:val="left" w:pos="748"/>
        </w:tabs>
        <w:spacing w:before="0" w:line="276" w:lineRule="auto"/>
        <w:jc w:val="both"/>
        <w:rPr>
          <w:b w:val="0"/>
          <w:sz w:val="24"/>
          <w:szCs w:val="24"/>
        </w:rPr>
      </w:pPr>
      <w:bookmarkStart w:id="5" w:name="bookmark18"/>
      <w:r w:rsidRPr="00467B8B">
        <w:rPr>
          <w:rStyle w:val="4"/>
          <w:b/>
          <w:bCs/>
          <w:sz w:val="24"/>
          <w:szCs w:val="24"/>
        </w:rPr>
        <w:t>Справка о проведении публичных консультаций</w:t>
      </w:r>
      <w:bookmarkEnd w:id="5"/>
    </w:p>
    <w:p w:rsidR="00736FEA" w:rsidRPr="00467B8B" w:rsidRDefault="00736FEA" w:rsidP="00736FEA">
      <w:pPr>
        <w:pStyle w:val="21"/>
        <w:shd w:val="clear" w:color="auto" w:fill="auto"/>
        <w:spacing w:after="0" w:line="276" w:lineRule="auto"/>
        <w:ind w:firstLine="0"/>
        <w:jc w:val="both"/>
        <w:rPr>
          <w:sz w:val="24"/>
          <w:szCs w:val="24"/>
        </w:rPr>
      </w:pPr>
      <w:r w:rsidRPr="00467B8B">
        <w:rPr>
          <w:rStyle w:val="2"/>
          <w:sz w:val="24"/>
          <w:szCs w:val="24"/>
        </w:rPr>
        <w:t xml:space="preserve">Срок проведения публичных консультаций: </w:t>
      </w:r>
      <w:r w:rsidR="00F40A7D" w:rsidRPr="00F40A7D">
        <w:rPr>
          <w:bCs/>
          <w:sz w:val="24"/>
          <w:szCs w:val="24"/>
          <w:shd w:val="clear" w:color="auto" w:fill="FFFFFF"/>
        </w:rPr>
        <w:t xml:space="preserve">5 рабочих дней с </w:t>
      </w:r>
      <w:r w:rsidR="00A8531B" w:rsidRPr="00A8531B">
        <w:rPr>
          <w:bCs/>
          <w:sz w:val="24"/>
          <w:szCs w:val="24"/>
          <w:shd w:val="clear" w:color="auto" w:fill="FFFFFF"/>
        </w:rPr>
        <w:t>18</w:t>
      </w:r>
      <w:r w:rsidR="00F40A7D" w:rsidRPr="00A8531B">
        <w:rPr>
          <w:bCs/>
          <w:sz w:val="24"/>
          <w:szCs w:val="24"/>
          <w:shd w:val="clear" w:color="auto" w:fill="FFFFFF"/>
        </w:rPr>
        <w:t xml:space="preserve"> </w:t>
      </w:r>
      <w:r w:rsidR="00905AD8" w:rsidRPr="00A8531B">
        <w:rPr>
          <w:bCs/>
          <w:sz w:val="24"/>
          <w:szCs w:val="24"/>
          <w:shd w:val="clear" w:color="auto" w:fill="FFFFFF"/>
        </w:rPr>
        <w:t>апреля</w:t>
      </w:r>
      <w:r w:rsidR="00F40A7D" w:rsidRPr="00A8531B">
        <w:rPr>
          <w:bCs/>
          <w:sz w:val="24"/>
          <w:szCs w:val="24"/>
          <w:shd w:val="clear" w:color="auto" w:fill="FFFFFF"/>
        </w:rPr>
        <w:t xml:space="preserve"> 202</w:t>
      </w:r>
      <w:r w:rsidR="00905AD8" w:rsidRPr="00A8531B">
        <w:rPr>
          <w:bCs/>
          <w:sz w:val="24"/>
          <w:szCs w:val="24"/>
          <w:shd w:val="clear" w:color="auto" w:fill="FFFFFF"/>
        </w:rPr>
        <w:t>5</w:t>
      </w:r>
      <w:r w:rsidR="00F40A7D" w:rsidRPr="00A8531B">
        <w:rPr>
          <w:bCs/>
          <w:sz w:val="24"/>
          <w:szCs w:val="24"/>
          <w:shd w:val="clear" w:color="auto" w:fill="FFFFFF"/>
        </w:rPr>
        <w:t xml:space="preserve"> года по </w:t>
      </w:r>
      <w:r w:rsidR="00A8531B" w:rsidRPr="00A8531B">
        <w:rPr>
          <w:bCs/>
          <w:sz w:val="24"/>
          <w:szCs w:val="24"/>
          <w:shd w:val="clear" w:color="auto" w:fill="FFFFFF"/>
        </w:rPr>
        <w:t>24</w:t>
      </w:r>
      <w:r w:rsidR="00F40A7D" w:rsidRPr="00A8531B">
        <w:rPr>
          <w:bCs/>
          <w:sz w:val="24"/>
          <w:szCs w:val="24"/>
          <w:shd w:val="clear" w:color="auto" w:fill="FFFFFF"/>
        </w:rPr>
        <w:t xml:space="preserve"> </w:t>
      </w:r>
      <w:r w:rsidR="00905AD8" w:rsidRPr="00A8531B">
        <w:rPr>
          <w:bCs/>
          <w:sz w:val="24"/>
          <w:szCs w:val="24"/>
          <w:shd w:val="clear" w:color="auto" w:fill="FFFFFF"/>
        </w:rPr>
        <w:t>апреля</w:t>
      </w:r>
      <w:r w:rsidR="00F40A7D" w:rsidRPr="00A8531B">
        <w:rPr>
          <w:bCs/>
          <w:sz w:val="24"/>
          <w:szCs w:val="24"/>
          <w:shd w:val="clear" w:color="auto" w:fill="FFFFFF"/>
        </w:rPr>
        <w:t xml:space="preserve"> 202</w:t>
      </w:r>
      <w:r w:rsidR="00905AD8" w:rsidRPr="00A8531B">
        <w:rPr>
          <w:bCs/>
          <w:sz w:val="24"/>
          <w:szCs w:val="24"/>
          <w:shd w:val="clear" w:color="auto" w:fill="FFFFFF"/>
        </w:rPr>
        <w:t>5</w:t>
      </w:r>
      <w:r w:rsidR="00F40A7D" w:rsidRPr="00A8531B">
        <w:rPr>
          <w:bCs/>
          <w:sz w:val="24"/>
          <w:szCs w:val="24"/>
          <w:shd w:val="clear" w:color="auto" w:fill="FFFFFF"/>
        </w:rPr>
        <w:t xml:space="preserve"> года.</w:t>
      </w:r>
    </w:p>
    <w:p w:rsidR="00736FEA" w:rsidRPr="00467B8B" w:rsidRDefault="00736FEA" w:rsidP="00736FEA">
      <w:pPr>
        <w:pStyle w:val="21"/>
        <w:shd w:val="clear" w:color="auto" w:fill="auto"/>
        <w:spacing w:after="0" w:line="276" w:lineRule="auto"/>
        <w:ind w:firstLine="0"/>
        <w:jc w:val="both"/>
        <w:rPr>
          <w:sz w:val="24"/>
          <w:szCs w:val="24"/>
        </w:rPr>
      </w:pPr>
      <w:r w:rsidRPr="00467B8B">
        <w:rPr>
          <w:rStyle w:val="2"/>
          <w:sz w:val="24"/>
          <w:szCs w:val="24"/>
        </w:rPr>
        <w:t xml:space="preserve">Участники публичных консультаций: </w:t>
      </w:r>
      <w:r w:rsidR="00574A2E">
        <w:rPr>
          <w:rStyle w:val="2"/>
          <w:sz w:val="24"/>
          <w:szCs w:val="24"/>
          <w:u w:val="single"/>
        </w:rPr>
        <w:t>предложений не поступало</w:t>
      </w:r>
      <w:r w:rsidR="00F40A7D">
        <w:rPr>
          <w:sz w:val="24"/>
          <w:szCs w:val="24"/>
          <w:u w:val="single"/>
          <w:shd w:val="clear" w:color="auto" w:fill="FFFFFF"/>
        </w:rPr>
        <w:t>.</w:t>
      </w:r>
    </w:p>
    <w:p w:rsidR="00736FEA" w:rsidRPr="00467B8B" w:rsidRDefault="00736FEA" w:rsidP="00736FEA">
      <w:pPr>
        <w:pStyle w:val="21"/>
        <w:shd w:val="clear" w:color="auto" w:fill="auto"/>
        <w:spacing w:after="0" w:line="276" w:lineRule="auto"/>
        <w:ind w:firstLine="0"/>
        <w:jc w:val="both"/>
        <w:rPr>
          <w:sz w:val="24"/>
          <w:szCs w:val="24"/>
        </w:rPr>
      </w:pPr>
      <w:r w:rsidRPr="00467B8B">
        <w:rPr>
          <w:rStyle w:val="2"/>
          <w:sz w:val="24"/>
          <w:szCs w:val="24"/>
        </w:rPr>
        <w:t xml:space="preserve">Способ проведения публичных консультаций: </w:t>
      </w:r>
      <w:r w:rsidR="00C64FAD" w:rsidRPr="00C64FAD">
        <w:rPr>
          <w:rStyle w:val="2"/>
          <w:sz w:val="24"/>
          <w:szCs w:val="24"/>
          <w:u w:val="single"/>
        </w:rPr>
        <w:t>на интернет - портале</w:t>
      </w:r>
      <w:r w:rsidR="00C64FAD" w:rsidRPr="00C64FAD">
        <w:t xml:space="preserve"> </w:t>
      </w:r>
      <w:hyperlink r:id="rId5" w:history="1">
        <w:r w:rsidR="00C64FAD" w:rsidRPr="008E4887">
          <w:rPr>
            <w:rStyle w:val="a3"/>
            <w:sz w:val="24"/>
            <w:szCs w:val="24"/>
            <w:shd w:val="clear" w:color="auto" w:fill="FFFFFF"/>
          </w:rPr>
          <w:t>https://regulation.samregion.ru/</w:t>
        </w:r>
      </w:hyperlink>
      <w:r w:rsidR="00C64FAD">
        <w:rPr>
          <w:rStyle w:val="2"/>
          <w:sz w:val="24"/>
          <w:szCs w:val="24"/>
        </w:rPr>
        <w:t xml:space="preserve"> .</w:t>
      </w:r>
    </w:p>
    <w:p w:rsidR="00736FEA" w:rsidRPr="00467B8B" w:rsidRDefault="00736FEA" w:rsidP="00736FEA">
      <w:pPr>
        <w:pStyle w:val="21"/>
        <w:shd w:val="clear" w:color="auto" w:fill="auto"/>
        <w:spacing w:after="0" w:line="276" w:lineRule="auto"/>
        <w:ind w:firstLine="0"/>
        <w:jc w:val="left"/>
        <w:rPr>
          <w:sz w:val="24"/>
          <w:szCs w:val="24"/>
        </w:rPr>
      </w:pPr>
      <w:r w:rsidRPr="00467B8B">
        <w:rPr>
          <w:rStyle w:val="2"/>
          <w:sz w:val="24"/>
          <w:szCs w:val="24"/>
        </w:rPr>
        <w:t xml:space="preserve">Предложения, полученные в ходе проведения публичных консультаций, с указанием результата их рассмотрения: </w:t>
      </w:r>
      <w:r w:rsidR="00F40A7D" w:rsidRPr="00F40A7D">
        <w:rPr>
          <w:rStyle w:val="2"/>
          <w:sz w:val="24"/>
          <w:szCs w:val="24"/>
          <w:u w:val="single"/>
        </w:rPr>
        <w:t>отсутствуют.</w:t>
      </w:r>
    </w:p>
    <w:p w:rsidR="00736FEA" w:rsidRPr="00467B8B" w:rsidRDefault="00736FEA" w:rsidP="00754CEF">
      <w:pPr>
        <w:pStyle w:val="50"/>
        <w:numPr>
          <w:ilvl w:val="0"/>
          <w:numId w:val="9"/>
        </w:numPr>
        <w:shd w:val="clear" w:color="auto" w:fill="auto"/>
        <w:tabs>
          <w:tab w:val="left" w:pos="766"/>
        </w:tabs>
        <w:spacing w:line="276" w:lineRule="auto"/>
        <w:jc w:val="both"/>
        <w:rPr>
          <w:b w:val="0"/>
          <w:sz w:val="24"/>
          <w:szCs w:val="24"/>
        </w:rPr>
      </w:pPr>
      <w:r w:rsidRPr="00467B8B">
        <w:rPr>
          <w:rStyle w:val="5"/>
          <w:b/>
          <w:bCs/>
          <w:sz w:val="24"/>
          <w:szCs w:val="24"/>
        </w:rPr>
        <w:t>Иная информация, подлежащая отражению в отчете о проведении оценки регулирующего воздействия по усмотрению разработчика проекта нормативного правового акта</w:t>
      </w:r>
      <w:r w:rsidRPr="00467B8B">
        <w:rPr>
          <w:rStyle w:val="5"/>
          <w:bCs/>
          <w:sz w:val="24"/>
          <w:szCs w:val="24"/>
        </w:rPr>
        <w:t xml:space="preserve">: </w:t>
      </w:r>
      <w:r w:rsidR="00F40A7D" w:rsidRPr="00F40A7D">
        <w:rPr>
          <w:rStyle w:val="5"/>
          <w:bCs/>
          <w:sz w:val="24"/>
          <w:szCs w:val="24"/>
          <w:u w:val="single"/>
        </w:rPr>
        <w:t>отсутствует.</w:t>
      </w:r>
    </w:p>
    <w:p w:rsidR="00736FEA" w:rsidRPr="00467B8B" w:rsidRDefault="00736FEA" w:rsidP="00736FEA">
      <w:pPr>
        <w:pStyle w:val="21"/>
        <w:shd w:val="clear" w:color="auto" w:fill="auto"/>
        <w:spacing w:after="0" w:line="276" w:lineRule="auto"/>
        <w:ind w:firstLine="0"/>
        <w:jc w:val="left"/>
        <w:rPr>
          <w:rStyle w:val="2"/>
          <w:sz w:val="24"/>
          <w:szCs w:val="24"/>
        </w:rPr>
      </w:pPr>
    </w:p>
    <w:p w:rsidR="00736FEA" w:rsidRPr="00467B8B" w:rsidRDefault="00736FEA" w:rsidP="00736FEA">
      <w:pPr>
        <w:pStyle w:val="21"/>
        <w:shd w:val="clear" w:color="auto" w:fill="auto"/>
        <w:spacing w:after="0" w:line="276" w:lineRule="auto"/>
        <w:ind w:firstLine="0"/>
        <w:jc w:val="left"/>
        <w:rPr>
          <w:rStyle w:val="2"/>
          <w:sz w:val="24"/>
          <w:szCs w:val="24"/>
        </w:rPr>
      </w:pPr>
      <w:r w:rsidRPr="00467B8B">
        <w:rPr>
          <w:rStyle w:val="2"/>
          <w:sz w:val="24"/>
          <w:szCs w:val="24"/>
        </w:rPr>
        <w:t>Приложения (по усмотрению разработчика нормативного правового акта)</w:t>
      </w:r>
    </w:p>
    <w:p w:rsidR="00736FEA" w:rsidRPr="00467B8B" w:rsidRDefault="00736FEA" w:rsidP="00736FEA">
      <w:pPr>
        <w:pStyle w:val="21"/>
        <w:shd w:val="clear" w:color="auto" w:fill="auto"/>
        <w:spacing w:after="0" w:line="276" w:lineRule="auto"/>
        <w:ind w:firstLine="0"/>
        <w:jc w:val="left"/>
        <w:rPr>
          <w:sz w:val="24"/>
          <w:szCs w:val="24"/>
        </w:rPr>
      </w:pPr>
    </w:p>
    <w:p w:rsidR="00736FEA" w:rsidRPr="00467B8B" w:rsidRDefault="00736FEA" w:rsidP="00736FEA">
      <w:pPr>
        <w:pStyle w:val="ConsPlusNonformat"/>
        <w:jc w:val="both"/>
        <w:rPr>
          <w:rStyle w:val="2"/>
          <w:sz w:val="24"/>
          <w:szCs w:val="24"/>
        </w:rPr>
      </w:pPr>
      <w:r w:rsidRPr="00467B8B">
        <w:rPr>
          <w:rStyle w:val="2"/>
          <w:sz w:val="24"/>
          <w:szCs w:val="24"/>
        </w:rPr>
        <w:t>_____________</w:t>
      </w:r>
      <w:r w:rsidR="00C64FAD">
        <w:rPr>
          <w:rStyle w:val="2"/>
          <w:sz w:val="24"/>
          <w:szCs w:val="24"/>
        </w:rPr>
        <w:t xml:space="preserve"> </w:t>
      </w:r>
      <w:r w:rsidR="00905AD8">
        <w:rPr>
          <w:rStyle w:val="2"/>
          <w:sz w:val="24"/>
          <w:szCs w:val="24"/>
        </w:rPr>
        <w:t>Пальмова А.А.</w:t>
      </w:r>
    </w:p>
    <w:p w:rsidR="00C64FAD" w:rsidRDefault="00C64FAD" w:rsidP="00736FEA">
      <w:pPr>
        <w:pStyle w:val="ConsPlusNonformat"/>
        <w:jc w:val="both"/>
        <w:rPr>
          <w:rStyle w:val="2"/>
          <w:sz w:val="24"/>
          <w:szCs w:val="24"/>
        </w:rPr>
      </w:pPr>
    </w:p>
    <w:p w:rsidR="00736FEA" w:rsidRPr="00467B8B" w:rsidRDefault="00466A14" w:rsidP="00736FE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Style w:val="2"/>
          <w:sz w:val="24"/>
          <w:szCs w:val="24"/>
        </w:rPr>
        <w:t>25</w:t>
      </w:r>
      <w:r w:rsidR="00C64FAD">
        <w:rPr>
          <w:rStyle w:val="2"/>
          <w:sz w:val="24"/>
          <w:szCs w:val="24"/>
        </w:rPr>
        <w:t xml:space="preserve"> </w:t>
      </w:r>
      <w:r w:rsidR="00905AD8">
        <w:rPr>
          <w:rStyle w:val="2"/>
          <w:sz w:val="24"/>
          <w:szCs w:val="24"/>
        </w:rPr>
        <w:t>апреля</w:t>
      </w:r>
      <w:r w:rsidR="00C64FAD">
        <w:rPr>
          <w:rStyle w:val="2"/>
          <w:sz w:val="24"/>
          <w:szCs w:val="24"/>
        </w:rPr>
        <w:t xml:space="preserve"> 202</w:t>
      </w:r>
      <w:r w:rsidR="00905AD8">
        <w:rPr>
          <w:rStyle w:val="2"/>
          <w:sz w:val="24"/>
          <w:szCs w:val="24"/>
        </w:rPr>
        <w:t>5</w:t>
      </w:r>
      <w:r w:rsidR="00736FEA" w:rsidRPr="00467B8B">
        <w:rPr>
          <w:rStyle w:val="2"/>
          <w:sz w:val="24"/>
          <w:szCs w:val="24"/>
        </w:rPr>
        <w:t xml:space="preserve">г. </w:t>
      </w:r>
    </w:p>
    <w:p w:rsidR="00736FEA" w:rsidRPr="00467B8B" w:rsidRDefault="00736FEA" w:rsidP="00736FEA">
      <w:pPr>
        <w:rPr>
          <w:rFonts w:hAnsi="Times New Roman"/>
          <w:sz w:val="24"/>
          <w:szCs w:val="24"/>
        </w:rPr>
      </w:pPr>
    </w:p>
    <w:p w:rsidR="00736FEA" w:rsidRPr="00467B8B" w:rsidRDefault="00736FEA" w:rsidP="00736FEA">
      <w:pPr>
        <w:rPr>
          <w:rFonts w:hAnsi="Times New Roman"/>
          <w:sz w:val="24"/>
          <w:szCs w:val="24"/>
        </w:rPr>
      </w:pPr>
    </w:p>
    <w:p w:rsidR="00736FEA" w:rsidRPr="00467B8B" w:rsidRDefault="00736FEA" w:rsidP="00736FEA">
      <w:pPr>
        <w:rPr>
          <w:rFonts w:hAnsi="Times New Roman"/>
          <w:sz w:val="24"/>
          <w:szCs w:val="24"/>
        </w:rPr>
      </w:pPr>
    </w:p>
    <w:p w:rsidR="00736FEA" w:rsidRPr="00467B8B" w:rsidRDefault="00736FEA" w:rsidP="00736FEA">
      <w:pPr>
        <w:rPr>
          <w:rFonts w:hAnsi="Times New Roman"/>
          <w:sz w:val="24"/>
          <w:szCs w:val="24"/>
        </w:rPr>
      </w:pPr>
    </w:p>
    <w:p w:rsidR="00736FEA" w:rsidRPr="00467B8B" w:rsidRDefault="00736FEA" w:rsidP="00736FEA">
      <w:pPr>
        <w:rPr>
          <w:rFonts w:hAnsi="Times New Roman"/>
          <w:sz w:val="24"/>
          <w:szCs w:val="24"/>
        </w:rPr>
      </w:pPr>
    </w:p>
    <w:p w:rsidR="00736FEA" w:rsidRPr="00467B8B" w:rsidRDefault="00736FEA" w:rsidP="00736FEA">
      <w:pPr>
        <w:rPr>
          <w:rFonts w:hAnsi="Times New Roman"/>
          <w:sz w:val="24"/>
          <w:szCs w:val="24"/>
        </w:rPr>
      </w:pPr>
    </w:p>
    <w:sectPr w:rsidR="00736FEA" w:rsidRPr="00467B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3"/>
    <w:multiLevelType w:val="multilevel"/>
    <w:tmpl w:val="00000002"/>
    <w:lvl w:ilvl="0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1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2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3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4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5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6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7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8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</w:abstractNum>
  <w:abstractNum w:abstractNumId="1" w15:restartNumberingAfterBreak="0">
    <w:nsid w:val="00000007"/>
    <w:multiLevelType w:val="multilevel"/>
    <w:tmpl w:val="58145866"/>
    <w:lvl w:ilvl="0">
      <w:start w:val="1"/>
      <w:numFmt w:val="decimal"/>
      <w:lvlText w:val="2.1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C00000"/>
        <w:spacing w:val="0"/>
        <w:w w:val="100"/>
        <w:position w:val="0"/>
        <w:sz w:val="24"/>
        <w:szCs w:val="24"/>
        <w:u w:val="none"/>
        <w:effect w:val="none"/>
      </w:rPr>
    </w:lvl>
    <w:lvl w:ilvl="1">
      <w:start w:val="1"/>
      <w:numFmt w:val="decimal"/>
      <w:lvlText w:val="2.1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2">
      <w:start w:val="1"/>
      <w:numFmt w:val="decimal"/>
      <w:lvlText w:val="2.1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3">
      <w:start w:val="1"/>
      <w:numFmt w:val="decimal"/>
      <w:lvlText w:val="2.1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4">
      <w:start w:val="1"/>
      <w:numFmt w:val="decimal"/>
      <w:lvlText w:val="2.1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5">
      <w:start w:val="1"/>
      <w:numFmt w:val="decimal"/>
      <w:lvlText w:val="2.1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6">
      <w:start w:val="1"/>
      <w:numFmt w:val="decimal"/>
      <w:lvlText w:val="2.1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7">
      <w:start w:val="1"/>
      <w:numFmt w:val="decimal"/>
      <w:lvlText w:val="2.1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8">
      <w:start w:val="1"/>
      <w:numFmt w:val="decimal"/>
      <w:lvlText w:val="2.1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</w:abstractNum>
  <w:abstractNum w:abstractNumId="2" w15:restartNumberingAfterBreak="0">
    <w:nsid w:val="0000000D"/>
    <w:multiLevelType w:val="multilevel"/>
    <w:tmpl w:val="33CA2372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2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3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4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5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6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7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8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</w:abstractNum>
  <w:abstractNum w:abstractNumId="3" w15:restartNumberingAfterBreak="0">
    <w:nsid w:val="0000000F"/>
    <w:multiLevelType w:val="multilevel"/>
    <w:tmpl w:val="A490AD20"/>
    <w:lvl w:ilvl="0">
      <w:start w:val="2"/>
      <w:numFmt w:val="decimal"/>
      <w:lvlText w:val="2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1">
      <w:start w:val="2"/>
      <w:numFmt w:val="decimal"/>
      <w:lvlText w:val="2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2">
      <w:start w:val="2"/>
      <w:numFmt w:val="decimal"/>
      <w:lvlText w:val="2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3">
      <w:start w:val="2"/>
      <w:numFmt w:val="decimal"/>
      <w:lvlText w:val="2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4">
      <w:start w:val="2"/>
      <w:numFmt w:val="decimal"/>
      <w:lvlText w:val="2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5">
      <w:start w:val="2"/>
      <w:numFmt w:val="decimal"/>
      <w:lvlText w:val="2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6">
      <w:start w:val="2"/>
      <w:numFmt w:val="decimal"/>
      <w:lvlText w:val="2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7">
      <w:start w:val="2"/>
      <w:numFmt w:val="decimal"/>
      <w:lvlText w:val="2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8">
      <w:start w:val="2"/>
      <w:numFmt w:val="decimal"/>
      <w:lvlText w:val="2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</w:abstractNum>
  <w:abstractNum w:abstractNumId="4" w15:restartNumberingAfterBreak="0">
    <w:nsid w:val="3306385E"/>
    <w:multiLevelType w:val="hybridMultilevel"/>
    <w:tmpl w:val="AA587C94"/>
    <w:lvl w:ilvl="0" w:tplc="F8DCB48A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3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7">
    <w:abstractNumId w:val="0"/>
  </w:num>
  <w:num w:numId="8">
    <w:abstractNumId w:val="0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42B2"/>
    <w:rsid w:val="00020273"/>
    <w:rsid w:val="00027C88"/>
    <w:rsid w:val="00064E7A"/>
    <w:rsid w:val="0014772B"/>
    <w:rsid w:val="001B3E2C"/>
    <w:rsid w:val="00206989"/>
    <w:rsid w:val="00395088"/>
    <w:rsid w:val="00466A14"/>
    <w:rsid w:val="00467B8B"/>
    <w:rsid w:val="00497305"/>
    <w:rsid w:val="00574A2E"/>
    <w:rsid w:val="005A214C"/>
    <w:rsid w:val="005D41CC"/>
    <w:rsid w:val="006B6BCE"/>
    <w:rsid w:val="006F6868"/>
    <w:rsid w:val="006F70AC"/>
    <w:rsid w:val="0071799C"/>
    <w:rsid w:val="00736FEA"/>
    <w:rsid w:val="00754CEF"/>
    <w:rsid w:val="00774E4E"/>
    <w:rsid w:val="007D0CDC"/>
    <w:rsid w:val="008354ED"/>
    <w:rsid w:val="00837C41"/>
    <w:rsid w:val="008451E3"/>
    <w:rsid w:val="00861251"/>
    <w:rsid w:val="008A4AA0"/>
    <w:rsid w:val="008E0EAC"/>
    <w:rsid w:val="00905AD8"/>
    <w:rsid w:val="00940C78"/>
    <w:rsid w:val="009D2442"/>
    <w:rsid w:val="00A33069"/>
    <w:rsid w:val="00A443F7"/>
    <w:rsid w:val="00A671DA"/>
    <w:rsid w:val="00A8531B"/>
    <w:rsid w:val="00A86EC5"/>
    <w:rsid w:val="00B878AA"/>
    <w:rsid w:val="00BB075E"/>
    <w:rsid w:val="00BB51A6"/>
    <w:rsid w:val="00C64FAD"/>
    <w:rsid w:val="00CF164F"/>
    <w:rsid w:val="00DA0AEB"/>
    <w:rsid w:val="00DF6ED0"/>
    <w:rsid w:val="00E542B2"/>
    <w:rsid w:val="00E7103F"/>
    <w:rsid w:val="00E84BF0"/>
    <w:rsid w:val="00F40A7D"/>
    <w:rsid w:val="00F456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CE4351B-7E35-481B-AF2B-BFAF218F6E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6FEA"/>
    <w:rPr>
      <w:rFonts w:ascii="Times New Roman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736FEA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736FEA"/>
    <w:rPr>
      <w:color w:val="800080" w:themeColor="followedHyperlink"/>
      <w:u w:val="single"/>
    </w:rPr>
  </w:style>
  <w:style w:type="paragraph" w:styleId="a5">
    <w:name w:val="Normal (Web)"/>
    <w:basedOn w:val="a"/>
    <w:uiPriority w:val="99"/>
    <w:unhideWhenUsed/>
    <w:rsid w:val="00736FEA"/>
    <w:pPr>
      <w:spacing w:before="100" w:beforeAutospacing="1" w:after="100" w:afterAutospacing="1" w:line="240" w:lineRule="auto"/>
    </w:pPr>
    <w:rPr>
      <w:rFonts w:hAnsi="Times New Roman"/>
      <w:sz w:val="24"/>
      <w:szCs w:val="24"/>
    </w:rPr>
  </w:style>
  <w:style w:type="paragraph" w:styleId="a6">
    <w:name w:val="annotation text"/>
    <w:basedOn w:val="a"/>
    <w:link w:val="a7"/>
    <w:uiPriority w:val="99"/>
    <w:semiHidden/>
    <w:unhideWhenUsed/>
    <w:rsid w:val="00736FEA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736FEA"/>
    <w:rPr>
      <w:rFonts w:ascii="Times New Roman" w:eastAsia="Times New Roman" w:hAnsi="Calibri" w:cs="Times New Roman"/>
      <w:sz w:val="20"/>
      <w:szCs w:val="20"/>
      <w:lang w:eastAsia="ru-RU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736FEA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736FEA"/>
    <w:rPr>
      <w:rFonts w:ascii="Times New Roman" w:eastAsia="Times New Roman" w:hAnsi="Calibri" w:cs="Times New Roman"/>
      <w:b/>
      <w:bCs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736F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736FE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uiPriority w:val="99"/>
    <w:semiHidden/>
    <w:rsid w:val="00736FE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uiPriority w:val="99"/>
    <w:semiHidden/>
    <w:rsid w:val="00736FE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Default">
    <w:name w:val="Default"/>
    <w:uiPriority w:val="99"/>
    <w:semiHidden/>
    <w:rsid w:val="00736FE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2">
    <w:name w:val="Основной текст (2)_"/>
    <w:basedOn w:val="a0"/>
    <w:link w:val="21"/>
    <w:uiPriority w:val="99"/>
    <w:semiHidden/>
    <w:locked/>
    <w:rsid w:val="00736FEA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21">
    <w:name w:val="Основной текст (2)1"/>
    <w:basedOn w:val="a"/>
    <w:link w:val="2"/>
    <w:uiPriority w:val="99"/>
    <w:semiHidden/>
    <w:rsid w:val="00736FEA"/>
    <w:pPr>
      <w:widowControl w:val="0"/>
      <w:shd w:val="clear" w:color="auto" w:fill="FFFFFF"/>
      <w:spacing w:after="300" w:line="322" w:lineRule="exact"/>
      <w:ind w:hanging="820"/>
      <w:jc w:val="center"/>
    </w:pPr>
    <w:rPr>
      <w:rFonts w:eastAsiaTheme="minorHAnsi" w:hAnsi="Times New Roman"/>
      <w:sz w:val="26"/>
      <w:szCs w:val="26"/>
      <w:lang w:eastAsia="en-US"/>
    </w:rPr>
  </w:style>
  <w:style w:type="paragraph" w:customStyle="1" w:styleId="ConsPlusNonformat">
    <w:name w:val="ConsPlusNonformat"/>
    <w:uiPriority w:val="99"/>
    <w:semiHidden/>
    <w:rsid w:val="00736FE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customStyle="1" w:styleId="4">
    <w:name w:val="Заголовок №4_"/>
    <w:basedOn w:val="a0"/>
    <w:link w:val="40"/>
    <w:uiPriority w:val="99"/>
    <w:semiHidden/>
    <w:locked/>
    <w:rsid w:val="00736FEA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40">
    <w:name w:val="Заголовок №4"/>
    <w:basedOn w:val="a"/>
    <w:link w:val="4"/>
    <w:uiPriority w:val="99"/>
    <w:semiHidden/>
    <w:rsid w:val="00736FEA"/>
    <w:pPr>
      <w:widowControl w:val="0"/>
      <w:shd w:val="clear" w:color="auto" w:fill="FFFFFF"/>
      <w:spacing w:before="840" w:after="0" w:line="322" w:lineRule="exact"/>
      <w:jc w:val="center"/>
      <w:outlineLvl w:val="3"/>
    </w:pPr>
    <w:rPr>
      <w:rFonts w:eastAsiaTheme="minorHAnsi" w:hAnsi="Times New Roman"/>
      <w:b/>
      <w:bCs/>
      <w:sz w:val="26"/>
      <w:szCs w:val="26"/>
      <w:lang w:eastAsia="en-US"/>
    </w:rPr>
  </w:style>
  <w:style w:type="character" w:customStyle="1" w:styleId="5">
    <w:name w:val="Основной текст (5)_"/>
    <w:basedOn w:val="a0"/>
    <w:link w:val="50"/>
    <w:uiPriority w:val="99"/>
    <w:semiHidden/>
    <w:locked/>
    <w:rsid w:val="00736FEA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50">
    <w:name w:val="Основной текст (5)"/>
    <w:basedOn w:val="a"/>
    <w:link w:val="5"/>
    <w:uiPriority w:val="99"/>
    <w:semiHidden/>
    <w:rsid w:val="00736FEA"/>
    <w:pPr>
      <w:widowControl w:val="0"/>
      <w:shd w:val="clear" w:color="auto" w:fill="FFFFFF"/>
      <w:spacing w:after="0" w:line="322" w:lineRule="exact"/>
      <w:ind w:hanging="820"/>
      <w:jc w:val="center"/>
    </w:pPr>
    <w:rPr>
      <w:rFonts w:eastAsiaTheme="minorHAnsi" w:hAnsi="Times New Roman"/>
      <w:b/>
      <w:bCs/>
      <w:sz w:val="26"/>
      <w:szCs w:val="26"/>
      <w:lang w:eastAsia="en-US"/>
    </w:rPr>
  </w:style>
  <w:style w:type="character" w:customStyle="1" w:styleId="ac">
    <w:name w:val="Подпись к таблице_"/>
    <w:basedOn w:val="a0"/>
    <w:link w:val="ad"/>
    <w:uiPriority w:val="99"/>
    <w:semiHidden/>
    <w:locked/>
    <w:rsid w:val="00736FEA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ad">
    <w:name w:val="Подпись к таблице"/>
    <w:basedOn w:val="a"/>
    <w:link w:val="ac"/>
    <w:uiPriority w:val="99"/>
    <w:semiHidden/>
    <w:rsid w:val="00736FEA"/>
    <w:pPr>
      <w:widowControl w:val="0"/>
      <w:shd w:val="clear" w:color="auto" w:fill="FFFFFF"/>
      <w:spacing w:after="0" w:line="240" w:lineRule="atLeast"/>
    </w:pPr>
    <w:rPr>
      <w:rFonts w:eastAsiaTheme="minorHAnsi" w:hAnsi="Times New Roman"/>
      <w:sz w:val="26"/>
      <w:szCs w:val="26"/>
      <w:lang w:eastAsia="en-US"/>
    </w:rPr>
  </w:style>
  <w:style w:type="character" w:customStyle="1" w:styleId="41">
    <w:name w:val="Основной текст (4)_"/>
    <w:basedOn w:val="a0"/>
    <w:link w:val="410"/>
    <w:uiPriority w:val="99"/>
    <w:semiHidden/>
    <w:locked/>
    <w:rsid w:val="00736FEA"/>
    <w:rPr>
      <w:rFonts w:ascii="Times New Roman" w:hAnsi="Times New Roman" w:cs="Times New Roman"/>
      <w:shd w:val="clear" w:color="auto" w:fill="FFFFFF"/>
    </w:rPr>
  </w:style>
  <w:style w:type="paragraph" w:customStyle="1" w:styleId="410">
    <w:name w:val="Основной текст (4)1"/>
    <w:basedOn w:val="a"/>
    <w:link w:val="41"/>
    <w:uiPriority w:val="99"/>
    <w:semiHidden/>
    <w:rsid w:val="00736FEA"/>
    <w:pPr>
      <w:widowControl w:val="0"/>
      <w:shd w:val="clear" w:color="auto" w:fill="FFFFFF"/>
      <w:spacing w:after="0" w:line="240" w:lineRule="atLeast"/>
    </w:pPr>
    <w:rPr>
      <w:rFonts w:eastAsiaTheme="minorHAnsi" w:hAnsi="Times New Roman"/>
      <w:lang w:eastAsia="en-US"/>
    </w:rPr>
  </w:style>
  <w:style w:type="character" w:customStyle="1" w:styleId="20">
    <w:name w:val="Заголовок №2_"/>
    <w:basedOn w:val="a0"/>
    <w:link w:val="22"/>
    <w:uiPriority w:val="99"/>
    <w:semiHidden/>
    <w:locked/>
    <w:rsid w:val="00736FEA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22">
    <w:name w:val="Заголовок №2"/>
    <w:basedOn w:val="a"/>
    <w:link w:val="20"/>
    <w:uiPriority w:val="99"/>
    <w:semiHidden/>
    <w:rsid w:val="00736FEA"/>
    <w:pPr>
      <w:widowControl w:val="0"/>
      <w:shd w:val="clear" w:color="auto" w:fill="FFFFFF"/>
      <w:spacing w:before="300" w:after="120" w:line="240" w:lineRule="atLeast"/>
      <w:jc w:val="center"/>
      <w:outlineLvl w:val="1"/>
    </w:pPr>
    <w:rPr>
      <w:rFonts w:eastAsiaTheme="minorHAnsi" w:hAnsi="Times New Roman"/>
      <w:b/>
      <w:bCs/>
      <w:sz w:val="26"/>
      <w:szCs w:val="26"/>
      <w:lang w:eastAsia="en-US"/>
    </w:rPr>
  </w:style>
  <w:style w:type="character" w:customStyle="1" w:styleId="6">
    <w:name w:val="Основной текст (6)_"/>
    <w:basedOn w:val="a0"/>
    <w:link w:val="60"/>
    <w:uiPriority w:val="99"/>
    <w:semiHidden/>
    <w:locked/>
    <w:rsid w:val="00736FEA"/>
    <w:rPr>
      <w:rFonts w:ascii="Times New Roman" w:hAnsi="Times New Roman" w:cs="Times New Roman"/>
      <w:sz w:val="16"/>
      <w:szCs w:val="16"/>
      <w:shd w:val="clear" w:color="auto" w:fill="FFFFFF"/>
    </w:rPr>
  </w:style>
  <w:style w:type="paragraph" w:customStyle="1" w:styleId="60">
    <w:name w:val="Основной текст (6)"/>
    <w:basedOn w:val="a"/>
    <w:link w:val="6"/>
    <w:uiPriority w:val="99"/>
    <w:semiHidden/>
    <w:rsid w:val="00736FEA"/>
    <w:pPr>
      <w:widowControl w:val="0"/>
      <w:shd w:val="clear" w:color="auto" w:fill="FFFFFF"/>
      <w:spacing w:before="600" w:after="0" w:line="240" w:lineRule="atLeast"/>
    </w:pPr>
    <w:rPr>
      <w:rFonts w:eastAsiaTheme="minorHAnsi" w:hAnsi="Times New Roman"/>
      <w:sz w:val="16"/>
      <w:szCs w:val="16"/>
      <w:lang w:eastAsia="en-US"/>
    </w:rPr>
  </w:style>
  <w:style w:type="character" w:styleId="ae">
    <w:name w:val="annotation reference"/>
    <w:basedOn w:val="a0"/>
    <w:uiPriority w:val="99"/>
    <w:semiHidden/>
    <w:unhideWhenUsed/>
    <w:rsid w:val="00736FEA"/>
    <w:rPr>
      <w:sz w:val="16"/>
      <w:szCs w:val="16"/>
    </w:rPr>
  </w:style>
  <w:style w:type="character" w:customStyle="1" w:styleId="23">
    <w:name w:val="Основной текст (2)"/>
    <w:basedOn w:val="2"/>
    <w:uiPriority w:val="99"/>
    <w:rsid w:val="00736FEA"/>
    <w:rPr>
      <w:rFonts w:ascii="Times New Roman" w:hAnsi="Times New Roman" w:cs="Times New Roman"/>
      <w:strike w:val="0"/>
      <w:dstrike w:val="0"/>
      <w:sz w:val="26"/>
      <w:szCs w:val="26"/>
      <w:u w:val="none"/>
      <w:effect w:val="none"/>
      <w:shd w:val="clear" w:color="auto" w:fill="FFFFFF"/>
    </w:rPr>
  </w:style>
  <w:style w:type="character" w:customStyle="1" w:styleId="230">
    <w:name w:val="Основной текст (2)3"/>
    <w:basedOn w:val="2"/>
    <w:uiPriority w:val="99"/>
    <w:rsid w:val="00736FEA"/>
    <w:rPr>
      <w:rFonts w:ascii="Times New Roman" w:hAnsi="Times New Roman" w:cs="Times New Roman"/>
      <w:strike w:val="0"/>
      <w:dstrike w:val="0"/>
      <w:sz w:val="26"/>
      <w:szCs w:val="26"/>
      <w:u w:val="none"/>
      <w:effect w:val="none"/>
      <w:shd w:val="clear" w:color="auto" w:fill="FFFFFF"/>
    </w:rPr>
  </w:style>
  <w:style w:type="character" w:customStyle="1" w:styleId="28pt">
    <w:name w:val="Основной текст (2) + 8 pt"/>
    <w:basedOn w:val="2"/>
    <w:uiPriority w:val="99"/>
    <w:rsid w:val="00736FEA"/>
    <w:rPr>
      <w:rFonts w:ascii="Times New Roman" w:hAnsi="Times New Roman" w:cs="Times New Roman"/>
      <w:strike w:val="0"/>
      <w:dstrike w:val="0"/>
      <w:sz w:val="16"/>
      <w:szCs w:val="16"/>
      <w:u w:val="none"/>
      <w:effect w:val="none"/>
      <w:shd w:val="clear" w:color="auto" w:fill="FFFFFF"/>
    </w:rPr>
  </w:style>
  <w:style w:type="character" w:customStyle="1" w:styleId="210">
    <w:name w:val="Основной текст (2) + Полужирный1"/>
    <w:basedOn w:val="2"/>
    <w:uiPriority w:val="99"/>
    <w:rsid w:val="00736FEA"/>
    <w:rPr>
      <w:rFonts w:ascii="Times New Roman" w:hAnsi="Times New Roman" w:cs="Times New Roman"/>
      <w:b/>
      <w:bCs/>
      <w:strike w:val="0"/>
      <w:dstrike w:val="0"/>
      <w:sz w:val="26"/>
      <w:szCs w:val="26"/>
      <w:u w:val="none"/>
      <w:effect w:val="none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82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8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31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1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23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regulation.samregion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362</TotalTime>
  <Pages>1</Pages>
  <Words>1155</Words>
  <Characters>6584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ush_02</cp:lastModifiedBy>
  <cp:revision>30</cp:revision>
  <cp:lastPrinted>2025-04-25T04:38:00Z</cp:lastPrinted>
  <dcterms:created xsi:type="dcterms:W3CDTF">2024-02-09T06:51:00Z</dcterms:created>
  <dcterms:modified xsi:type="dcterms:W3CDTF">2025-04-25T04:38:00Z</dcterms:modified>
</cp:coreProperties>
</file>