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7B" w:rsidRDefault="009E6B7B" w:rsidP="005630AE">
      <w:pPr>
        <w:ind w:left="4820"/>
      </w:pPr>
      <w:r>
        <w:t xml:space="preserve">УТВЕРЖДЁН </w:t>
      </w:r>
    </w:p>
    <w:p w:rsidR="009E6B7B" w:rsidRDefault="009E6B7B" w:rsidP="005630AE">
      <w:pPr>
        <w:ind w:left="4820"/>
      </w:pPr>
      <w:r>
        <w:t xml:space="preserve">постановлением Администрации сельского поселения </w:t>
      </w:r>
      <w:r w:rsidR="00C81439">
        <w:t>Борискино-</w:t>
      </w:r>
      <w:proofErr w:type="spellStart"/>
      <w:r w:rsidR="00C81439">
        <w:t>Игар</w:t>
      </w:r>
      <w:proofErr w:type="spellEnd"/>
      <w:r>
        <w:t xml:space="preserve"> муниципального района Клявлинский Самарской области </w:t>
      </w:r>
    </w:p>
    <w:p w:rsidR="009E6B7B" w:rsidRDefault="00C81439" w:rsidP="005630AE">
      <w:pPr>
        <w:ind w:left="4820"/>
      </w:pPr>
      <w:r>
        <w:t xml:space="preserve">от      </w:t>
      </w:r>
      <w:r w:rsidR="005F1B8C">
        <w:t>13.10.</w:t>
      </w:r>
      <w:r>
        <w:t xml:space="preserve"> </w:t>
      </w:r>
      <w:r w:rsidR="009E6B7B">
        <w:t>202</w:t>
      </w:r>
      <w:r w:rsidR="00821269">
        <w:t>1</w:t>
      </w:r>
      <w:r w:rsidR="009E6B7B">
        <w:t xml:space="preserve"> г. № </w:t>
      </w:r>
      <w:r w:rsidR="005F1B8C">
        <w:t>41</w:t>
      </w:r>
      <w:r w:rsidR="001727F3">
        <w:t>( в редакции постановления №55 от 07.12.202</w:t>
      </w:r>
      <w:r w:rsidR="00235E49">
        <w:t>1</w:t>
      </w:r>
      <w:bookmarkStart w:id="0" w:name="_GoBack"/>
      <w:bookmarkEnd w:id="0"/>
      <w:r w:rsidR="001727F3">
        <w:t>г)</w:t>
      </w:r>
    </w:p>
    <w:p w:rsidR="009E6B7B" w:rsidRDefault="009E6B7B" w:rsidP="009E6B7B">
      <w:pPr>
        <w:ind w:left="6237"/>
      </w:pPr>
    </w:p>
    <w:p w:rsidR="00821269" w:rsidRDefault="00821269" w:rsidP="009E6B7B">
      <w:pPr>
        <w:ind w:left="6237"/>
      </w:pPr>
    </w:p>
    <w:p w:rsidR="00E64633" w:rsidRDefault="003A128A" w:rsidP="00E64633">
      <w:pPr>
        <w:pStyle w:val="11"/>
        <w:shd w:val="clear" w:color="auto" w:fill="auto"/>
        <w:spacing w:line="276" w:lineRule="auto"/>
        <w:ind w:firstLine="0"/>
        <w:jc w:val="center"/>
        <w:rPr>
          <w:b/>
          <w:bCs/>
          <w:color w:val="000000"/>
          <w:sz w:val="24"/>
          <w:szCs w:val="24"/>
        </w:rPr>
      </w:pPr>
      <w:r w:rsidRPr="003A128A">
        <w:rPr>
          <w:b/>
          <w:bCs/>
          <w:color w:val="000000"/>
          <w:sz w:val="24"/>
          <w:szCs w:val="24"/>
        </w:rPr>
        <w:t>Положение</w:t>
      </w:r>
      <w:r w:rsidR="00E64633">
        <w:rPr>
          <w:b/>
          <w:bCs/>
          <w:color w:val="000000"/>
          <w:sz w:val="24"/>
          <w:szCs w:val="24"/>
        </w:rPr>
        <w:t xml:space="preserve"> </w:t>
      </w:r>
    </w:p>
    <w:p w:rsidR="00E64633" w:rsidRDefault="003A128A" w:rsidP="00E64633">
      <w:pPr>
        <w:pStyle w:val="11"/>
        <w:shd w:val="clear" w:color="auto" w:fill="auto"/>
        <w:spacing w:line="276" w:lineRule="auto"/>
        <w:ind w:firstLine="0"/>
        <w:jc w:val="center"/>
        <w:rPr>
          <w:b/>
          <w:bCs/>
          <w:color w:val="000000"/>
          <w:sz w:val="24"/>
          <w:szCs w:val="24"/>
        </w:rPr>
      </w:pPr>
      <w:r w:rsidRPr="003A128A">
        <w:rPr>
          <w:b/>
          <w:bCs/>
          <w:color w:val="000000"/>
          <w:sz w:val="24"/>
          <w:szCs w:val="24"/>
        </w:rPr>
        <w:t xml:space="preserve">о составе и порядке подготовки Генерального плана сельского поселения </w:t>
      </w:r>
    </w:p>
    <w:p w:rsidR="003A128A" w:rsidRDefault="00C81439" w:rsidP="00E64633">
      <w:pPr>
        <w:pStyle w:val="11"/>
        <w:shd w:val="clear" w:color="auto" w:fill="auto"/>
        <w:spacing w:line="276" w:lineRule="auto"/>
        <w:ind w:firstLine="0"/>
        <w:jc w:val="center"/>
        <w:rPr>
          <w:b/>
          <w:bCs/>
          <w:color w:val="000000"/>
          <w:sz w:val="24"/>
          <w:szCs w:val="24"/>
        </w:rPr>
      </w:pPr>
      <w:r>
        <w:rPr>
          <w:b/>
          <w:bCs/>
          <w:color w:val="000000"/>
          <w:sz w:val="24"/>
          <w:szCs w:val="24"/>
        </w:rPr>
        <w:t>Борискино-</w:t>
      </w:r>
      <w:proofErr w:type="spellStart"/>
      <w:r>
        <w:rPr>
          <w:b/>
          <w:bCs/>
          <w:color w:val="000000"/>
          <w:sz w:val="24"/>
          <w:szCs w:val="24"/>
        </w:rPr>
        <w:t>Игар</w:t>
      </w:r>
      <w:proofErr w:type="spellEnd"/>
      <w:r w:rsidR="003A128A" w:rsidRPr="003A128A">
        <w:rPr>
          <w:b/>
          <w:bCs/>
          <w:color w:val="000000"/>
          <w:sz w:val="24"/>
          <w:szCs w:val="24"/>
        </w:rPr>
        <w:t xml:space="preserve"> муниципального района </w:t>
      </w:r>
      <w:r w:rsidR="00E64633">
        <w:rPr>
          <w:b/>
          <w:bCs/>
          <w:color w:val="000000"/>
          <w:sz w:val="24"/>
          <w:szCs w:val="24"/>
        </w:rPr>
        <w:t>Клявлинский</w:t>
      </w:r>
      <w:r w:rsidR="003A128A" w:rsidRPr="003A128A">
        <w:rPr>
          <w:b/>
          <w:bCs/>
          <w:color w:val="000000"/>
          <w:sz w:val="24"/>
          <w:szCs w:val="24"/>
        </w:rPr>
        <w:t xml:space="preserve"> Самарской области</w:t>
      </w:r>
    </w:p>
    <w:p w:rsidR="003A128A" w:rsidRPr="003A128A" w:rsidRDefault="003A128A" w:rsidP="00E64633">
      <w:pPr>
        <w:pStyle w:val="11"/>
        <w:shd w:val="clear" w:color="auto" w:fill="auto"/>
        <w:spacing w:after="260" w:line="276" w:lineRule="auto"/>
        <w:ind w:firstLine="0"/>
        <w:jc w:val="center"/>
        <w:rPr>
          <w:sz w:val="24"/>
          <w:szCs w:val="24"/>
        </w:rPr>
      </w:pPr>
      <w:r w:rsidRPr="003A128A">
        <w:rPr>
          <w:b/>
          <w:bCs/>
          <w:color w:val="000000"/>
          <w:sz w:val="24"/>
          <w:szCs w:val="24"/>
        </w:rPr>
        <w:t>и внесения в него изменений, а также о составе, порядке подготовки плана реализации</w:t>
      </w:r>
      <w:r w:rsidRPr="003A128A">
        <w:rPr>
          <w:b/>
          <w:bCs/>
          <w:color w:val="000000"/>
          <w:sz w:val="24"/>
          <w:szCs w:val="24"/>
        </w:rPr>
        <w:br/>
        <w:t>Генерального плана</w:t>
      </w:r>
    </w:p>
    <w:p w:rsidR="003A128A" w:rsidRPr="003A128A" w:rsidRDefault="003A128A" w:rsidP="003A128A">
      <w:pPr>
        <w:pStyle w:val="42"/>
        <w:keepNext/>
        <w:keepLines/>
        <w:numPr>
          <w:ilvl w:val="0"/>
          <w:numId w:val="24"/>
        </w:numPr>
        <w:shd w:val="clear" w:color="auto" w:fill="auto"/>
        <w:tabs>
          <w:tab w:val="left" w:pos="522"/>
        </w:tabs>
        <w:spacing w:line="276" w:lineRule="auto"/>
        <w:rPr>
          <w:sz w:val="24"/>
          <w:szCs w:val="24"/>
        </w:rPr>
      </w:pPr>
      <w:bookmarkStart w:id="1" w:name="bookmark10"/>
      <w:bookmarkStart w:id="2" w:name="bookmark11"/>
      <w:r w:rsidRPr="003A128A">
        <w:rPr>
          <w:color w:val="000000"/>
          <w:sz w:val="24"/>
          <w:szCs w:val="24"/>
        </w:rPr>
        <w:t>Общие положения</w:t>
      </w:r>
      <w:bookmarkEnd w:id="1"/>
      <w:bookmarkEnd w:id="2"/>
    </w:p>
    <w:p w:rsidR="003A128A" w:rsidRPr="003A128A" w:rsidRDefault="003A128A" w:rsidP="003A128A">
      <w:pPr>
        <w:pStyle w:val="11"/>
        <w:numPr>
          <w:ilvl w:val="1"/>
          <w:numId w:val="24"/>
        </w:numPr>
        <w:shd w:val="clear" w:color="auto" w:fill="auto"/>
        <w:tabs>
          <w:tab w:val="left" w:pos="1165"/>
        </w:tabs>
        <w:spacing w:line="276" w:lineRule="auto"/>
        <w:ind w:firstLine="720"/>
        <w:jc w:val="both"/>
        <w:rPr>
          <w:sz w:val="24"/>
          <w:szCs w:val="24"/>
        </w:rPr>
      </w:pPr>
      <w:r w:rsidRPr="003A128A">
        <w:rPr>
          <w:color w:val="000000"/>
          <w:sz w:val="24"/>
          <w:szCs w:val="24"/>
        </w:rPr>
        <w:t xml:space="preserve">Настоящее Положение о составе и порядке подготовки Генерального плана сельского поселения </w:t>
      </w:r>
      <w:r w:rsidR="00C81439">
        <w:rPr>
          <w:color w:val="000000"/>
          <w:sz w:val="24"/>
          <w:szCs w:val="24"/>
        </w:rPr>
        <w:t>Борискино-</w:t>
      </w:r>
      <w:proofErr w:type="spellStart"/>
      <w:r w:rsidR="00C81439">
        <w:rPr>
          <w:color w:val="000000"/>
          <w:sz w:val="24"/>
          <w:szCs w:val="24"/>
        </w:rPr>
        <w:t>Игар</w:t>
      </w:r>
      <w:proofErr w:type="spellEnd"/>
      <w:r w:rsidRPr="003A128A">
        <w:rPr>
          <w:color w:val="000000"/>
          <w:sz w:val="24"/>
          <w:szCs w:val="24"/>
        </w:rPr>
        <w:t xml:space="preserve"> муниципального района </w:t>
      </w:r>
      <w:r w:rsidR="00E64633">
        <w:rPr>
          <w:color w:val="000000"/>
          <w:sz w:val="24"/>
          <w:szCs w:val="24"/>
        </w:rPr>
        <w:t>Клявлинский</w:t>
      </w:r>
      <w:r w:rsidRPr="003A128A">
        <w:rPr>
          <w:color w:val="000000"/>
          <w:sz w:val="24"/>
          <w:szCs w:val="24"/>
        </w:rPr>
        <w:t xml:space="preserve">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3A128A" w:rsidRPr="003A128A" w:rsidRDefault="003A128A" w:rsidP="003A128A">
      <w:pPr>
        <w:pStyle w:val="11"/>
        <w:numPr>
          <w:ilvl w:val="1"/>
          <w:numId w:val="24"/>
        </w:numPr>
        <w:shd w:val="clear" w:color="auto" w:fill="auto"/>
        <w:tabs>
          <w:tab w:val="left" w:pos="1216"/>
        </w:tabs>
        <w:spacing w:line="276" w:lineRule="auto"/>
        <w:ind w:firstLine="720"/>
        <w:jc w:val="both"/>
        <w:rPr>
          <w:sz w:val="24"/>
          <w:szCs w:val="24"/>
        </w:rPr>
      </w:pPr>
      <w:r w:rsidRPr="003A128A">
        <w:rPr>
          <w:color w:val="000000"/>
          <w:sz w:val="24"/>
          <w:szCs w:val="24"/>
        </w:rPr>
        <w:t xml:space="preserve">Положение определяет состав и порядок подготовки Генерального плана сельского поселения </w:t>
      </w:r>
      <w:r w:rsidR="00C81439">
        <w:rPr>
          <w:color w:val="000000"/>
          <w:sz w:val="24"/>
          <w:szCs w:val="24"/>
        </w:rPr>
        <w:t>Борискино-</w:t>
      </w:r>
      <w:proofErr w:type="spellStart"/>
      <w:r w:rsidR="00C81439">
        <w:rPr>
          <w:color w:val="000000"/>
          <w:sz w:val="24"/>
          <w:szCs w:val="24"/>
        </w:rPr>
        <w:t>Игар</w:t>
      </w:r>
      <w:proofErr w:type="spellEnd"/>
      <w:r w:rsidRPr="003A128A">
        <w:rPr>
          <w:color w:val="000000"/>
          <w:sz w:val="24"/>
          <w:szCs w:val="24"/>
        </w:rPr>
        <w:t>, порядок подготовки и внесения в него изменений, а также состав, порядок подготовки плана его реализации.</w:t>
      </w:r>
    </w:p>
    <w:p w:rsidR="003A128A" w:rsidRPr="003A128A" w:rsidRDefault="003A128A" w:rsidP="003A128A">
      <w:pPr>
        <w:pStyle w:val="11"/>
        <w:numPr>
          <w:ilvl w:val="1"/>
          <w:numId w:val="24"/>
        </w:numPr>
        <w:shd w:val="clear" w:color="auto" w:fill="auto"/>
        <w:tabs>
          <w:tab w:val="left" w:pos="1165"/>
        </w:tabs>
        <w:spacing w:after="260" w:line="276" w:lineRule="auto"/>
        <w:ind w:firstLine="720"/>
        <w:jc w:val="both"/>
        <w:rPr>
          <w:sz w:val="24"/>
          <w:szCs w:val="24"/>
        </w:rPr>
      </w:pPr>
      <w:r w:rsidRPr="003A128A">
        <w:rPr>
          <w:color w:val="000000"/>
          <w:sz w:val="24"/>
          <w:szCs w:val="24"/>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A128A" w:rsidRPr="003A128A" w:rsidRDefault="003A128A" w:rsidP="003A128A">
      <w:pPr>
        <w:pStyle w:val="42"/>
        <w:keepNext/>
        <w:keepLines/>
        <w:numPr>
          <w:ilvl w:val="0"/>
          <w:numId w:val="24"/>
        </w:numPr>
        <w:shd w:val="clear" w:color="auto" w:fill="auto"/>
        <w:tabs>
          <w:tab w:val="left" w:pos="316"/>
        </w:tabs>
        <w:spacing w:line="276" w:lineRule="auto"/>
        <w:ind w:firstLine="720"/>
        <w:rPr>
          <w:sz w:val="24"/>
          <w:szCs w:val="24"/>
        </w:rPr>
      </w:pPr>
      <w:bookmarkStart w:id="3" w:name="bookmark12"/>
      <w:bookmarkStart w:id="4" w:name="bookmark13"/>
      <w:r w:rsidRPr="003A128A">
        <w:rPr>
          <w:color w:val="000000"/>
          <w:sz w:val="24"/>
          <w:szCs w:val="24"/>
        </w:rPr>
        <w:t>Состав документов территориального планирования</w:t>
      </w:r>
      <w:bookmarkEnd w:id="3"/>
      <w:bookmarkEnd w:id="4"/>
    </w:p>
    <w:p w:rsidR="003A128A" w:rsidRPr="003A128A" w:rsidRDefault="003A128A" w:rsidP="003A128A">
      <w:pPr>
        <w:pStyle w:val="11"/>
        <w:numPr>
          <w:ilvl w:val="1"/>
          <w:numId w:val="24"/>
        </w:numPr>
        <w:shd w:val="clear" w:color="auto" w:fill="auto"/>
        <w:tabs>
          <w:tab w:val="left" w:pos="1165"/>
        </w:tabs>
        <w:spacing w:line="276" w:lineRule="auto"/>
        <w:ind w:firstLine="720"/>
        <w:jc w:val="both"/>
        <w:rPr>
          <w:sz w:val="24"/>
          <w:szCs w:val="24"/>
        </w:rPr>
      </w:pPr>
      <w:r w:rsidRPr="003A128A">
        <w:rPr>
          <w:color w:val="000000"/>
          <w:sz w:val="24"/>
          <w:szCs w:val="24"/>
        </w:rPr>
        <w:t xml:space="preserve">Документом территориального планирования сельского поселения </w:t>
      </w:r>
      <w:r w:rsidR="00C81439">
        <w:rPr>
          <w:color w:val="000000"/>
          <w:sz w:val="24"/>
          <w:szCs w:val="24"/>
        </w:rPr>
        <w:t>Борискино-</w:t>
      </w:r>
      <w:proofErr w:type="spellStart"/>
      <w:r w:rsidR="00C81439">
        <w:rPr>
          <w:color w:val="000000"/>
          <w:sz w:val="24"/>
          <w:szCs w:val="24"/>
        </w:rPr>
        <w:t>Игар</w:t>
      </w:r>
      <w:proofErr w:type="spellEnd"/>
      <w:r w:rsidR="00E64633">
        <w:rPr>
          <w:color w:val="000000"/>
          <w:sz w:val="24"/>
          <w:szCs w:val="24"/>
        </w:rPr>
        <w:t xml:space="preserve"> </w:t>
      </w:r>
      <w:r w:rsidRPr="003A128A">
        <w:rPr>
          <w:color w:val="000000"/>
          <w:sz w:val="24"/>
          <w:szCs w:val="24"/>
        </w:rPr>
        <w:t xml:space="preserve">(далее - поселение) является Генеральный план сельского поселения </w:t>
      </w:r>
      <w:r w:rsidR="00C81439">
        <w:rPr>
          <w:color w:val="000000"/>
          <w:sz w:val="24"/>
          <w:szCs w:val="24"/>
        </w:rPr>
        <w:t>Борискино-</w:t>
      </w:r>
      <w:proofErr w:type="spellStart"/>
      <w:r w:rsidR="00C81439">
        <w:rPr>
          <w:color w:val="000000"/>
          <w:sz w:val="24"/>
          <w:szCs w:val="24"/>
        </w:rPr>
        <w:t>Игар</w:t>
      </w:r>
      <w:proofErr w:type="spellEnd"/>
      <w:r w:rsidR="00447EA4" w:rsidRPr="003A128A">
        <w:rPr>
          <w:color w:val="000000"/>
          <w:sz w:val="24"/>
          <w:szCs w:val="24"/>
        </w:rPr>
        <w:t xml:space="preserve"> </w:t>
      </w:r>
      <w:r w:rsidRPr="003A128A">
        <w:rPr>
          <w:color w:val="000000"/>
          <w:sz w:val="24"/>
          <w:szCs w:val="24"/>
        </w:rPr>
        <w:t>(далее - Генеральный план).</w:t>
      </w:r>
    </w:p>
    <w:p w:rsidR="003A128A" w:rsidRPr="003A128A" w:rsidRDefault="003A128A" w:rsidP="003A128A">
      <w:pPr>
        <w:pStyle w:val="11"/>
        <w:numPr>
          <w:ilvl w:val="1"/>
          <w:numId w:val="24"/>
        </w:numPr>
        <w:shd w:val="clear" w:color="auto" w:fill="auto"/>
        <w:tabs>
          <w:tab w:val="left" w:pos="1165"/>
        </w:tabs>
        <w:spacing w:line="276" w:lineRule="auto"/>
        <w:ind w:firstLine="720"/>
        <w:rPr>
          <w:sz w:val="24"/>
          <w:szCs w:val="24"/>
        </w:rPr>
      </w:pPr>
      <w:r w:rsidRPr="003A128A">
        <w:rPr>
          <w:color w:val="000000"/>
          <w:sz w:val="24"/>
          <w:szCs w:val="24"/>
        </w:rPr>
        <w:t>Генеральный план содержит:</w:t>
      </w:r>
    </w:p>
    <w:p w:rsidR="003A128A" w:rsidRPr="003A128A" w:rsidRDefault="003A128A" w:rsidP="003A128A">
      <w:pPr>
        <w:pStyle w:val="11"/>
        <w:numPr>
          <w:ilvl w:val="2"/>
          <w:numId w:val="24"/>
        </w:numPr>
        <w:shd w:val="clear" w:color="auto" w:fill="auto"/>
        <w:tabs>
          <w:tab w:val="left" w:pos="1342"/>
        </w:tabs>
        <w:spacing w:line="276" w:lineRule="auto"/>
        <w:ind w:firstLine="720"/>
        <w:rPr>
          <w:sz w:val="24"/>
          <w:szCs w:val="24"/>
        </w:rPr>
      </w:pPr>
      <w:r w:rsidRPr="003A128A">
        <w:rPr>
          <w:color w:val="000000"/>
          <w:sz w:val="24"/>
          <w:szCs w:val="24"/>
        </w:rPr>
        <w:t>положение о территориальном планировании;</w:t>
      </w:r>
    </w:p>
    <w:p w:rsidR="003A128A" w:rsidRPr="003A128A" w:rsidRDefault="003A128A" w:rsidP="003A128A">
      <w:pPr>
        <w:pStyle w:val="11"/>
        <w:numPr>
          <w:ilvl w:val="2"/>
          <w:numId w:val="24"/>
        </w:numPr>
        <w:shd w:val="clear" w:color="auto" w:fill="auto"/>
        <w:tabs>
          <w:tab w:val="left" w:pos="1342"/>
        </w:tabs>
        <w:spacing w:line="276" w:lineRule="auto"/>
        <w:ind w:firstLine="720"/>
        <w:rPr>
          <w:sz w:val="24"/>
          <w:szCs w:val="24"/>
        </w:rPr>
      </w:pPr>
      <w:r w:rsidRPr="003A128A">
        <w:rPr>
          <w:color w:val="000000"/>
          <w:sz w:val="24"/>
          <w:szCs w:val="24"/>
        </w:rPr>
        <w:t>карту планируемого размещения объектов местного значения поселения;</w:t>
      </w:r>
    </w:p>
    <w:p w:rsidR="003A128A" w:rsidRPr="003A128A" w:rsidRDefault="003A128A" w:rsidP="003A128A">
      <w:pPr>
        <w:pStyle w:val="11"/>
        <w:numPr>
          <w:ilvl w:val="2"/>
          <w:numId w:val="24"/>
        </w:numPr>
        <w:shd w:val="clear" w:color="auto" w:fill="auto"/>
        <w:tabs>
          <w:tab w:val="left" w:pos="1331"/>
        </w:tabs>
        <w:spacing w:line="276" w:lineRule="auto"/>
        <w:ind w:firstLine="720"/>
        <w:jc w:val="both"/>
        <w:rPr>
          <w:sz w:val="24"/>
          <w:szCs w:val="24"/>
        </w:rPr>
      </w:pPr>
      <w:r w:rsidRPr="003A128A">
        <w:rPr>
          <w:color w:val="000000"/>
          <w:sz w:val="24"/>
          <w:szCs w:val="24"/>
        </w:rPr>
        <w:t>карту границ населенных пунктов (в том числе границ образуемых населенных пунктов), входящих в состав поселения;</w:t>
      </w:r>
    </w:p>
    <w:p w:rsidR="003A128A" w:rsidRPr="003A128A" w:rsidRDefault="003A128A" w:rsidP="003A128A">
      <w:pPr>
        <w:pStyle w:val="11"/>
        <w:numPr>
          <w:ilvl w:val="2"/>
          <w:numId w:val="24"/>
        </w:numPr>
        <w:shd w:val="clear" w:color="auto" w:fill="auto"/>
        <w:tabs>
          <w:tab w:val="left" w:pos="1382"/>
        </w:tabs>
        <w:spacing w:line="276" w:lineRule="auto"/>
        <w:ind w:firstLine="720"/>
        <w:jc w:val="both"/>
        <w:rPr>
          <w:sz w:val="24"/>
          <w:szCs w:val="24"/>
        </w:rPr>
      </w:pPr>
      <w:r w:rsidRPr="003A128A">
        <w:rPr>
          <w:color w:val="000000"/>
          <w:sz w:val="24"/>
          <w:szCs w:val="24"/>
        </w:rPr>
        <w:t>карту функциональных зон поселения.</w:t>
      </w:r>
    </w:p>
    <w:p w:rsidR="003A128A" w:rsidRPr="003A128A" w:rsidRDefault="003A128A" w:rsidP="003A128A">
      <w:pPr>
        <w:pStyle w:val="11"/>
        <w:numPr>
          <w:ilvl w:val="1"/>
          <w:numId w:val="24"/>
        </w:numPr>
        <w:shd w:val="clear" w:color="auto" w:fill="auto"/>
        <w:tabs>
          <w:tab w:val="left" w:pos="1165"/>
        </w:tabs>
        <w:spacing w:line="276" w:lineRule="auto"/>
        <w:ind w:firstLine="720"/>
        <w:jc w:val="both"/>
        <w:rPr>
          <w:sz w:val="24"/>
          <w:szCs w:val="24"/>
        </w:rPr>
      </w:pPr>
      <w:r w:rsidRPr="003A128A">
        <w:rPr>
          <w:color w:val="000000"/>
          <w:sz w:val="24"/>
          <w:szCs w:val="24"/>
        </w:rPr>
        <w:t>Положение о территориальном планировании, содержащееся в Генеральном плане, включает в себя:</w:t>
      </w:r>
    </w:p>
    <w:p w:rsidR="003A128A" w:rsidRPr="003A128A" w:rsidRDefault="003A128A" w:rsidP="003A128A">
      <w:pPr>
        <w:pStyle w:val="11"/>
        <w:numPr>
          <w:ilvl w:val="0"/>
          <w:numId w:val="25"/>
        </w:numPr>
        <w:shd w:val="clear" w:color="auto" w:fill="auto"/>
        <w:tabs>
          <w:tab w:val="left" w:pos="1011"/>
        </w:tabs>
        <w:spacing w:line="276" w:lineRule="auto"/>
        <w:ind w:firstLine="720"/>
        <w:jc w:val="both"/>
        <w:rPr>
          <w:sz w:val="24"/>
          <w:szCs w:val="24"/>
        </w:rPr>
      </w:pPr>
      <w:proofErr w:type="gramStart"/>
      <w:r w:rsidRPr="003A128A">
        <w:rPr>
          <w:color w:val="000000"/>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A128A" w:rsidRPr="003A128A" w:rsidRDefault="003A128A" w:rsidP="003A128A">
      <w:pPr>
        <w:pStyle w:val="11"/>
        <w:numPr>
          <w:ilvl w:val="0"/>
          <w:numId w:val="25"/>
        </w:numPr>
        <w:shd w:val="clear" w:color="auto" w:fill="auto"/>
        <w:tabs>
          <w:tab w:val="left" w:pos="1007"/>
        </w:tabs>
        <w:spacing w:line="276" w:lineRule="auto"/>
        <w:ind w:firstLine="720"/>
        <w:jc w:val="both"/>
        <w:rPr>
          <w:sz w:val="24"/>
          <w:szCs w:val="24"/>
        </w:rPr>
      </w:pPr>
      <w:r w:rsidRPr="003A128A">
        <w:rPr>
          <w:color w:val="000000"/>
          <w:sz w:val="24"/>
          <w:szCs w:val="24"/>
        </w:rPr>
        <w:t xml:space="preserve">параметры функциональных зон, а также сведения о планируемых для размещения </w:t>
      </w:r>
      <w:r w:rsidRPr="003A128A">
        <w:rPr>
          <w:color w:val="000000"/>
          <w:sz w:val="24"/>
          <w:szCs w:val="24"/>
        </w:rPr>
        <w:lastRenderedPageBreak/>
        <w:t>в них объектах федерального значения, объектах регионального значения, объектах местного значения, за исключением линейных объектов.</w:t>
      </w:r>
    </w:p>
    <w:p w:rsidR="003A128A" w:rsidRPr="003A128A" w:rsidRDefault="003A128A" w:rsidP="003A128A">
      <w:pPr>
        <w:pStyle w:val="11"/>
        <w:numPr>
          <w:ilvl w:val="1"/>
          <w:numId w:val="25"/>
        </w:numPr>
        <w:shd w:val="clear" w:color="auto" w:fill="auto"/>
        <w:tabs>
          <w:tab w:val="left" w:pos="1165"/>
        </w:tabs>
        <w:spacing w:line="276" w:lineRule="auto"/>
        <w:ind w:firstLine="720"/>
        <w:jc w:val="both"/>
        <w:rPr>
          <w:sz w:val="24"/>
          <w:szCs w:val="24"/>
        </w:rPr>
      </w:pPr>
      <w:r w:rsidRPr="003A128A">
        <w:rPr>
          <w:color w:val="000000"/>
          <w:sz w:val="24"/>
          <w:szCs w:val="24"/>
        </w:rPr>
        <w:t>На указанных в подпунктах 2.2.2 - 2.2.4 пункта 2.2. настоящего Положения картах соответственно отображаются:</w:t>
      </w:r>
    </w:p>
    <w:p w:rsidR="003A128A" w:rsidRPr="003A128A" w:rsidRDefault="003A128A" w:rsidP="003A128A">
      <w:pPr>
        <w:pStyle w:val="11"/>
        <w:numPr>
          <w:ilvl w:val="0"/>
          <w:numId w:val="26"/>
        </w:numPr>
        <w:shd w:val="clear" w:color="auto" w:fill="auto"/>
        <w:tabs>
          <w:tab w:val="left" w:pos="1004"/>
        </w:tabs>
        <w:spacing w:line="276" w:lineRule="auto"/>
        <w:ind w:firstLine="720"/>
        <w:jc w:val="both"/>
        <w:rPr>
          <w:sz w:val="24"/>
          <w:szCs w:val="24"/>
        </w:rPr>
      </w:pPr>
      <w:r w:rsidRPr="003A128A">
        <w:rPr>
          <w:color w:val="000000"/>
          <w:sz w:val="24"/>
          <w:szCs w:val="24"/>
        </w:rPr>
        <w:t>планируемые для размещения объекты местного значения поселения, относящиеся к следующим областям:</w:t>
      </w:r>
    </w:p>
    <w:p w:rsidR="003A128A" w:rsidRPr="003A128A" w:rsidRDefault="003A128A" w:rsidP="003A128A">
      <w:pPr>
        <w:pStyle w:val="11"/>
        <w:shd w:val="clear" w:color="auto" w:fill="auto"/>
        <w:tabs>
          <w:tab w:val="left" w:pos="996"/>
        </w:tabs>
        <w:spacing w:line="276" w:lineRule="auto"/>
        <w:ind w:firstLine="720"/>
        <w:rPr>
          <w:sz w:val="24"/>
          <w:szCs w:val="24"/>
        </w:rPr>
      </w:pPr>
      <w:r w:rsidRPr="003A128A">
        <w:rPr>
          <w:color w:val="000000"/>
          <w:sz w:val="24"/>
          <w:szCs w:val="24"/>
        </w:rPr>
        <w:t>а)</w:t>
      </w:r>
      <w:r w:rsidRPr="003A128A">
        <w:rPr>
          <w:color w:val="000000"/>
          <w:sz w:val="24"/>
          <w:szCs w:val="24"/>
        </w:rPr>
        <w:tab/>
        <w:t>электро-, тепл</w:t>
      </w:r>
      <w:proofErr w:type="gramStart"/>
      <w:r w:rsidRPr="003A128A">
        <w:rPr>
          <w:color w:val="000000"/>
          <w:sz w:val="24"/>
          <w:szCs w:val="24"/>
        </w:rPr>
        <w:t>о-</w:t>
      </w:r>
      <w:proofErr w:type="gramEnd"/>
      <w:r w:rsidRPr="003A128A">
        <w:rPr>
          <w:color w:val="000000"/>
          <w:sz w:val="24"/>
          <w:szCs w:val="24"/>
        </w:rPr>
        <w:t>, газо- и водоснабжение населения, водоотведение;</w:t>
      </w:r>
    </w:p>
    <w:p w:rsidR="003A128A" w:rsidRPr="003A128A" w:rsidRDefault="003A128A" w:rsidP="003A128A">
      <w:pPr>
        <w:pStyle w:val="11"/>
        <w:shd w:val="clear" w:color="auto" w:fill="auto"/>
        <w:tabs>
          <w:tab w:val="left" w:pos="1014"/>
        </w:tabs>
        <w:spacing w:line="276" w:lineRule="auto"/>
        <w:ind w:firstLine="720"/>
        <w:rPr>
          <w:sz w:val="24"/>
          <w:szCs w:val="24"/>
        </w:rPr>
      </w:pPr>
      <w:r w:rsidRPr="003A128A">
        <w:rPr>
          <w:color w:val="000000"/>
          <w:sz w:val="24"/>
          <w:szCs w:val="24"/>
        </w:rPr>
        <w:t>б)</w:t>
      </w:r>
      <w:r w:rsidRPr="003A128A">
        <w:rPr>
          <w:color w:val="000000"/>
          <w:sz w:val="24"/>
          <w:szCs w:val="24"/>
        </w:rPr>
        <w:tab/>
        <w:t>автомобильные дороги местного значения;</w:t>
      </w:r>
    </w:p>
    <w:p w:rsidR="003A128A" w:rsidRPr="003A128A" w:rsidRDefault="003A128A" w:rsidP="003A128A">
      <w:pPr>
        <w:pStyle w:val="11"/>
        <w:shd w:val="clear" w:color="auto" w:fill="auto"/>
        <w:tabs>
          <w:tab w:val="left" w:pos="1009"/>
        </w:tabs>
        <w:spacing w:line="276" w:lineRule="auto"/>
        <w:ind w:firstLine="720"/>
        <w:jc w:val="both"/>
        <w:rPr>
          <w:sz w:val="24"/>
          <w:szCs w:val="24"/>
        </w:rPr>
      </w:pPr>
      <w:r w:rsidRPr="003A128A">
        <w:rPr>
          <w:color w:val="000000"/>
          <w:sz w:val="24"/>
          <w:szCs w:val="24"/>
        </w:rPr>
        <w:t>в)</w:t>
      </w:r>
      <w:r w:rsidRPr="003A128A">
        <w:rPr>
          <w:color w:val="000000"/>
          <w:sz w:val="24"/>
          <w:szCs w:val="24"/>
        </w:rPr>
        <w:tab/>
        <w:t>иные области в связи с решением вопросов местного значения поселения,</w:t>
      </w:r>
    </w:p>
    <w:p w:rsidR="003A128A" w:rsidRPr="003A128A" w:rsidRDefault="003A128A" w:rsidP="003A128A">
      <w:pPr>
        <w:pStyle w:val="11"/>
        <w:numPr>
          <w:ilvl w:val="0"/>
          <w:numId w:val="26"/>
        </w:numPr>
        <w:shd w:val="clear" w:color="auto" w:fill="auto"/>
        <w:tabs>
          <w:tab w:val="left" w:pos="993"/>
        </w:tabs>
        <w:spacing w:line="276" w:lineRule="auto"/>
        <w:ind w:firstLine="720"/>
        <w:jc w:val="both"/>
        <w:rPr>
          <w:sz w:val="24"/>
          <w:szCs w:val="24"/>
        </w:rPr>
      </w:pPr>
      <w:r w:rsidRPr="003A128A">
        <w:rPr>
          <w:color w:val="000000"/>
          <w:sz w:val="24"/>
          <w:szCs w:val="24"/>
        </w:rPr>
        <w:t>границы населенных пунктов (в том числе границы образуемых населенных пунктов), входящих в состав поселения;</w:t>
      </w:r>
    </w:p>
    <w:p w:rsidR="003A128A" w:rsidRPr="003A128A" w:rsidRDefault="003A128A" w:rsidP="003A128A">
      <w:pPr>
        <w:pStyle w:val="11"/>
        <w:numPr>
          <w:ilvl w:val="0"/>
          <w:numId w:val="26"/>
        </w:numPr>
        <w:shd w:val="clear" w:color="auto" w:fill="auto"/>
        <w:tabs>
          <w:tab w:val="left" w:pos="1000"/>
        </w:tabs>
        <w:spacing w:line="276" w:lineRule="auto"/>
        <w:ind w:firstLine="720"/>
        <w:jc w:val="both"/>
        <w:rPr>
          <w:sz w:val="24"/>
          <w:szCs w:val="24"/>
        </w:rPr>
      </w:pPr>
      <w:r w:rsidRPr="003A128A">
        <w:rPr>
          <w:color w:val="000000"/>
          <w:sz w:val="24"/>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A128A" w:rsidRPr="003A128A" w:rsidRDefault="003A128A" w:rsidP="003A128A">
      <w:pPr>
        <w:pStyle w:val="11"/>
        <w:numPr>
          <w:ilvl w:val="1"/>
          <w:numId w:val="25"/>
        </w:numPr>
        <w:shd w:val="clear" w:color="auto" w:fill="auto"/>
        <w:tabs>
          <w:tab w:val="left" w:pos="1152"/>
        </w:tabs>
        <w:spacing w:line="276" w:lineRule="auto"/>
        <w:ind w:firstLine="720"/>
        <w:jc w:val="both"/>
        <w:rPr>
          <w:sz w:val="24"/>
          <w:szCs w:val="24"/>
        </w:rPr>
      </w:pPr>
      <w:r w:rsidRPr="003A128A">
        <w:rPr>
          <w:color w:val="000000"/>
          <w:sz w:val="24"/>
          <w:szCs w:val="24"/>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3A128A">
        <w:rPr>
          <w:color w:val="000000"/>
          <w:sz w:val="24"/>
          <w:szCs w:val="24"/>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3A128A">
        <w:rPr>
          <w:color w:val="000000"/>
          <w:sz w:val="24"/>
          <w:szCs w:val="24"/>
        </w:rPr>
        <w:t xml:space="preserve"> с ним, предоставления сведений, содержащихся в Едином государственном реестре недвижимости.</w:t>
      </w:r>
    </w:p>
    <w:p w:rsidR="003A128A" w:rsidRPr="003A128A" w:rsidRDefault="003A128A" w:rsidP="003A128A">
      <w:pPr>
        <w:pStyle w:val="11"/>
        <w:numPr>
          <w:ilvl w:val="1"/>
          <w:numId w:val="25"/>
        </w:numPr>
        <w:shd w:val="clear" w:color="auto" w:fill="auto"/>
        <w:tabs>
          <w:tab w:val="left" w:pos="1137"/>
        </w:tabs>
        <w:spacing w:line="276" w:lineRule="auto"/>
        <w:ind w:firstLine="720"/>
        <w:jc w:val="both"/>
        <w:rPr>
          <w:sz w:val="24"/>
          <w:szCs w:val="24"/>
        </w:rPr>
      </w:pPr>
      <w:r w:rsidRPr="003A128A">
        <w:rPr>
          <w:color w:val="000000"/>
          <w:sz w:val="24"/>
          <w:szCs w:val="24"/>
        </w:rPr>
        <w:t>К Генеральному плану прилагаются материалы по ее обоснованию в текстовой форме и в виде карт.</w:t>
      </w:r>
    </w:p>
    <w:p w:rsidR="003A128A" w:rsidRPr="003A128A" w:rsidRDefault="003A128A" w:rsidP="003A128A">
      <w:pPr>
        <w:pStyle w:val="11"/>
        <w:numPr>
          <w:ilvl w:val="1"/>
          <w:numId w:val="25"/>
        </w:numPr>
        <w:shd w:val="clear" w:color="auto" w:fill="auto"/>
        <w:tabs>
          <w:tab w:val="left" w:pos="1164"/>
        </w:tabs>
        <w:spacing w:line="276" w:lineRule="auto"/>
        <w:ind w:firstLine="720"/>
        <w:jc w:val="both"/>
        <w:rPr>
          <w:sz w:val="24"/>
          <w:szCs w:val="24"/>
        </w:rPr>
      </w:pPr>
      <w:r w:rsidRPr="003A128A">
        <w:rPr>
          <w:color w:val="000000"/>
          <w:sz w:val="24"/>
          <w:szCs w:val="24"/>
        </w:rPr>
        <w:t>Материалы по обоснованию Генерального плана в текстовой форме содержат:</w:t>
      </w:r>
    </w:p>
    <w:p w:rsidR="003A128A" w:rsidRPr="003A128A" w:rsidRDefault="003A128A" w:rsidP="003A128A">
      <w:pPr>
        <w:pStyle w:val="11"/>
        <w:numPr>
          <w:ilvl w:val="0"/>
          <w:numId w:val="27"/>
        </w:numPr>
        <w:shd w:val="clear" w:color="auto" w:fill="auto"/>
        <w:tabs>
          <w:tab w:val="left" w:pos="993"/>
        </w:tabs>
        <w:spacing w:line="276" w:lineRule="auto"/>
        <w:ind w:firstLine="720"/>
        <w:jc w:val="both"/>
        <w:rPr>
          <w:sz w:val="24"/>
          <w:szCs w:val="24"/>
        </w:rPr>
      </w:pPr>
      <w:r w:rsidRPr="003A128A">
        <w:rPr>
          <w:color w:val="000000"/>
          <w:sz w:val="24"/>
          <w:szCs w:val="24"/>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A128A" w:rsidRPr="003A128A" w:rsidRDefault="003A128A" w:rsidP="003A128A">
      <w:pPr>
        <w:pStyle w:val="11"/>
        <w:numPr>
          <w:ilvl w:val="0"/>
          <w:numId w:val="27"/>
        </w:numPr>
        <w:shd w:val="clear" w:color="auto" w:fill="auto"/>
        <w:tabs>
          <w:tab w:val="left" w:pos="997"/>
        </w:tabs>
        <w:spacing w:line="276" w:lineRule="auto"/>
        <w:ind w:firstLine="720"/>
        <w:jc w:val="both"/>
        <w:rPr>
          <w:sz w:val="24"/>
          <w:szCs w:val="24"/>
        </w:rPr>
      </w:pPr>
      <w:r w:rsidRPr="003A128A">
        <w:rPr>
          <w:color w:val="000000"/>
          <w:sz w:val="24"/>
          <w:szCs w:val="24"/>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3A128A">
        <w:rPr>
          <w:color w:val="000000"/>
          <w:sz w:val="24"/>
          <w:szCs w:val="24"/>
        </w:rPr>
        <w:t>определяемых</w:t>
      </w:r>
      <w:proofErr w:type="gramEnd"/>
      <w:r w:rsidRPr="003A128A">
        <w:rPr>
          <w:color w:val="000000"/>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A128A" w:rsidRPr="003A128A" w:rsidRDefault="003A128A" w:rsidP="003A128A">
      <w:pPr>
        <w:pStyle w:val="11"/>
        <w:numPr>
          <w:ilvl w:val="0"/>
          <w:numId w:val="27"/>
        </w:numPr>
        <w:shd w:val="clear" w:color="auto" w:fill="auto"/>
        <w:tabs>
          <w:tab w:val="left" w:pos="997"/>
        </w:tabs>
        <w:spacing w:line="276" w:lineRule="auto"/>
        <w:ind w:firstLine="720"/>
        <w:jc w:val="both"/>
        <w:rPr>
          <w:sz w:val="24"/>
          <w:szCs w:val="24"/>
        </w:rPr>
      </w:pPr>
      <w:r w:rsidRPr="003A128A">
        <w:rPr>
          <w:color w:val="000000"/>
          <w:sz w:val="24"/>
          <w:szCs w:val="24"/>
        </w:rPr>
        <w:t>оценку возможного влияния планируемых для размещения объектов местного значения поселения на комплексное развитие этих территорий;</w:t>
      </w:r>
    </w:p>
    <w:p w:rsidR="003A128A" w:rsidRPr="003A128A" w:rsidRDefault="003A128A" w:rsidP="003A128A">
      <w:pPr>
        <w:pStyle w:val="11"/>
        <w:numPr>
          <w:ilvl w:val="0"/>
          <w:numId w:val="27"/>
        </w:numPr>
        <w:shd w:val="clear" w:color="auto" w:fill="auto"/>
        <w:tabs>
          <w:tab w:val="left" w:pos="997"/>
        </w:tabs>
        <w:spacing w:line="276" w:lineRule="auto"/>
        <w:ind w:firstLine="720"/>
        <w:jc w:val="both"/>
        <w:rPr>
          <w:sz w:val="24"/>
          <w:szCs w:val="24"/>
        </w:rPr>
      </w:pPr>
      <w:proofErr w:type="gramStart"/>
      <w:r w:rsidRPr="003A128A">
        <w:rPr>
          <w:color w:val="000000"/>
          <w:sz w:val="24"/>
          <w:szCs w:val="24"/>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w:t>
      </w:r>
      <w:r w:rsidRPr="003A128A">
        <w:rPr>
          <w:color w:val="000000"/>
          <w:sz w:val="24"/>
          <w:szCs w:val="24"/>
        </w:rPr>
        <w:lastRenderedPageBreak/>
        <w:t>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3A128A">
        <w:rPr>
          <w:color w:val="000000"/>
          <w:sz w:val="24"/>
          <w:szCs w:val="24"/>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A128A" w:rsidRPr="003A128A" w:rsidRDefault="003A128A" w:rsidP="003A128A">
      <w:pPr>
        <w:pStyle w:val="11"/>
        <w:numPr>
          <w:ilvl w:val="0"/>
          <w:numId w:val="27"/>
        </w:numPr>
        <w:shd w:val="clear" w:color="auto" w:fill="auto"/>
        <w:tabs>
          <w:tab w:val="left" w:pos="997"/>
        </w:tabs>
        <w:spacing w:line="276" w:lineRule="auto"/>
        <w:ind w:firstLine="720"/>
        <w:jc w:val="both"/>
        <w:rPr>
          <w:sz w:val="24"/>
          <w:szCs w:val="24"/>
        </w:rPr>
      </w:pPr>
      <w:r w:rsidRPr="003A128A">
        <w:rPr>
          <w:color w:val="000000"/>
          <w:sz w:val="24"/>
          <w:szCs w:val="24"/>
        </w:rPr>
        <w:t>перечень и характеристику основных факторов риска возникновения чрезвычайных ситуаций природного и техногенного характера;</w:t>
      </w:r>
    </w:p>
    <w:p w:rsidR="003A128A" w:rsidRPr="003A128A" w:rsidRDefault="003A128A" w:rsidP="003A128A">
      <w:pPr>
        <w:pStyle w:val="11"/>
        <w:numPr>
          <w:ilvl w:val="0"/>
          <w:numId w:val="27"/>
        </w:numPr>
        <w:shd w:val="clear" w:color="auto" w:fill="auto"/>
        <w:tabs>
          <w:tab w:val="left" w:pos="998"/>
        </w:tabs>
        <w:spacing w:line="276" w:lineRule="auto"/>
        <w:ind w:firstLine="720"/>
        <w:jc w:val="both"/>
        <w:rPr>
          <w:sz w:val="24"/>
          <w:szCs w:val="24"/>
        </w:rPr>
      </w:pPr>
      <w:r w:rsidRPr="003A128A">
        <w:rPr>
          <w:color w:val="000000"/>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A128A" w:rsidRPr="003A128A" w:rsidRDefault="003A128A" w:rsidP="003A128A">
      <w:pPr>
        <w:pStyle w:val="11"/>
        <w:numPr>
          <w:ilvl w:val="0"/>
          <w:numId w:val="27"/>
        </w:numPr>
        <w:shd w:val="clear" w:color="auto" w:fill="auto"/>
        <w:tabs>
          <w:tab w:val="left" w:pos="998"/>
        </w:tabs>
        <w:spacing w:line="276" w:lineRule="auto"/>
        <w:ind w:firstLine="720"/>
        <w:jc w:val="both"/>
        <w:rPr>
          <w:sz w:val="24"/>
          <w:szCs w:val="24"/>
        </w:rPr>
      </w:pPr>
      <w:r w:rsidRPr="003A128A">
        <w:rPr>
          <w:color w:val="000000"/>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A128A" w:rsidRPr="003A128A" w:rsidRDefault="003A128A" w:rsidP="003A128A">
      <w:pPr>
        <w:pStyle w:val="11"/>
        <w:numPr>
          <w:ilvl w:val="1"/>
          <w:numId w:val="25"/>
        </w:numPr>
        <w:shd w:val="clear" w:color="auto" w:fill="auto"/>
        <w:tabs>
          <w:tab w:val="left" w:pos="1173"/>
        </w:tabs>
        <w:spacing w:line="276" w:lineRule="auto"/>
        <w:ind w:firstLine="720"/>
        <w:jc w:val="both"/>
        <w:rPr>
          <w:sz w:val="24"/>
          <w:szCs w:val="24"/>
        </w:rPr>
      </w:pPr>
      <w:r w:rsidRPr="003A128A">
        <w:rPr>
          <w:color w:val="000000"/>
          <w:sz w:val="24"/>
          <w:szCs w:val="24"/>
        </w:rPr>
        <w:t>Материалы по обоснованию Генерального плана в виде карт отображают:</w:t>
      </w:r>
    </w:p>
    <w:p w:rsidR="003A128A" w:rsidRPr="003A128A" w:rsidRDefault="003A128A" w:rsidP="003A128A">
      <w:pPr>
        <w:pStyle w:val="11"/>
        <w:numPr>
          <w:ilvl w:val="0"/>
          <w:numId w:val="28"/>
        </w:numPr>
        <w:shd w:val="clear" w:color="auto" w:fill="auto"/>
        <w:tabs>
          <w:tab w:val="left" w:pos="1007"/>
        </w:tabs>
        <w:spacing w:line="276" w:lineRule="auto"/>
        <w:ind w:firstLine="720"/>
        <w:jc w:val="both"/>
        <w:rPr>
          <w:sz w:val="24"/>
          <w:szCs w:val="24"/>
        </w:rPr>
      </w:pPr>
      <w:r w:rsidRPr="003A128A">
        <w:rPr>
          <w:color w:val="000000"/>
          <w:sz w:val="24"/>
          <w:szCs w:val="24"/>
        </w:rPr>
        <w:t>границы поселений;</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границы существующих населенных пунктов, входящих в состав поселения;</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местоположение существующих и строящихся объектов местного значения поселения;</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особые экономические зоны;</w:t>
      </w:r>
    </w:p>
    <w:p w:rsidR="003A128A" w:rsidRPr="003A128A" w:rsidRDefault="003A128A" w:rsidP="003A128A">
      <w:pPr>
        <w:pStyle w:val="11"/>
        <w:numPr>
          <w:ilvl w:val="0"/>
          <w:numId w:val="28"/>
        </w:numPr>
        <w:shd w:val="clear" w:color="auto" w:fill="auto"/>
        <w:tabs>
          <w:tab w:val="left" w:pos="1009"/>
        </w:tabs>
        <w:spacing w:line="276" w:lineRule="auto"/>
        <w:ind w:firstLine="720"/>
        <w:jc w:val="both"/>
        <w:rPr>
          <w:sz w:val="24"/>
          <w:szCs w:val="24"/>
        </w:rPr>
      </w:pPr>
      <w:r w:rsidRPr="003A128A">
        <w:rPr>
          <w:color w:val="000000"/>
          <w:sz w:val="24"/>
          <w:szCs w:val="24"/>
        </w:rPr>
        <w:t>особо охраняемые природные территории федерального, регионального, местного значения;</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территории объектов культурного наследия;</w:t>
      </w:r>
    </w:p>
    <w:p w:rsidR="003A128A" w:rsidRPr="003A128A" w:rsidRDefault="003A128A" w:rsidP="003A128A">
      <w:pPr>
        <w:pStyle w:val="11"/>
        <w:numPr>
          <w:ilvl w:val="0"/>
          <w:numId w:val="28"/>
        </w:numPr>
        <w:shd w:val="clear" w:color="auto" w:fill="auto"/>
        <w:tabs>
          <w:tab w:val="left" w:pos="1009"/>
        </w:tabs>
        <w:spacing w:line="276" w:lineRule="auto"/>
        <w:ind w:firstLine="720"/>
        <w:jc w:val="both"/>
        <w:rPr>
          <w:sz w:val="24"/>
          <w:szCs w:val="24"/>
        </w:rPr>
      </w:pPr>
      <w:r w:rsidRPr="003A128A">
        <w:rPr>
          <w:color w:val="000000"/>
          <w:sz w:val="24"/>
          <w:szCs w:val="24"/>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зоны с особыми условиями использования территорий;</w:t>
      </w:r>
    </w:p>
    <w:p w:rsidR="003A128A" w:rsidRPr="003A128A" w:rsidRDefault="003A128A" w:rsidP="003A128A">
      <w:pPr>
        <w:pStyle w:val="11"/>
        <w:numPr>
          <w:ilvl w:val="0"/>
          <w:numId w:val="28"/>
        </w:numPr>
        <w:shd w:val="clear" w:color="auto" w:fill="auto"/>
        <w:tabs>
          <w:tab w:val="left" w:pos="1002"/>
        </w:tabs>
        <w:spacing w:line="276" w:lineRule="auto"/>
        <w:ind w:firstLine="720"/>
        <w:jc w:val="both"/>
        <w:rPr>
          <w:sz w:val="24"/>
          <w:szCs w:val="24"/>
        </w:rPr>
      </w:pPr>
      <w:r w:rsidRPr="003A128A">
        <w:rPr>
          <w:color w:val="000000"/>
          <w:sz w:val="24"/>
          <w:szCs w:val="24"/>
        </w:rPr>
        <w:t>территории, подверженные риску возникновения чрезвычайных ситуаций природного и техногенного характера;</w:t>
      </w:r>
    </w:p>
    <w:p w:rsidR="003A128A" w:rsidRPr="003A128A" w:rsidRDefault="003A128A" w:rsidP="003A128A">
      <w:pPr>
        <w:pStyle w:val="11"/>
        <w:numPr>
          <w:ilvl w:val="0"/>
          <w:numId w:val="28"/>
        </w:numPr>
        <w:shd w:val="clear" w:color="auto" w:fill="auto"/>
        <w:tabs>
          <w:tab w:val="left" w:pos="1122"/>
        </w:tabs>
        <w:spacing w:line="276" w:lineRule="auto"/>
        <w:ind w:firstLine="720"/>
        <w:jc w:val="both"/>
        <w:rPr>
          <w:sz w:val="24"/>
          <w:szCs w:val="24"/>
        </w:rPr>
      </w:pPr>
      <w:r w:rsidRPr="003A128A">
        <w:rPr>
          <w:color w:val="000000"/>
          <w:sz w:val="24"/>
          <w:szCs w:val="24"/>
        </w:rPr>
        <w:t>границы лесничеств;</w:t>
      </w:r>
    </w:p>
    <w:p w:rsidR="003A128A" w:rsidRPr="003A128A" w:rsidRDefault="003A128A" w:rsidP="003A128A">
      <w:pPr>
        <w:pStyle w:val="11"/>
        <w:numPr>
          <w:ilvl w:val="0"/>
          <w:numId w:val="28"/>
        </w:numPr>
        <w:shd w:val="clear" w:color="auto" w:fill="auto"/>
        <w:tabs>
          <w:tab w:val="left" w:pos="1141"/>
        </w:tabs>
        <w:spacing w:after="260" w:line="276" w:lineRule="auto"/>
        <w:ind w:firstLine="720"/>
        <w:jc w:val="both"/>
        <w:rPr>
          <w:sz w:val="24"/>
          <w:szCs w:val="24"/>
        </w:rPr>
      </w:pPr>
      <w:r w:rsidRPr="003A128A">
        <w:rPr>
          <w:color w:val="000000"/>
          <w:sz w:val="24"/>
          <w:szCs w:val="24"/>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A128A" w:rsidRPr="003A128A" w:rsidRDefault="003A128A" w:rsidP="003A128A">
      <w:pPr>
        <w:pStyle w:val="42"/>
        <w:keepNext/>
        <w:keepLines/>
        <w:numPr>
          <w:ilvl w:val="0"/>
          <w:numId w:val="24"/>
        </w:numPr>
        <w:shd w:val="clear" w:color="auto" w:fill="auto"/>
        <w:tabs>
          <w:tab w:val="left" w:pos="307"/>
        </w:tabs>
        <w:spacing w:line="276" w:lineRule="auto"/>
        <w:ind w:firstLine="720"/>
        <w:rPr>
          <w:sz w:val="24"/>
          <w:szCs w:val="24"/>
        </w:rPr>
      </w:pPr>
      <w:bookmarkStart w:id="5" w:name="bookmark14"/>
      <w:bookmarkStart w:id="6" w:name="bookmark15"/>
      <w:r w:rsidRPr="003A128A">
        <w:rPr>
          <w:color w:val="000000"/>
          <w:sz w:val="24"/>
          <w:szCs w:val="24"/>
        </w:rPr>
        <w:t>Порядок подготовки Генерального плана,</w:t>
      </w:r>
      <w:r w:rsidRPr="003A128A">
        <w:rPr>
          <w:color w:val="000000"/>
          <w:sz w:val="24"/>
          <w:szCs w:val="24"/>
        </w:rPr>
        <w:br/>
        <w:t>внесения изменений в Генеральный план</w:t>
      </w:r>
      <w:bookmarkEnd w:id="5"/>
      <w:bookmarkEnd w:id="6"/>
    </w:p>
    <w:p w:rsidR="001727F3" w:rsidRPr="003F33D7" w:rsidRDefault="001727F3" w:rsidP="001727F3">
      <w:pPr>
        <w:widowControl w:val="0"/>
        <w:numPr>
          <w:ilvl w:val="0"/>
          <w:numId w:val="29"/>
        </w:numPr>
        <w:tabs>
          <w:tab w:val="left" w:pos="980"/>
        </w:tabs>
        <w:spacing w:line="276" w:lineRule="auto"/>
        <w:ind w:firstLine="720"/>
        <w:jc w:val="both"/>
      </w:pPr>
      <w:bookmarkStart w:id="7" w:name="bookmark16"/>
      <w:bookmarkStart w:id="8" w:name="bookmark17"/>
      <w:r w:rsidRPr="003F33D7">
        <w:rPr>
          <w:color w:val="000000"/>
        </w:rPr>
        <w:t xml:space="preserve">Генеральный план, в том числе внесение в него изменений, утверждается решением Собрания представителей сельского поселения </w:t>
      </w:r>
      <w:r>
        <w:rPr>
          <w:color w:val="000000"/>
        </w:rPr>
        <w:t>Борискино-</w:t>
      </w:r>
      <w:proofErr w:type="spellStart"/>
      <w:r>
        <w:rPr>
          <w:color w:val="000000"/>
        </w:rPr>
        <w:t>Игар</w:t>
      </w:r>
      <w:proofErr w:type="spellEnd"/>
      <w:r w:rsidRPr="003F33D7">
        <w:rPr>
          <w:color w:val="000000"/>
        </w:rPr>
        <w:t xml:space="preserve"> муниципального района Клявлинский Самарской области.</w:t>
      </w:r>
    </w:p>
    <w:p w:rsidR="001727F3" w:rsidRPr="003F33D7" w:rsidRDefault="001727F3" w:rsidP="001727F3">
      <w:pPr>
        <w:widowControl w:val="0"/>
        <w:numPr>
          <w:ilvl w:val="0"/>
          <w:numId w:val="29"/>
        </w:numPr>
        <w:tabs>
          <w:tab w:val="left" w:pos="977"/>
        </w:tabs>
        <w:spacing w:line="276" w:lineRule="auto"/>
        <w:ind w:firstLine="720"/>
        <w:jc w:val="both"/>
      </w:pPr>
      <w:r w:rsidRPr="003F33D7">
        <w:rPr>
          <w:color w:val="000000"/>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1727F3" w:rsidRPr="003F33D7" w:rsidRDefault="001727F3" w:rsidP="001727F3">
      <w:pPr>
        <w:widowControl w:val="0"/>
        <w:numPr>
          <w:ilvl w:val="0"/>
          <w:numId w:val="29"/>
        </w:numPr>
        <w:tabs>
          <w:tab w:val="left" w:pos="1141"/>
        </w:tabs>
        <w:spacing w:line="276" w:lineRule="auto"/>
        <w:ind w:firstLine="720"/>
        <w:jc w:val="both"/>
      </w:pPr>
      <w:r w:rsidRPr="003F33D7">
        <w:rPr>
          <w:color w:val="000000"/>
        </w:rPr>
        <w:lastRenderedPageBreak/>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727F3" w:rsidRPr="003F33D7" w:rsidRDefault="001727F3" w:rsidP="001727F3">
      <w:pPr>
        <w:widowControl w:val="0"/>
        <w:numPr>
          <w:ilvl w:val="0"/>
          <w:numId w:val="29"/>
        </w:numPr>
        <w:tabs>
          <w:tab w:val="left" w:pos="973"/>
        </w:tabs>
        <w:spacing w:line="276" w:lineRule="auto"/>
        <w:ind w:firstLine="720"/>
        <w:jc w:val="both"/>
      </w:pPr>
      <w:proofErr w:type="gramStart"/>
      <w:r w:rsidRPr="003F33D7">
        <w:rPr>
          <w:color w:val="000000"/>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1727F3" w:rsidRPr="003F33D7" w:rsidRDefault="001727F3" w:rsidP="001727F3">
      <w:pPr>
        <w:widowControl w:val="0"/>
        <w:numPr>
          <w:ilvl w:val="0"/>
          <w:numId w:val="29"/>
        </w:numPr>
        <w:tabs>
          <w:tab w:val="left" w:pos="984"/>
        </w:tabs>
        <w:spacing w:line="276" w:lineRule="auto"/>
        <w:ind w:firstLine="720"/>
        <w:jc w:val="both"/>
      </w:pPr>
      <w:r w:rsidRPr="003F33D7">
        <w:rPr>
          <w:color w:val="000000"/>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1727F3" w:rsidRPr="003F33D7" w:rsidRDefault="001727F3" w:rsidP="001727F3">
      <w:pPr>
        <w:widowControl w:val="0"/>
        <w:numPr>
          <w:ilvl w:val="0"/>
          <w:numId w:val="29"/>
        </w:numPr>
        <w:tabs>
          <w:tab w:val="left" w:pos="984"/>
        </w:tabs>
        <w:spacing w:line="276" w:lineRule="auto"/>
        <w:ind w:firstLine="720"/>
        <w:jc w:val="both"/>
      </w:pPr>
      <w:r w:rsidRPr="003F33D7">
        <w:rPr>
          <w:color w:val="000000"/>
        </w:rPr>
        <w:t>Заинтересованные лица вправе представить свои предложения по проекту Генерального плана.</w:t>
      </w:r>
    </w:p>
    <w:p w:rsidR="001727F3" w:rsidRPr="003F33D7" w:rsidRDefault="001727F3" w:rsidP="001727F3">
      <w:pPr>
        <w:widowControl w:val="0"/>
        <w:numPr>
          <w:ilvl w:val="0"/>
          <w:numId w:val="29"/>
        </w:numPr>
        <w:tabs>
          <w:tab w:val="left" w:pos="973"/>
        </w:tabs>
        <w:spacing w:line="276" w:lineRule="auto"/>
        <w:ind w:firstLine="720"/>
        <w:jc w:val="both"/>
      </w:pPr>
      <w:r w:rsidRPr="003F33D7">
        <w:rPr>
          <w:color w:val="000000"/>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1727F3" w:rsidRPr="003F33D7" w:rsidRDefault="001727F3" w:rsidP="001727F3">
      <w:pPr>
        <w:widowControl w:val="0"/>
        <w:numPr>
          <w:ilvl w:val="0"/>
          <w:numId w:val="29"/>
        </w:numPr>
        <w:tabs>
          <w:tab w:val="left" w:pos="988"/>
        </w:tabs>
        <w:spacing w:line="276" w:lineRule="auto"/>
        <w:ind w:firstLine="720"/>
        <w:jc w:val="both"/>
      </w:pPr>
      <w:r w:rsidRPr="003F33D7">
        <w:rPr>
          <w:color w:val="000000"/>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w:t>
      </w:r>
      <w:r>
        <w:rPr>
          <w:color w:val="000000"/>
        </w:rPr>
        <w:t>Борискино-</w:t>
      </w:r>
      <w:proofErr w:type="spellStart"/>
      <w:r>
        <w:rPr>
          <w:color w:val="000000"/>
        </w:rPr>
        <w:t>Игар</w:t>
      </w:r>
      <w:proofErr w:type="spellEnd"/>
      <w:r w:rsidRPr="003F33D7">
        <w:rPr>
          <w:color w:val="000000"/>
        </w:rPr>
        <w:t>.</w:t>
      </w:r>
    </w:p>
    <w:p w:rsidR="001727F3" w:rsidRPr="003F33D7" w:rsidRDefault="001727F3" w:rsidP="001727F3">
      <w:pPr>
        <w:widowControl w:val="0"/>
        <w:numPr>
          <w:ilvl w:val="0"/>
          <w:numId w:val="29"/>
        </w:numPr>
        <w:tabs>
          <w:tab w:val="left" w:pos="1003"/>
        </w:tabs>
        <w:spacing w:line="276" w:lineRule="auto"/>
        <w:ind w:firstLine="720"/>
        <w:jc w:val="both"/>
      </w:pPr>
      <w:r w:rsidRPr="003F33D7">
        <w:rPr>
          <w:color w:val="000000"/>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727F3" w:rsidRPr="003F33D7" w:rsidRDefault="001727F3" w:rsidP="001727F3">
      <w:pPr>
        <w:widowControl w:val="0"/>
        <w:numPr>
          <w:ilvl w:val="0"/>
          <w:numId w:val="29"/>
        </w:numPr>
        <w:tabs>
          <w:tab w:val="left" w:pos="1087"/>
        </w:tabs>
        <w:spacing w:line="276" w:lineRule="auto"/>
        <w:ind w:firstLine="720"/>
        <w:jc w:val="both"/>
      </w:pPr>
      <w:r w:rsidRPr="003F33D7">
        <w:rPr>
          <w:color w:val="000000"/>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1727F3" w:rsidRPr="003F33D7" w:rsidRDefault="001727F3" w:rsidP="001727F3">
      <w:pPr>
        <w:widowControl w:val="0"/>
        <w:numPr>
          <w:ilvl w:val="0"/>
          <w:numId w:val="29"/>
        </w:numPr>
        <w:tabs>
          <w:tab w:val="left" w:pos="1080"/>
        </w:tabs>
        <w:spacing w:line="276" w:lineRule="auto"/>
        <w:ind w:firstLine="720"/>
        <w:jc w:val="both"/>
      </w:pPr>
      <w:r w:rsidRPr="003F33D7">
        <w:rPr>
          <w:color w:val="000000"/>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1727F3" w:rsidRPr="003F33D7" w:rsidRDefault="001727F3" w:rsidP="001727F3">
      <w:pPr>
        <w:widowControl w:val="0"/>
        <w:numPr>
          <w:ilvl w:val="0"/>
          <w:numId w:val="29"/>
        </w:numPr>
        <w:tabs>
          <w:tab w:val="left" w:pos="1087"/>
        </w:tabs>
        <w:spacing w:line="276" w:lineRule="auto"/>
        <w:ind w:firstLine="720"/>
        <w:jc w:val="both"/>
      </w:pPr>
      <w:r w:rsidRPr="003F33D7">
        <w:rPr>
          <w:color w:val="000000"/>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727F3" w:rsidRPr="003F33D7" w:rsidRDefault="001727F3" w:rsidP="001727F3">
      <w:pPr>
        <w:widowControl w:val="0"/>
        <w:numPr>
          <w:ilvl w:val="0"/>
          <w:numId w:val="29"/>
        </w:numPr>
        <w:tabs>
          <w:tab w:val="left" w:pos="1094"/>
        </w:tabs>
        <w:spacing w:line="276" w:lineRule="auto"/>
        <w:ind w:firstLine="720"/>
        <w:jc w:val="both"/>
      </w:pPr>
      <w:proofErr w:type="gramStart"/>
      <w:r w:rsidRPr="003F33D7">
        <w:rPr>
          <w:color w:val="000000"/>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1727F3" w:rsidRPr="003F33D7" w:rsidRDefault="001727F3" w:rsidP="001727F3">
      <w:pPr>
        <w:widowControl w:val="0"/>
        <w:numPr>
          <w:ilvl w:val="0"/>
          <w:numId w:val="29"/>
        </w:numPr>
        <w:tabs>
          <w:tab w:val="left" w:pos="1087"/>
        </w:tabs>
        <w:spacing w:line="276" w:lineRule="auto"/>
        <w:ind w:firstLine="720"/>
        <w:jc w:val="both"/>
      </w:pPr>
      <w:proofErr w:type="gramStart"/>
      <w:r w:rsidRPr="003F33D7">
        <w:rPr>
          <w:color w:val="000000"/>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3F33D7">
        <w:rPr>
          <w:color w:val="000000"/>
        </w:rPr>
        <w:t xml:space="preserve"> в составе:</w:t>
      </w:r>
    </w:p>
    <w:p w:rsidR="001727F3" w:rsidRPr="003F33D7" w:rsidRDefault="001727F3" w:rsidP="001727F3">
      <w:pPr>
        <w:widowControl w:val="0"/>
        <w:numPr>
          <w:ilvl w:val="0"/>
          <w:numId w:val="30"/>
        </w:numPr>
        <w:tabs>
          <w:tab w:val="left" w:pos="1022"/>
        </w:tabs>
        <w:spacing w:line="276" w:lineRule="auto"/>
        <w:ind w:firstLine="720"/>
        <w:jc w:val="both"/>
      </w:pPr>
      <w:r w:rsidRPr="003F33D7">
        <w:rPr>
          <w:color w:val="000000"/>
        </w:rPr>
        <w:lastRenderedPageBreak/>
        <w:t>представителя органа местного самоуправления поселения;</w:t>
      </w:r>
    </w:p>
    <w:p w:rsidR="001727F3" w:rsidRPr="003F33D7" w:rsidRDefault="001727F3" w:rsidP="001727F3">
      <w:pPr>
        <w:widowControl w:val="0"/>
        <w:numPr>
          <w:ilvl w:val="0"/>
          <w:numId w:val="30"/>
        </w:numPr>
        <w:tabs>
          <w:tab w:val="left" w:pos="1003"/>
        </w:tabs>
        <w:spacing w:line="276" w:lineRule="auto"/>
        <w:ind w:firstLine="720"/>
        <w:jc w:val="both"/>
      </w:pPr>
      <w:r w:rsidRPr="003F33D7">
        <w:rPr>
          <w:color w:val="000000"/>
        </w:rPr>
        <w:t>представителя органа государственной власти субъекта Российской Федерации, в границах которого находятся поселение;</w:t>
      </w:r>
    </w:p>
    <w:p w:rsidR="001727F3" w:rsidRPr="003F33D7" w:rsidRDefault="001727F3" w:rsidP="001727F3">
      <w:pPr>
        <w:widowControl w:val="0"/>
        <w:numPr>
          <w:ilvl w:val="0"/>
          <w:numId w:val="30"/>
        </w:numPr>
        <w:tabs>
          <w:tab w:val="left" w:pos="1003"/>
        </w:tabs>
        <w:spacing w:line="276" w:lineRule="auto"/>
        <w:ind w:firstLine="720"/>
        <w:jc w:val="both"/>
      </w:pPr>
      <w:r w:rsidRPr="003F33D7">
        <w:rPr>
          <w:color w:val="000000"/>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727F3" w:rsidRPr="003F33D7" w:rsidRDefault="001727F3" w:rsidP="001727F3">
      <w:pPr>
        <w:widowControl w:val="0"/>
        <w:numPr>
          <w:ilvl w:val="0"/>
          <w:numId w:val="30"/>
        </w:numPr>
        <w:tabs>
          <w:tab w:val="left" w:pos="1003"/>
        </w:tabs>
        <w:spacing w:line="276" w:lineRule="auto"/>
        <w:ind w:firstLine="720"/>
        <w:jc w:val="both"/>
      </w:pPr>
      <w:r w:rsidRPr="003F33D7">
        <w:rPr>
          <w:color w:val="000000"/>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727F3" w:rsidRPr="003F33D7" w:rsidRDefault="001727F3" w:rsidP="001727F3">
      <w:pPr>
        <w:widowControl w:val="0"/>
        <w:numPr>
          <w:ilvl w:val="0"/>
          <w:numId w:val="30"/>
        </w:numPr>
        <w:tabs>
          <w:tab w:val="left" w:pos="1040"/>
        </w:tabs>
        <w:spacing w:line="276" w:lineRule="auto"/>
        <w:ind w:firstLine="720"/>
        <w:jc w:val="both"/>
      </w:pPr>
      <w:r w:rsidRPr="003F33D7">
        <w:rPr>
          <w:color w:val="000000"/>
        </w:rPr>
        <w:t>представителя общественной палаты субъекта Российской Федерации;</w:t>
      </w:r>
    </w:p>
    <w:p w:rsidR="001727F3" w:rsidRPr="003F33D7" w:rsidRDefault="001727F3" w:rsidP="001727F3">
      <w:pPr>
        <w:widowControl w:val="0"/>
        <w:numPr>
          <w:ilvl w:val="0"/>
          <w:numId w:val="30"/>
        </w:numPr>
        <w:tabs>
          <w:tab w:val="left" w:pos="1003"/>
        </w:tabs>
        <w:spacing w:line="276" w:lineRule="auto"/>
        <w:ind w:firstLine="720"/>
        <w:jc w:val="both"/>
      </w:pPr>
      <w:r w:rsidRPr="003F33D7">
        <w:rPr>
          <w:color w:val="000000"/>
        </w:rPr>
        <w:t>представителя лица, осуществляющего подготовку проекта Генерального плана.</w:t>
      </w:r>
    </w:p>
    <w:p w:rsidR="001727F3" w:rsidRPr="003F33D7" w:rsidRDefault="001727F3" w:rsidP="001727F3">
      <w:pPr>
        <w:widowControl w:val="0"/>
        <w:numPr>
          <w:ilvl w:val="0"/>
          <w:numId w:val="29"/>
        </w:numPr>
        <w:tabs>
          <w:tab w:val="left" w:pos="1083"/>
        </w:tabs>
        <w:spacing w:line="276" w:lineRule="auto"/>
        <w:ind w:firstLine="720"/>
        <w:jc w:val="both"/>
      </w:pPr>
      <w:r w:rsidRPr="003F33D7">
        <w:rPr>
          <w:color w:val="000000"/>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3F33D7">
        <w:rPr>
          <w:color w:val="000000"/>
        </w:rPr>
        <w:t>поступления запроса органа местного самоуправления поселения</w:t>
      </w:r>
      <w:proofErr w:type="gramEnd"/>
      <w:r w:rsidRPr="003F33D7">
        <w:rPr>
          <w:color w:val="000000"/>
        </w:rPr>
        <w:t>.</w:t>
      </w:r>
    </w:p>
    <w:p w:rsidR="001727F3" w:rsidRPr="003F33D7" w:rsidRDefault="001727F3" w:rsidP="001727F3">
      <w:pPr>
        <w:widowControl w:val="0"/>
        <w:numPr>
          <w:ilvl w:val="0"/>
          <w:numId w:val="29"/>
        </w:numPr>
        <w:tabs>
          <w:tab w:val="left" w:pos="1083"/>
        </w:tabs>
        <w:spacing w:line="276" w:lineRule="auto"/>
        <w:ind w:firstLine="720"/>
        <w:jc w:val="both"/>
      </w:pPr>
      <w:r w:rsidRPr="003F33D7">
        <w:rPr>
          <w:color w:val="000000"/>
        </w:rPr>
        <w:t>К полномочиям комиссии, создаваемой в соответствии с пунктом 14 настоящего положения, относятся:</w:t>
      </w:r>
    </w:p>
    <w:p w:rsidR="001727F3" w:rsidRPr="003F33D7" w:rsidRDefault="001727F3" w:rsidP="001727F3">
      <w:pPr>
        <w:widowControl w:val="0"/>
        <w:numPr>
          <w:ilvl w:val="0"/>
          <w:numId w:val="31"/>
        </w:numPr>
        <w:tabs>
          <w:tab w:val="left" w:pos="1003"/>
        </w:tabs>
        <w:spacing w:line="276" w:lineRule="auto"/>
        <w:ind w:firstLine="720"/>
        <w:jc w:val="both"/>
      </w:pPr>
      <w:r w:rsidRPr="003F33D7">
        <w:rPr>
          <w:color w:val="000000"/>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3F33D7">
        <w:rPr>
          <w:color w:val="000000"/>
        </w:rPr>
        <w:t>количества</w:t>
      </w:r>
      <w:proofErr w:type="gramEnd"/>
      <w:r w:rsidRPr="003F33D7">
        <w:rPr>
          <w:color w:val="000000"/>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1727F3" w:rsidRPr="003F33D7" w:rsidRDefault="001727F3" w:rsidP="001727F3">
      <w:pPr>
        <w:widowControl w:val="0"/>
        <w:numPr>
          <w:ilvl w:val="0"/>
          <w:numId w:val="31"/>
        </w:numPr>
        <w:tabs>
          <w:tab w:val="left" w:pos="1008"/>
        </w:tabs>
        <w:spacing w:line="276" w:lineRule="auto"/>
        <w:ind w:firstLine="720"/>
        <w:jc w:val="both"/>
      </w:pPr>
      <w:r w:rsidRPr="003F33D7">
        <w:rPr>
          <w:color w:val="000000"/>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1727F3" w:rsidRPr="003F33D7" w:rsidRDefault="001727F3" w:rsidP="001727F3">
      <w:pPr>
        <w:widowControl w:val="0"/>
        <w:numPr>
          <w:ilvl w:val="0"/>
          <w:numId w:val="31"/>
        </w:numPr>
        <w:tabs>
          <w:tab w:val="left" w:pos="1008"/>
        </w:tabs>
        <w:spacing w:line="276" w:lineRule="auto"/>
        <w:ind w:firstLine="720"/>
        <w:jc w:val="both"/>
      </w:pPr>
      <w:r w:rsidRPr="003F33D7">
        <w:rPr>
          <w:color w:val="000000"/>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1727F3" w:rsidRPr="003F33D7" w:rsidRDefault="001727F3" w:rsidP="001727F3">
      <w:pPr>
        <w:widowControl w:val="0"/>
        <w:numPr>
          <w:ilvl w:val="0"/>
          <w:numId w:val="31"/>
        </w:numPr>
        <w:tabs>
          <w:tab w:val="left" w:pos="1008"/>
        </w:tabs>
        <w:spacing w:line="276" w:lineRule="auto"/>
        <w:ind w:firstLine="720"/>
        <w:jc w:val="both"/>
      </w:pPr>
      <w:r w:rsidRPr="003F33D7">
        <w:rPr>
          <w:color w:val="000000"/>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1727F3" w:rsidRPr="003F33D7" w:rsidRDefault="001727F3" w:rsidP="001727F3">
      <w:pPr>
        <w:widowControl w:val="0"/>
        <w:numPr>
          <w:ilvl w:val="0"/>
          <w:numId w:val="29"/>
        </w:numPr>
        <w:tabs>
          <w:tab w:val="left" w:pos="1134"/>
        </w:tabs>
        <w:spacing w:line="276" w:lineRule="auto"/>
        <w:ind w:firstLine="720"/>
        <w:jc w:val="both"/>
      </w:pPr>
      <w:r w:rsidRPr="003F33D7">
        <w:rPr>
          <w:color w:val="000000"/>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1727F3" w:rsidRPr="003F33D7" w:rsidRDefault="001727F3" w:rsidP="001727F3">
      <w:pPr>
        <w:widowControl w:val="0"/>
        <w:numPr>
          <w:ilvl w:val="0"/>
          <w:numId w:val="29"/>
        </w:numPr>
        <w:tabs>
          <w:tab w:val="left" w:pos="1083"/>
        </w:tabs>
        <w:spacing w:line="276" w:lineRule="auto"/>
        <w:ind w:firstLine="720"/>
        <w:jc w:val="both"/>
      </w:pPr>
      <w:r w:rsidRPr="003F33D7">
        <w:rPr>
          <w:color w:val="000000"/>
        </w:rPr>
        <w:t xml:space="preserve">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w:t>
      </w:r>
      <w:r w:rsidRPr="003F33D7">
        <w:rPr>
          <w:color w:val="000000"/>
        </w:rPr>
        <w:lastRenderedPageBreak/>
        <w:t>и карты функциональных зон в составе Генерального плана поселения.</w:t>
      </w:r>
    </w:p>
    <w:p w:rsidR="001727F3" w:rsidRPr="003F33D7" w:rsidRDefault="001727F3" w:rsidP="001727F3">
      <w:pPr>
        <w:widowControl w:val="0"/>
        <w:numPr>
          <w:ilvl w:val="0"/>
          <w:numId w:val="29"/>
        </w:numPr>
        <w:tabs>
          <w:tab w:val="left" w:pos="1087"/>
        </w:tabs>
        <w:spacing w:line="276" w:lineRule="auto"/>
        <w:ind w:firstLine="720"/>
        <w:jc w:val="both"/>
      </w:pPr>
      <w:r w:rsidRPr="003F33D7">
        <w:rPr>
          <w:color w:val="000000"/>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1727F3" w:rsidRPr="003F33D7" w:rsidRDefault="001727F3" w:rsidP="001727F3">
      <w:pPr>
        <w:widowControl w:val="0"/>
        <w:numPr>
          <w:ilvl w:val="0"/>
          <w:numId w:val="29"/>
        </w:numPr>
        <w:tabs>
          <w:tab w:val="left" w:pos="1080"/>
        </w:tabs>
        <w:spacing w:line="276" w:lineRule="auto"/>
        <w:ind w:firstLine="720"/>
        <w:jc w:val="both"/>
      </w:pPr>
      <w:r w:rsidRPr="003F33D7">
        <w:rPr>
          <w:color w:val="000000"/>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1727F3" w:rsidRPr="003F33D7" w:rsidRDefault="001727F3" w:rsidP="001727F3">
      <w:pPr>
        <w:widowControl w:val="0"/>
        <w:numPr>
          <w:ilvl w:val="0"/>
          <w:numId w:val="32"/>
        </w:numPr>
        <w:tabs>
          <w:tab w:val="left" w:pos="1022"/>
        </w:tabs>
        <w:spacing w:line="276" w:lineRule="auto"/>
        <w:ind w:firstLine="720"/>
        <w:jc w:val="both"/>
      </w:pPr>
      <w:r w:rsidRPr="003F33D7">
        <w:rPr>
          <w:color w:val="000000"/>
        </w:rPr>
        <w:t>недопустимость изломанности границ населенного пункта;</w:t>
      </w:r>
    </w:p>
    <w:p w:rsidR="001727F3" w:rsidRPr="003F33D7" w:rsidRDefault="001727F3" w:rsidP="001727F3">
      <w:pPr>
        <w:widowControl w:val="0"/>
        <w:numPr>
          <w:ilvl w:val="0"/>
          <w:numId w:val="32"/>
        </w:numPr>
        <w:tabs>
          <w:tab w:val="left" w:pos="1008"/>
        </w:tabs>
        <w:spacing w:line="276" w:lineRule="auto"/>
        <w:ind w:firstLine="720"/>
        <w:jc w:val="both"/>
      </w:pPr>
      <w:r w:rsidRPr="003F33D7">
        <w:rPr>
          <w:color w:val="000000"/>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1727F3" w:rsidRPr="003F33D7" w:rsidRDefault="001727F3" w:rsidP="001727F3">
      <w:pPr>
        <w:widowControl w:val="0"/>
        <w:numPr>
          <w:ilvl w:val="0"/>
          <w:numId w:val="32"/>
        </w:numPr>
        <w:tabs>
          <w:tab w:val="left" w:pos="1008"/>
        </w:tabs>
        <w:spacing w:line="276" w:lineRule="auto"/>
        <w:ind w:firstLine="720"/>
        <w:jc w:val="both"/>
      </w:pPr>
      <w:r w:rsidRPr="003F33D7">
        <w:rPr>
          <w:color w:val="000000"/>
        </w:rPr>
        <w:t xml:space="preserve">обеспечение плотности застройки территории населенного пункта не ниже 30 процентов. </w:t>
      </w:r>
      <w:proofErr w:type="gramStart"/>
      <w:r w:rsidRPr="003F33D7">
        <w:rPr>
          <w:color w:val="000000"/>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3F33D7">
        <w:rPr>
          <w:color w:val="000000"/>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1727F3" w:rsidRPr="003F33D7" w:rsidRDefault="001727F3" w:rsidP="001727F3">
      <w:pPr>
        <w:widowControl w:val="0"/>
        <w:numPr>
          <w:ilvl w:val="0"/>
          <w:numId w:val="29"/>
        </w:numPr>
        <w:tabs>
          <w:tab w:val="left" w:pos="1080"/>
        </w:tabs>
        <w:spacing w:line="276" w:lineRule="auto"/>
        <w:ind w:firstLine="720"/>
        <w:jc w:val="both"/>
      </w:pPr>
      <w:r w:rsidRPr="003F33D7">
        <w:rPr>
          <w:color w:val="000000"/>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1727F3" w:rsidRPr="003F33D7" w:rsidRDefault="001727F3" w:rsidP="001727F3">
      <w:pPr>
        <w:widowControl w:val="0"/>
        <w:numPr>
          <w:ilvl w:val="0"/>
          <w:numId w:val="29"/>
        </w:numPr>
        <w:tabs>
          <w:tab w:val="left" w:pos="1083"/>
        </w:tabs>
        <w:spacing w:line="276" w:lineRule="auto"/>
        <w:ind w:firstLine="720"/>
        <w:jc w:val="both"/>
      </w:pPr>
      <w:r w:rsidRPr="003F33D7">
        <w:rPr>
          <w:color w:val="000000"/>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727F3" w:rsidRPr="003F33D7" w:rsidRDefault="001727F3" w:rsidP="001727F3">
      <w:pPr>
        <w:widowControl w:val="0"/>
        <w:numPr>
          <w:ilvl w:val="0"/>
          <w:numId w:val="29"/>
        </w:numPr>
        <w:tabs>
          <w:tab w:val="left" w:pos="1083"/>
        </w:tabs>
        <w:spacing w:after="100" w:line="276" w:lineRule="auto"/>
        <w:ind w:firstLine="720"/>
        <w:jc w:val="both"/>
      </w:pPr>
      <w:proofErr w:type="gramStart"/>
      <w:r w:rsidRPr="003F33D7">
        <w:rPr>
          <w:color w:val="000000"/>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3F33D7">
        <w:rPr>
          <w:color w:val="000000"/>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1727F3" w:rsidRPr="003F33D7" w:rsidRDefault="001727F3" w:rsidP="001727F3">
      <w:pPr>
        <w:widowControl w:val="0"/>
        <w:numPr>
          <w:ilvl w:val="0"/>
          <w:numId w:val="29"/>
        </w:numPr>
        <w:tabs>
          <w:tab w:val="left" w:pos="1210"/>
        </w:tabs>
        <w:spacing w:line="276" w:lineRule="auto"/>
        <w:ind w:firstLine="720"/>
        <w:jc w:val="both"/>
      </w:pPr>
      <w:r w:rsidRPr="003F33D7">
        <w:rPr>
          <w:color w:val="000000"/>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727F3" w:rsidRPr="003F33D7" w:rsidRDefault="001727F3" w:rsidP="001727F3">
      <w:pPr>
        <w:widowControl w:val="0"/>
        <w:numPr>
          <w:ilvl w:val="0"/>
          <w:numId w:val="29"/>
        </w:numPr>
        <w:tabs>
          <w:tab w:val="left" w:pos="1110"/>
        </w:tabs>
        <w:spacing w:line="276" w:lineRule="auto"/>
        <w:ind w:firstLine="720"/>
        <w:jc w:val="both"/>
      </w:pPr>
      <w:r w:rsidRPr="003F33D7">
        <w:rPr>
          <w:color w:val="000000"/>
        </w:rPr>
        <w:t>Генеральный план утверждается на срок не менее чем двадцать лет.</w:t>
      </w:r>
    </w:p>
    <w:p w:rsidR="001727F3" w:rsidRPr="003F33D7" w:rsidRDefault="001727F3" w:rsidP="001727F3">
      <w:pPr>
        <w:widowControl w:val="0"/>
        <w:numPr>
          <w:ilvl w:val="0"/>
          <w:numId w:val="29"/>
        </w:numPr>
        <w:tabs>
          <w:tab w:val="left" w:pos="1090"/>
        </w:tabs>
        <w:spacing w:line="276" w:lineRule="auto"/>
        <w:ind w:firstLine="720"/>
        <w:jc w:val="both"/>
      </w:pPr>
      <w:r w:rsidRPr="003F33D7">
        <w:rPr>
          <w:color w:val="000000"/>
        </w:rPr>
        <w:t xml:space="preserve">Администрация сельского поселения </w:t>
      </w:r>
      <w:r>
        <w:rPr>
          <w:color w:val="000000"/>
        </w:rPr>
        <w:t>Борискино-</w:t>
      </w:r>
      <w:proofErr w:type="spellStart"/>
      <w:r>
        <w:rPr>
          <w:color w:val="000000"/>
        </w:rPr>
        <w:t>Игар</w:t>
      </w:r>
      <w:proofErr w:type="spellEnd"/>
      <w:r w:rsidRPr="003F33D7">
        <w:rPr>
          <w:color w:val="000000"/>
        </w:rPr>
        <w:t xml:space="preserve"> обязана обеспечить доступ </w:t>
      </w:r>
      <w:r w:rsidRPr="003F33D7">
        <w:rPr>
          <w:color w:val="000000"/>
        </w:rPr>
        <w:lastRenderedPageBreak/>
        <w:t>к проекту генерального плана и материалам по обоснованию такого проекта в ФГИС ТП, не менее чем за три месяца до их утверждения.</w:t>
      </w:r>
    </w:p>
    <w:p w:rsidR="001727F3" w:rsidRPr="003F33D7" w:rsidRDefault="001727F3" w:rsidP="001727F3">
      <w:pPr>
        <w:widowControl w:val="0"/>
        <w:numPr>
          <w:ilvl w:val="0"/>
          <w:numId w:val="29"/>
        </w:numPr>
        <w:tabs>
          <w:tab w:val="left" w:pos="1090"/>
        </w:tabs>
        <w:spacing w:line="276" w:lineRule="auto"/>
        <w:ind w:firstLine="720"/>
        <w:jc w:val="both"/>
      </w:pPr>
      <w:proofErr w:type="gramStart"/>
      <w:r w:rsidRPr="003F33D7">
        <w:rPr>
          <w:color w:val="000000"/>
        </w:rPr>
        <w:t xml:space="preserve">Администрация сельского поселения </w:t>
      </w:r>
      <w:r>
        <w:rPr>
          <w:color w:val="000000"/>
        </w:rPr>
        <w:t>Борискино-</w:t>
      </w:r>
      <w:proofErr w:type="spellStart"/>
      <w:r>
        <w:rPr>
          <w:color w:val="000000"/>
        </w:rPr>
        <w:t>Игар</w:t>
      </w:r>
      <w:proofErr w:type="spellEnd"/>
      <w:r w:rsidRPr="003F33D7">
        <w:rPr>
          <w:color w:val="000000"/>
        </w:rPr>
        <w:t xml:space="preserve">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1727F3" w:rsidRPr="003F33D7" w:rsidRDefault="001727F3" w:rsidP="001727F3">
      <w:pPr>
        <w:numPr>
          <w:ilvl w:val="0"/>
          <w:numId w:val="29"/>
        </w:numPr>
        <w:autoSpaceDE w:val="0"/>
        <w:autoSpaceDN w:val="0"/>
        <w:adjustRightInd w:val="0"/>
        <w:ind w:firstLine="709"/>
        <w:jc w:val="both"/>
      </w:pPr>
      <w:r w:rsidRPr="003F33D7">
        <w:t xml:space="preserve">Доступ к </w:t>
      </w:r>
      <w:r w:rsidRPr="003F33D7">
        <w:rPr>
          <w:color w:val="000000"/>
        </w:rPr>
        <w:t xml:space="preserve">Генеральному плану и материалам по обоснованию </w:t>
      </w:r>
      <w:r w:rsidRPr="003F33D7">
        <w:t xml:space="preserve">должен быть обеспечен с использованием официального сайта </w:t>
      </w:r>
      <w:r w:rsidRPr="003F33D7">
        <w:rPr>
          <w:color w:val="000000"/>
        </w:rPr>
        <w:t xml:space="preserve">Администрацией сельского поселения </w:t>
      </w:r>
      <w:r>
        <w:rPr>
          <w:color w:val="000000"/>
        </w:rPr>
        <w:t>Борискино-</w:t>
      </w:r>
      <w:proofErr w:type="spellStart"/>
      <w:r>
        <w:rPr>
          <w:color w:val="000000"/>
        </w:rPr>
        <w:t>Игар</w:t>
      </w:r>
      <w:proofErr w:type="spellEnd"/>
      <w:r w:rsidRPr="003F33D7">
        <w:t xml:space="preserve"> в срок, не превышающий десяти дней со дня утверждения таких документов.</w:t>
      </w:r>
    </w:p>
    <w:p w:rsidR="001727F3" w:rsidRPr="003F33D7" w:rsidRDefault="001727F3" w:rsidP="001727F3">
      <w:pPr>
        <w:widowControl w:val="0"/>
        <w:numPr>
          <w:ilvl w:val="0"/>
          <w:numId w:val="29"/>
        </w:numPr>
        <w:tabs>
          <w:tab w:val="left" w:pos="1090"/>
        </w:tabs>
        <w:spacing w:line="276" w:lineRule="auto"/>
        <w:ind w:firstLine="720"/>
        <w:jc w:val="both"/>
      </w:pPr>
      <w:r w:rsidRPr="003F33D7">
        <w:rPr>
          <w:color w:val="000000"/>
        </w:rPr>
        <w:t xml:space="preserve">Администрация сельского поселения </w:t>
      </w:r>
      <w:r>
        <w:rPr>
          <w:color w:val="000000"/>
        </w:rPr>
        <w:t>Борискино-</w:t>
      </w:r>
      <w:proofErr w:type="spellStart"/>
      <w:r>
        <w:rPr>
          <w:color w:val="000000"/>
        </w:rPr>
        <w:t>Игар</w:t>
      </w:r>
      <w:proofErr w:type="spellEnd"/>
      <w:r w:rsidRPr="003F33D7">
        <w:t xml:space="preserve"> в течение пяти рабочих дней со дня принятия, утверждения, выдачи </w:t>
      </w:r>
      <w:r w:rsidRPr="003F33D7">
        <w:rPr>
          <w:color w:val="000000"/>
        </w:rPr>
        <w:t>Генерального плана и материалов по обоснованию</w:t>
      </w:r>
      <w:r w:rsidRPr="003F33D7">
        <w:t xml:space="preserve"> направляют соответствующие документы, материалы, сведения о документах, материалах в Администрацию муниципального района Клявлинский на размещение в государственных информационных системах обеспечения градостроительной деятельности. </w:t>
      </w:r>
    </w:p>
    <w:p w:rsidR="001727F3" w:rsidRPr="003F33D7" w:rsidRDefault="001727F3" w:rsidP="001727F3">
      <w:pPr>
        <w:numPr>
          <w:ilvl w:val="0"/>
          <w:numId w:val="29"/>
        </w:numPr>
        <w:tabs>
          <w:tab w:val="left" w:pos="1090"/>
        </w:tabs>
        <w:autoSpaceDE w:val="0"/>
        <w:autoSpaceDN w:val="0"/>
        <w:adjustRightInd w:val="0"/>
        <w:spacing w:line="276" w:lineRule="auto"/>
        <w:ind w:firstLine="720"/>
        <w:jc w:val="both"/>
      </w:pPr>
      <w:r w:rsidRPr="003F33D7">
        <w:rPr>
          <w:color w:val="000000"/>
        </w:rPr>
        <w:t xml:space="preserve">Администрация сельского поселения </w:t>
      </w:r>
      <w:r>
        <w:rPr>
          <w:color w:val="000000"/>
        </w:rPr>
        <w:t>Борискино-</w:t>
      </w:r>
      <w:proofErr w:type="spellStart"/>
      <w:r>
        <w:rPr>
          <w:color w:val="000000"/>
        </w:rPr>
        <w:t>Игар</w:t>
      </w:r>
      <w:proofErr w:type="spellEnd"/>
      <w:r w:rsidRPr="003F33D7">
        <w:rPr>
          <w:color w:val="000000"/>
        </w:rPr>
        <w:t xml:space="preserve"> </w:t>
      </w:r>
      <w:r w:rsidRPr="003F33D7">
        <w:t xml:space="preserve">направляет в Министерство строительства Самарской области копии </w:t>
      </w:r>
      <w:r w:rsidRPr="003F33D7">
        <w:rPr>
          <w:color w:val="000000"/>
        </w:rPr>
        <w:t>Генерального плана и материалов по обоснованию</w:t>
      </w:r>
      <w:r w:rsidRPr="003F33D7">
        <w:t xml:space="preserve"> на бумажном или электронном носителе в двухнедельный срок после их утверждения в установленном порядке.</w:t>
      </w:r>
    </w:p>
    <w:p w:rsidR="003A128A" w:rsidRPr="003A128A" w:rsidRDefault="001727F3" w:rsidP="001727F3">
      <w:pPr>
        <w:pStyle w:val="42"/>
        <w:keepNext/>
        <w:keepLines/>
        <w:numPr>
          <w:ilvl w:val="0"/>
          <w:numId w:val="24"/>
        </w:numPr>
        <w:shd w:val="clear" w:color="auto" w:fill="auto"/>
        <w:tabs>
          <w:tab w:val="left" w:pos="295"/>
        </w:tabs>
        <w:spacing w:line="276" w:lineRule="auto"/>
        <w:ind w:firstLine="720"/>
        <w:rPr>
          <w:sz w:val="24"/>
          <w:szCs w:val="24"/>
        </w:rPr>
      </w:pPr>
      <w:r w:rsidRPr="003F33D7">
        <w:rPr>
          <w:color w:val="000000"/>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3A128A">
        <w:rPr>
          <w:color w:val="000000"/>
          <w:sz w:val="24"/>
          <w:szCs w:val="24"/>
        </w:rPr>
        <w:t xml:space="preserve"> </w:t>
      </w:r>
      <w:r w:rsidR="003A128A" w:rsidRPr="003A128A">
        <w:rPr>
          <w:color w:val="000000"/>
          <w:sz w:val="24"/>
          <w:szCs w:val="24"/>
        </w:rPr>
        <w:t>Реализация Генерального плана</w:t>
      </w:r>
      <w:bookmarkEnd w:id="7"/>
      <w:bookmarkEnd w:id="8"/>
    </w:p>
    <w:p w:rsidR="003A128A" w:rsidRPr="003A128A" w:rsidRDefault="003A128A" w:rsidP="003A128A">
      <w:pPr>
        <w:pStyle w:val="11"/>
        <w:numPr>
          <w:ilvl w:val="0"/>
          <w:numId w:val="33"/>
        </w:numPr>
        <w:shd w:val="clear" w:color="auto" w:fill="auto"/>
        <w:tabs>
          <w:tab w:val="left" w:pos="977"/>
        </w:tabs>
        <w:spacing w:line="276" w:lineRule="auto"/>
        <w:ind w:firstLine="720"/>
        <w:jc w:val="both"/>
        <w:rPr>
          <w:sz w:val="24"/>
          <w:szCs w:val="24"/>
        </w:rPr>
      </w:pPr>
      <w:r w:rsidRPr="003A128A">
        <w:rPr>
          <w:color w:val="000000"/>
          <w:sz w:val="24"/>
          <w:szCs w:val="24"/>
        </w:rPr>
        <w:t>Реализация Генерального плана осуществляется путем:</w:t>
      </w:r>
    </w:p>
    <w:p w:rsidR="003A128A" w:rsidRPr="003A128A" w:rsidRDefault="003A128A" w:rsidP="003A128A">
      <w:pPr>
        <w:pStyle w:val="11"/>
        <w:numPr>
          <w:ilvl w:val="0"/>
          <w:numId w:val="34"/>
        </w:numPr>
        <w:shd w:val="clear" w:color="auto" w:fill="auto"/>
        <w:tabs>
          <w:tab w:val="left" w:pos="993"/>
        </w:tabs>
        <w:spacing w:line="276" w:lineRule="auto"/>
        <w:ind w:firstLine="720"/>
        <w:jc w:val="both"/>
        <w:rPr>
          <w:sz w:val="24"/>
          <w:szCs w:val="24"/>
        </w:rPr>
      </w:pPr>
      <w:r w:rsidRPr="003A128A">
        <w:rPr>
          <w:color w:val="000000"/>
          <w:sz w:val="24"/>
          <w:szCs w:val="24"/>
        </w:rPr>
        <w:t>подготовки и утверждения документации по планировке территории в соответствии с документами территориального планирования;</w:t>
      </w:r>
    </w:p>
    <w:p w:rsidR="003A128A" w:rsidRPr="003A128A" w:rsidRDefault="003A128A" w:rsidP="003A128A">
      <w:pPr>
        <w:pStyle w:val="11"/>
        <w:numPr>
          <w:ilvl w:val="0"/>
          <w:numId w:val="34"/>
        </w:numPr>
        <w:shd w:val="clear" w:color="auto" w:fill="auto"/>
        <w:tabs>
          <w:tab w:val="left" w:pos="990"/>
        </w:tabs>
        <w:spacing w:line="276" w:lineRule="auto"/>
        <w:ind w:firstLine="720"/>
        <w:jc w:val="both"/>
        <w:rPr>
          <w:sz w:val="24"/>
          <w:szCs w:val="24"/>
        </w:rPr>
      </w:pPr>
      <w:r w:rsidRPr="003A128A">
        <w:rPr>
          <w:color w:val="000000"/>
          <w:sz w:val="24"/>
          <w:szCs w:val="24"/>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A128A" w:rsidRPr="003A128A" w:rsidRDefault="003A128A" w:rsidP="003A128A">
      <w:pPr>
        <w:pStyle w:val="11"/>
        <w:numPr>
          <w:ilvl w:val="0"/>
          <w:numId w:val="34"/>
        </w:numPr>
        <w:shd w:val="clear" w:color="auto" w:fill="auto"/>
        <w:tabs>
          <w:tab w:val="left" w:pos="993"/>
        </w:tabs>
        <w:spacing w:line="276" w:lineRule="auto"/>
        <w:ind w:firstLine="720"/>
        <w:jc w:val="both"/>
        <w:rPr>
          <w:sz w:val="24"/>
          <w:szCs w:val="24"/>
        </w:rPr>
      </w:pPr>
      <w:r w:rsidRPr="003A128A">
        <w:rPr>
          <w:color w:val="000000"/>
          <w:sz w:val="24"/>
          <w:szCs w:val="24"/>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A128A" w:rsidRPr="003A128A" w:rsidRDefault="003A128A" w:rsidP="003A128A">
      <w:pPr>
        <w:pStyle w:val="11"/>
        <w:numPr>
          <w:ilvl w:val="0"/>
          <w:numId w:val="33"/>
        </w:numPr>
        <w:shd w:val="clear" w:color="auto" w:fill="auto"/>
        <w:tabs>
          <w:tab w:val="left" w:pos="972"/>
        </w:tabs>
        <w:spacing w:line="276" w:lineRule="auto"/>
        <w:ind w:firstLine="720"/>
        <w:jc w:val="both"/>
        <w:rPr>
          <w:sz w:val="24"/>
          <w:szCs w:val="24"/>
        </w:rPr>
      </w:pPr>
      <w:proofErr w:type="gramStart"/>
      <w:r w:rsidRPr="003A128A">
        <w:rPr>
          <w:color w:val="000000"/>
          <w:sz w:val="24"/>
          <w:szCs w:val="24"/>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w:t>
      </w:r>
      <w:proofErr w:type="gramEnd"/>
      <w:r w:rsidRPr="003A128A">
        <w:rPr>
          <w:color w:val="000000"/>
          <w:sz w:val="24"/>
          <w:szCs w:val="24"/>
        </w:rPr>
        <w:t>) инвестиционными программами организаций коммунального комплекса.</w:t>
      </w:r>
    </w:p>
    <w:p w:rsidR="003A128A" w:rsidRPr="003A128A" w:rsidRDefault="003A128A" w:rsidP="003A128A">
      <w:pPr>
        <w:pStyle w:val="11"/>
        <w:numPr>
          <w:ilvl w:val="0"/>
          <w:numId w:val="33"/>
        </w:numPr>
        <w:shd w:val="clear" w:color="auto" w:fill="auto"/>
        <w:tabs>
          <w:tab w:val="left" w:pos="979"/>
        </w:tabs>
        <w:spacing w:line="276" w:lineRule="auto"/>
        <w:ind w:firstLine="720"/>
        <w:jc w:val="both"/>
        <w:rPr>
          <w:sz w:val="24"/>
          <w:szCs w:val="24"/>
        </w:rPr>
      </w:pPr>
      <w:r w:rsidRPr="003A128A">
        <w:rPr>
          <w:color w:val="000000"/>
          <w:sz w:val="24"/>
          <w:szCs w:val="24"/>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3A128A">
        <w:rPr>
          <w:color w:val="000000"/>
          <w:sz w:val="24"/>
          <w:szCs w:val="24"/>
        </w:rPr>
        <w:t xml:space="preserve">с даты </w:t>
      </w:r>
      <w:r w:rsidRPr="003A128A">
        <w:rPr>
          <w:color w:val="000000"/>
          <w:sz w:val="24"/>
          <w:szCs w:val="24"/>
        </w:rPr>
        <w:lastRenderedPageBreak/>
        <w:t>утверждения</w:t>
      </w:r>
      <w:proofErr w:type="gramEnd"/>
      <w:r w:rsidRPr="003A128A">
        <w:rPr>
          <w:color w:val="000000"/>
          <w:sz w:val="24"/>
          <w:szCs w:val="24"/>
        </w:rPr>
        <w:t xml:space="preserve"> Генерального плана. В случае принятия Собранием представителей сельского поселения </w:t>
      </w:r>
      <w:r w:rsidR="00C81439">
        <w:rPr>
          <w:color w:val="000000"/>
          <w:sz w:val="24"/>
          <w:szCs w:val="24"/>
        </w:rPr>
        <w:t>Борискино-</w:t>
      </w:r>
      <w:proofErr w:type="spellStart"/>
      <w:r w:rsidR="00C81439">
        <w:rPr>
          <w:color w:val="000000"/>
          <w:sz w:val="24"/>
          <w:szCs w:val="24"/>
        </w:rPr>
        <w:t>Игар</w:t>
      </w:r>
      <w:proofErr w:type="spellEnd"/>
      <w:r w:rsidRPr="003A128A">
        <w:rPr>
          <w:color w:val="000000"/>
          <w:sz w:val="24"/>
          <w:szCs w:val="24"/>
        </w:rPr>
        <w:t xml:space="preserve">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3A128A" w:rsidRPr="003A128A" w:rsidRDefault="003A128A" w:rsidP="003A128A">
      <w:pPr>
        <w:pStyle w:val="11"/>
        <w:numPr>
          <w:ilvl w:val="0"/>
          <w:numId w:val="33"/>
        </w:numPr>
        <w:shd w:val="clear" w:color="auto" w:fill="auto"/>
        <w:tabs>
          <w:tab w:val="left" w:pos="972"/>
        </w:tabs>
        <w:spacing w:line="276" w:lineRule="auto"/>
        <w:ind w:firstLine="720"/>
        <w:jc w:val="both"/>
        <w:rPr>
          <w:sz w:val="24"/>
          <w:szCs w:val="24"/>
        </w:rPr>
      </w:pPr>
      <w:r w:rsidRPr="003A128A">
        <w:rPr>
          <w:color w:val="000000"/>
          <w:sz w:val="24"/>
          <w:szCs w:val="24"/>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3A128A" w:rsidRPr="003A128A" w:rsidRDefault="003A128A" w:rsidP="003A128A">
      <w:pPr>
        <w:pStyle w:val="11"/>
        <w:numPr>
          <w:ilvl w:val="0"/>
          <w:numId w:val="33"/>
        </w:numPr>
        <w:shd w:val="clear" w:color="auto" w:fill="auto"/>
        <w:tabs>
          <w:tab w:val="left" w:pos="984"/>
        </w:tabs>
        <w:spacing w:line="276" w:lineRule="auto"/>
        <w:ind w:firstLine="720"/>
        <w:jc w:val="both"/>
        <w:rPr>
          <w:sz w:val="24"/>
          <w:szCs w:val="24"/>
        </w:rPr>
      </w:pPr>
      <w:r w:rsidRPr="003A128A">
        <w:rPr>
          <w:color w:val="000000"/>
          <w:sz w:val="24"/>
          <w:szCs w:val="24"/>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w:t>
      </w:r>
      <w:r w:rsidRPr="00D16663">
        <w:rPr>
          <w:color w:val="000000"/>
          <w:sz w:val="24"/>
          <w:szCs w:val="24"/>
        </w:rPr>
        <w:t xml:space="preserve">поселения, программ комплексного развития социальной инфраструктуры поселения подлежат размещению на </w:t>
      </w:r>
      <w:r w:rsidR="00D16663" w:rsidRPr="00D16663">
        <w:rPr>
          <w:sz w:val="24"/>
          <w:szCs w:val="24"/>
        </w:rPr>
        <w:t xml:space="preserve">официальном сайте администрации муниципального района Клявлинский </w:t>
      </w:r>
      <w:r w:rsidRPr="00D16663">
        <w:rPr>
          <w:sz w:val="24"/>
          <w:szCs w:val="24"/>
        </w:rPr>
        <w:t xml:space="preserve">и опубликованию в </w:t>
      </w:r>
      <w:r w:rsidR="00D16663" w:rsidRPr="00D16663">
        <w:rPr>
          <w:sz w:val="24"/>
          <w:szCs w:val="24"/>
        </w:rPr>
        <w:t xml:space="preserve">газете «Вести сельского поселения </w:t>
      </w:r>
      <w:r w:rsidR="00C81439">
        <w:rPr>
          <w:sz w:val="24"/>
          <w:szCs w:val="24"/>
        </w:rPr>
        <w:t>Борискино-</w:t>
      </w:r>
      <w:proofErr w:type="spellStart"/>
      <w:r w:rsidR="00C81439">
        <w:rPr>
          <w:sz w:val="24"/>
          <w:szCs w:val="24"/>
        </w:rPr>
        <w:t>Игар</w:t>
      </w:r>
      <w:proofErr w:type="spellEnd"/>
      <w:r w:rsidR="00D16663" w:rsidRPr="00D16663">
        <w:rPr>
          <w:sz w:val="24"/>
          <w:szCs w:val="24"/>
        </w:rPr>
        <w:t xml:space="preserve">» </w:t>
      </w:r>
      <w:r w:rsidRPr="00D16663">
        <w:rPr>
          <w:sz w:val="24"/>
          <w:szCs w:val="24"/>
        </w:rPr>
        <w:t>не менее чем за тридцать дней до их</w:t>
      </w:r>
      <w:r w:rsidRPr="00D16663">
        <w:rPr>
          <w:color w:val="000000"/>
          <w:sz w:val="24"/>
          <w:szCs w:val="24"/>
        </w:rPr>
        <w:t xml:space="preserve"> утверждения</w:t>
      </w:r>
      <w:r w:rsidRPr="003A128A">
        <w:rPr>
          <w:color w:val="000000"/>
          <w:sz w:val="24"/>
          <w:szCs w:val="24"/>
        </w:rPr>
        <w:t>.</w:t>
      </w:r>
    </w:p>
    <w:p w:rsidR="003A128A" w:rsidRPr="003A128A" w:rsidRDefault="003A128A" w:rsidP="003A128A">
      <w:pPr>
        <w:pStyle w:val="11"/>
        <w:numPr>
          <w:ilvl w:val="0"/>
          <w:numId w:val="33"/>
        </w:numPr>
        <w:shd w:val="clear" w:color="auto" w:fill="auto"/>
        <w:tabs>
          <w:tab w:val="left" w:pos="984"/>
        </w:tabs>
        <w:spacing w:line="276" w:lineRule="auto"/>
        <w:ind w:firstLine="720"/>
        <w:jc w:val="both"/>
        <w:rPr>
          <w:sz w:val="24"/>
          <w:szCs w:val="24"/>
        </w:rPr>
      </w:pPr>
      <w:r w:rsidRPr="003A128A">
        <w:rPr>
          <w:color w:val="000000"/>
          <w:sz w:val="24"/>
          <w:szCs w:val="24"/>
        </w:rPr>
        <w:t>В случае</w:t>
      </w:r>
      <w:proofErr w:type="gramStart"/>
      <w:r w:rsidRPr="003A128A">
        <w:rPr>
          <w:color w:val="000000"/>
          <w:sz w:val="24"/>
          <w:szCs w:val="24"/>
        </w:rPr>
        <w:t>,</w:t>
      </w:r>
      <w:proofErr w:type="gramEnd"/>
      <w:r w:rsidRPr="003A128A">
        <w:rPr>
          <w:color w:val="000000"/>
          <w:sz w:val="24"/>
          <w:szCs w:val="24"/>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3A128A" w:rsidRPr="003A128A" w:rsidRDefault="003A128A" w:rsidP="003A128A">
      <w:pPr>
        <w:pStyle w:val="11"/>
        <w:numPr>
          <w:ilvl w:val="0"/>
          <w:numId w:val="33"/>
        </w:numPr>
        <w:shd w:val="clear" w:color="auto" w:fill="auto"/>
        <w:tabs>
          <w:tab w:val="left" w:pos="984"/>
        </w:tabs>
        <w:spacing w:line="276" w:lineRule="auto"/>
        <w:ind w:firstLine="720"/>
        <w:jc w:val="both"/>
        <w:rPr>
          <w:sz w:val="24"/>
          <w:szCs w:val="24"/>
        </w:rPr>
      </w:pPr>
      <w:r w:rsidRPr="003A128A">
        <w:rPr>
          <w:color w:val="000000"/>
          <w:sz w:val="24"/>
          <w:szCs w:val="24"/>
        </w:rPr>
        <w:t>В случае</w:t>
      </w:r>
      <w:proofErr w:type="gramStart"/>
      <w:r w:rsidRPr="003A128A">
        <w:rPr>
          <w:color w:val="000000"/>
          <w:sz w:val="24"/>
          <w:szCs w:val="24"/>
        </w:rPr>
        <w:t>,</w:t>
      </w:r>
      <w:proofErr w:type="gramEnd"/>
      <w:r w:rsidRPr="003A128A">
        <w:rPr>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3A128A">
        <w:rPr>
          <w:color w:val="000000"/>
          <w:sz w:val="24"/>
          <w:szCs w:val="24"/>
        </w:rPr>
        <w:t>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3A128A">
        <w:rPr>
          <w:color w:val="000000"/>
          <w:sz w:val="24"/>
          <w:szCs w:val="24"/>
        </w:rPr>
        <w:t xml:space="preserve"> изменений.</w:t>
      </w:r>
    </w:p>
    <w:p w:rsidR="003A128A" w:rsidRPr="003A128A" w:rsidRDefault="003A128A" w:rsidP="003A128A">
      <w:pPr>
        <w:pStyle w:val="11"/>
        <w:numPr>
          <w:ilvl w:val="0"/>
          <w:numId w:val="33"/>
        </w:numPr>
        <w:shd w:val="clear" w:color="auto" w:fill="auto"/>
        <w:tabs>
          <w:tab w:val="left" w:pos="984"/>
        </w:tabs>
        <w:spacing w:line="276" w:lineRule="auto"/>
        <w:ind w:firstLine="720"/>
        <w:jc w:val="both"/>
        <w:rPr>
          <w:sz w:val="24"/>
          <w:szCs w:val="24"/>
        </w:rPr>
      </w:pPr>
      <w:r w:rsidRPr="003A128A">
        <w:rPr>
          <w:color w:val="000000"/>
          <w:sz w:val="24"/>
          <w:szCs w:val="24"/>
        </w:rPr>
        <w:t>В случае</w:t>
      </w:r>
      <w:proofErr w:type="gramStart"/>
      <w:r w:rsidRPr="003A128A">
        <w:rPr>
          <w:color w:val="000000"/>
          <w:sz w:val="24"/>
          <w:szCs w:val="24"/>
        </w:rPr>
        <w:t>,</w:t>
      </w:r>
      <w:proofErr w:type="gramEnd"/>
      <w:r w:rsidRPr="003A128A">
        <w:rPr>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3A128A">
        <w:rPr>
          <w:color w:val="000000"/>
          <w:sz w:val="24"/>
          <w:szCs w:val="24"/>
        </w:rPr>
        <w:t>с даты утверждения</w:t>
      </w:r>
      <w:proofErr w:type="gramEnd"/>
      <w:r w:rsidRPr="003A128A">
        <w:rPr>
          <w:color w:val="000000"/>
          <w:sz w:val="24"/>
          <w:szCs w:val="24"/>
        </w:rPr>
        <w:t xml:space="preserve"> таких программ и принятия таких решений вносятся соответствующие изменения.</w:t>
      </w:r>
    </w:p>
    <w:p w:rsidR="00A91E7A" w:rsidRDefault="00A91E7A" w:rsidP="001727F3">
      <w:pPr>
        <w:pStyle w:val="af"/>
        <w:tabs>
          <w:tab w:val="left" w:pos="7020"/>
        </w:tabs>
        <w:spacing w:before="0" w:line="276" w:lineRule="auto"/>
        <w:ind w:firstLine="0"/>
        <w:rPr>
          <w:sz w:val="24"/>
        </w:rPr>
      </w:pPr>
    </w:p>
    <w:sectPr w:rsidR="00A91E7A" w:rsidSect="00855A7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22F9F2"/>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2F2E2F"/>
        <w:spacing w:val="0"/>
        <w:w w:val="100"/>
        <w:position w:val="0"/>
        <w:sz w:val="24"/>
        <w:szCs w:val="24"/>
        <w:u w:val="none"/>
      </w:rPr>
    </w:lvl>
    <w:lvl w:ilvl="2">
      <w:start w:val="1"/>
      <w:numFmt w:val="decimal"/>
      <w:lvlText w:val="%3."/>
      <w:lvlJc w:val="left"/>
      <w:rPr>
        <w:rFonts w:cs="Times New Roman"/>
        <w:b w:val="0"/>
        <w:bCs w:val="0"/>
        <w:i w:val="0"/>
        <w:iCs w:val="0"/>
        <w:smallCaps w:val="0"/>
        <w:strike w:val="0"/>
        <w:color w:val="2F2E2F"/>
        <w:spacing w:val="0"/>
        <w:w w:val="100"/>
        <w:position w:val="0"/>
        <w:sz w:val="24"/>
        <w:szCs w:val="24"/>
        <w:u w:val="none"/>
      </w:rPr>
    </w:lvl>
    <w:lvl w:ilvl="3">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4">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5">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6">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7">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8">
      <w:start w:val="1"/>
      <w:numFmt w:val="decimal"/>
      <w:lvlText w:val="%3."/>
      <w:lvlJc w:val="left"/>
      <w:rPr>
        <w:rFonts w:cs="Times New Roman"/>
        <w:b w:val="0"/>
        <w:bCs w:val="0"/>
        <w:i w:val="0"/>
        <w:iCs w:val="0"/>
        <w:smallCaps w:val="0"/>
        <w:strike w:val="0"/>
        <w:color w:val="2F2E2F"/>
        <w:spacing w:val="0"/>
        <w:w w:val="100"/>
        <w:position w:val="0"/>
        <w:sz w:val="27"/>
        <w:szCs w:val="27"/>
        <w:u w:val="none"/>
      </w:rPr>
    </w:lvl>
  </w:abstractNum>
  <w:abstractNum w:abstractNumId="1">
    <w:nsid w:val="0576318C"/>
    <w:multiLevelType w:val="hybridMultilevel"/>
    <w:tmpl w:val="61F803B4"/>
    <w:lvl w:ilvl="0" w:tplc="ED1C1412">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4941A5"/>
    <w:multiLevelType w:val="multilevel"/>
    <w:tmpl w:val="3364F7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DE16EC"/>
    <w:multiLevelType w:val="multilevel"/>
    <w:tmpl w:val="3F1C9C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8">
    <w:nsid w:val="30241F44"/>
    <w:multiLevelType w:val="hybridMultilevel"/>
    <w:tmpl w:val="D9FC4ED2"/>
    <w:lvl w:ilvl="0" w:tplc="ADF89E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9">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F47F99"/>
    <w:multiLevelType w:val="hybridMultilevel"/>
    <w:tmpl w:val="9EA47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C1949EC"/>
    <w:multiLevelType w:val="hybridMultilevel"/>
    <w:tmpl w:val="801E94B0"/>
    <w:lvl w:ilvl="0" w:tplc="95F677F6">
      <w:start w:val="1"/>
      <w:numFmt w:val="decimal"/>
      <w:lvlText w:val="%1."/>
      <w:lvlJc w:val="left"/>
      <w:pPr>
        <w:tabs>
          <w:tab w:val="num" w:pos="1455"/>
        </w:tabs>
        <w:ind w:left="1455" w:hanging="390"/>
      </w:pPr>
      <w:rPr>
        <w:rFonts w:cs="Times New Roman" w:hint="default"/>
      </w:rPr>
    </w:lvl>
    <w:lvl w:ilvl="1" w:tplc="04190019">
      <w:start w:val="1"/>
      <w:numFmt w:val="lowerLetter"/>
      <w:lvlText w:val="%2."/>
      <w:lvlJc w:val="left"/>
      <w:pPr>
        <w:tabs>
          <w:tab w:val="num" w:pos="2145"/>
        </w:tabs>
        <w:ind w:left="2145" w:hanging="360"/>
      </w:pPr>
      <w:rPr>
        <w:rFonts w:cs="Times New Roman"/>
      </w:rPr>
    </w:lvl>
    <w:lvl w:ilvl="2" w:tplc="0419001B">
      <w:start w:val="1"/>
      <w:numFmt w:val="lowerRoman"/>
      <w:lvlText w:val="%3."/>
      <w:lvlJc w:val="right"/>
      <w:pPr>
        <w:tabs>
          <w:tab w:val="num" w:pos="2865"/>
        </w:tabs>
        <w:ind w:left="2865" w:hanging="180"/>
      </w:pPr>
      <w:rPr>
        <w:rFonts w:cs="Times New Roman"/>
      </w:rPr>
    </w:lvl>
    <w:lvl w:ilvl="3" w:tplc="0419000F">
      <w:start w:val="1"/>
      <w:numFmt w:val="decimal"/>
      <w:lvlText w:val="%4."/>
      <w:lvlJc w:val="left"/>
      <w:pPr>
        <w:tabs>
          <w:tab w:val="num" w:pos="3585"/>
        </w:tabs>
        <w:ind w:left="3585" w:hanging="360"/>
      </w:pPr>
      <w:rPr>
        <w:rFonts w:cs="Times New Roman"/>
      </w:rPr>
    </w:lvl>
    <w:lvl w:ilvl="4" w:tplc="04190019">
      <w:start w:val="1"/>
      <w:numFmt w:val="lowerLetter"/>
      <w:lvlText w:val="%5."/>
      <w:lvlJc w:val="left"/>
      <w:pPr>
        <w:tabs>
          <w:tab w:val="num" w:pos="4305"/>
        </w:tabs>
        <w:ind w:left="4305" w:hanging="360"/>
      </w:pPr>
      <w:rPr>
        <w:rFonts w:cs="Times New Roman"/>
      </w:rPr>
    </w:lvl>
    <w:lvl w:ilvl="5" w:tplc="0419001B">
      <w:start w:val="1"/>
      <w:numFmt w:val="lowerRoman"/>
      <w:lvlText w:val="%6."/>
      <w:lvlJc w:val="right"/>
      <w:pPr>
        <w:tabs>
          <w:tab w:val="num" w:pos="5025"/>
        </w:tabs>
        <w:ind w:left="5025" w:hanging="180"/>
      </w:pPr>
      <w:rPr>
        <w:rFonts w:cs="Times New Roman"/>
      </w:rPr>
    </w:lvl>
    <w:lvl w:ilvl="6" w:tplc="0419000F">
      <w:start w:val="1"/>
      <w:numFmt w:val="decimal"/>
      <w:lvlText w:val="%7."/>
      <w:lvlJc w:val="left"/>
      <w:pPr>
        <w:tabs>
          <w:tab w:val="num" w:pos="5745"/>
        </w:tabs>
        <w:ind w:left="5745" w:hanging="360"/>
      </w:pPr>
      <w:rPr>
        <w:rFonts w:cs="Times New Roman"/>
      </w:rPr>
    </w:lvl>
    <w:lvl w:ilvl="7" w:tplc="04190019">
      <w:start w:val="1"/>
      <w:numFmt w:val="lowerLetter"/>
      <w:lvlText w:val="%8."/>
      <w:lvlJc w:val="left"/>
      <w:pPr>
        <w:tabs>
          <w:tab w:val="num" w:pos="6465"/>
        </w:tabs>
        <w:ind w:left="6465" w:hanging="360"/>
      </w:pPr>
      <w:rPr>
        <w:rFonts w:cs="Times New Roman"/>
      </w:rPr>
    </w:lvl>
    <w:lvl w:ilvl="8" w:tplc="0419001B">
      <w:start w:val="1"/>
      <w:numFmt w:val="lowerRoman"/>
      <w:lvlText w:val="%9."/>
      <w:lvlJc w:val="right"/>
      <w:pPr>
        <w:tabs>
          <w:tab w:val="num" w:pos="7185"/>
        </w:tabs>
        <w:ind w:left="7185" w:hanging="180"/>
      </w:pPr>
      <w:rPr>
        <w:rFonts w:cs="Times New Roman"/>
      </w:rPr>
    </w:lvl>
  </w:abstractNum>
  <w:abstractNum w:abstractNumId="13">
    <w:nsid w:val="3F556732"/>
    <w:multiLevelType w:val="hybridMultilevel"/>
    <w:tmpl w:val="520C2110"/>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abstractNum w:abstractNumId="14">
    <w:nsid w:val="3FAE485E"/>
    <w:multiLevelType w:val="hybridMultilevel"/>
    <w:tmpl w:val="07361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1DA178C"/>
    <w:multiLevelType w:val="hybridMultilevel"/>
    <w:tmpl w:val="07162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AE6EF2"/>
    <w:multiLevelType w:val="hybridMultilevel"/>
    <w:tmpl w:val="B6BE14B6"/>
    <w:lvl w:ilvl="0" w:tplc="627481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75F3B8C"/>
    <w:multiLevelType w:val="hybridMultilevel"/>
    <w:tmpl w:val="D6868A3C"/>
    <w:lvl w:ilvl="0" w:tplc="A5CAC87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2D0287"/>
    <w:multiLevelType w:val="hybridMultilevel"/>
    <w:tmpl w:val="2C3EB5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C6F0E5F"/>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2">
    <w:nsid w:val="513F311A"/>
    <w:multiLevelType w:val="hybridMultilevel"/>
    <w:tmpl w:val="8E921CF0"/>
    <w:lvl w:ilvl="0" w:tplc="04190001">
      <w:start w:val="1"/>
      <w:numFmt w:val="bullet"/>
      <w:lvlText w:val=""/>
      <w:lvlJc w:val="left"/>
      <w:pPr>
        <w:tabs>
          <w:tab w:val="num" w:pos="1560"/>
        </w:tabs>
        <w:ind w:left="1560" w:hanging="360"/>
      </w:pPr>
      <w:rPr>
        <w:rFonts w:ascii="Symbol" w:hAnsi="Symbol"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3">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B615989"/>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5">
    <w:nsid w:val="5D100B6C"/>
    <w:multiLevelType w:val="hybridMultilevel"/>
    <w:tmpl w:val="8E921CF0"/>
    <w:lvl w:ilvl="0" w:tplc="459E3354">
      <w:start w:val="1"/>
      <w:numFmt w:val="decimal"/>
      <w:lvlText w:val="%1."/>
      <w:lvlJc w:val="left"/>
      <w:pPr>
        <w:tabs>
          <w:tab w:val="num" w:pos="1620"/>
        </w:tabs>
        <w:ind w:left="1620" w:hanging="420"/>
      </w:pPr>
      <w:rPr>
        <w:rFonts w:cs="Times New Roman"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6">
    <w:nsid w:val="5DE2645B"/>
    <w:multiLevelType w:val="hybridMultilevel"/>
    <w:tmpl w:val="641ACFF6"/>
    <w:lvl w:ilvl="0" w:tplc="D090CD56">
      <w:start w:val="1"/>
      <w:numFmt w:val="decimal"/>
      <w:lvlText w:val="%1."/>
      <w:lvlJc w:val="left"/>
      <w:pPr>
        <w:ind w:left="540" w:hanging="360"/>
      </w:pPr>
      <w:rPr>
        <w:rFonts w:cs="Times New Roman" w:hint="default"/>
        <w:sz w:val="28"/>
        <w:szCs w:val="28"/>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7">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6E817E3"/>
    <w:multiLevelType w:val="hybridMultilevel"/>
    <w:tmpl w:val="162A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0538F"/>
    <w:multiLevelType w:val="hybridMultilevel"/>
    <w:tmpl w:val="F2EA9AB0"/>
    <w:lvl w:ilvl="0" w:tplc="2CDA087C">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8DD25E6"/>
    <w:multiLevelType w:val="hybridMultilevel"/>
    <w:tmpl w:val="2F1EE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333D98"/>
    <w:multiLevelType w:val="hybridMultilevel"/>
    <w:tmpl w:val="4A561B02"/>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abstractNum w:abstractNumId="32">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3"/>
  </w:num>
  <w:num w:numId="3">
    <w:abstractNumId w:val="31"/>
  </w:num>
  <w:num w:numId="4">
    <w:abstractNumId w:val="22"/>
  </w:num>
  <w:num w:numId="5">
    <w:abstractNumId w:val="12"/>
  </w:num>
  <w:num w:numId="6">
    <w:abstractNumId w:val="14"/>
  </w:num>
  <w:num w:numId="7">
    <w:abstractNumId w:val="17"/>
  </w:num>
  <w:num w:numId="8">
    <w:abstractNumId w:val="10"/>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6"/>
  </w:num>
  <w:num w:numId="13">
    <w:abstractNumId w:val="24"/>
  </w:num>
  <w:num w:numId="14">
    <w:abstractNumId w:val="8"/>
  </w:num>
  <w:num w:numId="15">
    <w:abstractNumId w:val="0"/>
  </w:num>
  <w:num w:numId="16">
    <w:abstractNumId w:val="29"/>
  </w:num>
  <w:num w:numId="17">
    <w:abstractNumId w:val="19"/>
  </w:num>
  <w:num w:numId="18">
    <w:abstractNumId w:val="28"/>
  </w:num>
  <w:num w:numId="19">
    <w:abstractNumId w:val="18"/>
  </w:num>
  <w:num w:numId="20">
    <w:abstractNumId w:val="7"/>
  </w:num>
  <w:num w:numId="21">
    <w:abstractNumId w:val="6"/>
  </w:num>
  <w:num w:numId="22">
    <w:abstractNumId w:val="30"/>
  </w:num>
  <w:num w:numId="23">
    <w:abstractNumId w:val="27"/>
  </w:num>
  <w:num w:numId="24">
    <w:abstractNumId w:val="15"/>
  </w:num>
  <w:num w:numId="25">
    <w:abstractNumId w:val="5"/>
  </w:num>
  <w:num w:numId="26">
    <w:abstractNumId w:val="33"/>
  </w:num>
  <w:num w:numId="27">
    <w:abstractNumId w:val="3"/>
  </w:num>
  <w:num w:numId="28">
    <w:abstractNumId w:val="34"/>
  </w:num>
  <w:num w:numId="29">
    <w:abstractNumId w:val="32"/>
  </w:num>
  <w:num w:numId="30">
    <w:abstractNumId w:val="9"/>
  </w:num>
  <w:num w:numId="31">
    <w:abstractNumId w:val="11"/>
  </w:num>
  <w:num w:numId="32">
    <w:abstractNumId w:val="16"/>
  </w:num>
  <w:num w:numId="33">
    <w:abstractNumId w:val="2"/>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954"/>
    <w:rsid w:val="000001B0"/>
    <w:rsid w:val="00000DF3"/>
    <w:rsid w:val="00004507"/>
    <w:rsid w:val="000046AA"/>
    <w:rsid w:val="00004887"/>
    <w:rsid w:val="00006972"/>
    <w:rsid w:val="000077CE"/>
    <w:rsid w:val="00010B83"/>
    <w:rsid w:val="00010C81"/>
    <w:rsid w:val="00011FD6"/>
    <w:rsid w:val="00013628"/>
    <w:rsid w:val="00014206"/>
    <w:rsid w:val="00014B89"/>
    <w:rsid w:val="00017CEE"/>
    <w:rsid w:val="00020C63"/>
    <w:rsid w:val="000259AA"/>
    <w:rsid w:val="000259CE"/>
    <w:rsid w:val="00025D91"/>
    <w:rsid w:val="000275B8"/>
    <w:rsid w:val="00032712"/>
    <w:rsid w:val="000346BF"/>
    <w:rsid w:val="00035930"/>
    <w:rsid w:val="00036EE4"/>
    <w:rsid w:val="000378D6"/>
    <w:rsid w:val="000415B0"/>
    <w:rsid w:val="00041E56"/>
    <w:rsid w:val="00044F4E"/>
    <w:rsid w:val="000470F7"/>
    <w:rsid w:val="000505CD"/>
    <w:rsid w:val="00050A2B"/>
    <w:rsid w:val="0005302E"/>
    <w:rsid w:val="0005364D"/>
    <w:rsid w:val="00054C65"/>
    <w:rsid w:val="0005537C"/>
    <w:rsid w:val="00055546"/>
    <w:rsid w:val="000567D4"/>
    <w:rsid w:val="00056A21"/>
    <w:rsid w:val="00056ACA"/>
    <w:rsid w:val="00061E7D"/>
    <w:rsid w:val="00062975"/>
    <w:rsid w:val="00066BBE"/>
    <w:rsid w:val="00080126"/>
    <w:rsid w:val="000830E4"/>
    <w:rsid w:val="00086C49"/>
    <w:rsid w:val="000877EB"/>
    <w:rsid w:val="00087B97"/>
    <w:rsid w:val="000925B0"/>
    <w:rsid w:val="00092BA1"/>
    <w:rsid w:val="00092F4A"/>
    <w:rsid w:val="00093932"/>
    <w:rsid w:val="00093B41"/>
    <w:rsid w:val="000A1253"/>
    <w:rsid w:val="000A6C6E"/>
    <w:rsid w:val="000A73ED"/>
    <w:rsid w:val="000A7ABC"/>
    <w:rsid w:val="000B23CA"/>
    <w:rsid w:val="000B4A53"/>
    <w:rsid w:val="000B56D2"/>
    <w:rsid w:val="000B5D20"/>
    <w:rsid w:val="000B7012"/>
    <w:rsid w:val="000B763E"/>
    <w:rsid w:val="000C5538"/>
    <w:rsid w:val="000C563A"/>
    <w:rsid w:val="000C724F"/>
    <w:rsid w:val="000C7457"/>
    <w:rsid w:val="000C77D7"/>
    <w:rsid w:val="000D0B7F"/>
    <w:rsid w:val="000D4411"/>
    <w:rsid w:val="000D5245"/>
    <w:rsid w:val="000E2041"/>
    <w:rsid w:val="000E47BC"/>
    <w:rsid w:val="000E4F49"/>
    <w:rsid w:val="000F2E7E"/>
    <w:rsid w:val="000F3FE6"/>
    <w:rsid w:val="000F4786"/>
    <w:rsid w:val="000F66C4"/>
    <w:rsid w:val="000F67D0"/>
    <w:rsid w:val="000F7801"/>
    <w:rsid w:val="00103208"/>
    <w:rsid w:val="00103C9B"/>
    <w:rsid w:val="00112F38"/>
    <w:rsid w:val="00113B5C"/>
    <w:rsid w:val="00114264"/>
    <w:rsid w:val="00115410"/>
    <w:rsid w:val="001253C1"/>
    <w:rsid w:val="001301A0"/>
    <w:rsid w:val="001306B8"/>
    <w:rsid w:val="00132EF5"/>
    <w:rsid w:val="0013515D"/>
    <w:rsid w:val="00136C20"/>
    <w:rsid w:val="00137546"/>
    <w:rsid w:val="0013786C"/>
    <w:rsid w:val="0014126A"/>
    <w:rsid w:val="00143461"/>
    <w:rsid w:val="001436A2"/>
    <w:rsid w:val="00144732"/>
    <w:rsid w:val="00145A55"/>
    <w:rsid w:val="00150FB9"/>
    <w:rsid w:val="001511EB"/>
    <w:rsid w:val="001520ED"/>
    <w:rsid w:val="001524FE"/>
    <w:rsid w:val="00152ACB"/>
    <w:rsid w:val="00152E9E"/>
    <w:rsid w:val="0015507F"/>
    <w:rsid w:val="001607DA"/>
    <w:rsid w:val="00161745"/>
    <w:rsid w:val="001727F3"/>
    <w:rsid w:val="001752D1"/>
    <w:rsid w:val="0017600F"/>
    <w:rsid w:val="00177B63"/>
    <w:rsid w:val="0018024E"/>
    <w:rsid w:val="00183D0D"/>
    <w:rsid w:val="00183E41"/>
    <w:rsid w:val="00184505"/>
    <w:rsid w:val="00184FBB"/>
    <w:rsid w:val="0018531D"/>
    <w:rsid w:val="00185E55"/>
    <w:rsid w:val="00186FC4"/>
    <w:rsid w:val="00187776"/>
    <w:rsid w:val="00191948"/>
    <w:rsid w:val="00193D16"/>
    <w:rsid w:val="0019637D"/>
    <w:rsid w:val="001963CC"/>
    <w:rsid w:val="00196C68"/>
    <w:rsid w:val="001A0BE9"/>
    <w:rsid w:val="001A2ED2"/>
    <w:rsid w:val="001B0EC5"/>
    <w:rsid w:val="001B0FE0"/>
    <w:rsid w:val="001B402F"/>
    <w:rsid w:val="001B57A1"/>
    <w:rsid w:val="001B6C63"/>
    <w:rsid w:val="001C1EE3"/>
    <w:rsid w:val="001C247A"/>
    <w:rsid w:val="001C28D3"/>
    <w:rsid w:val="001C2B20"/>
    <w:rsid w:val="001C4ABE"/>
    <w:rsid w:val="001D32A5"/>
    <w:rsid w:val="001D48A7"/>
    <w:rsid w:val="001D4F12"/>
    <w:rsid w:val="001D6391"/>
    <w:rsid w:val="001D69BB"/>
    <w:rsid w:val="001D7521"/>
    <w:rsid w:val="001E0452"/>
    <w:rsid w:val="001E09DA"/>
    <w:rsid w:val="001E2A4A"/>
    <w:rsid w:val="001E4DD2"/>
    <w:rsid w:val="001E6311"/>
    <w:rsid w:val="001E67E3"/>
    <w:rsid w:val="001E6B90"/>
    <w:rsid w:val="001E6EBE"/>
    <w:rsid w:val="001F256D"/>
    <w:rsid w:val="001F4AC8"/>
    <w:rsid w:val="001F7A02"/>
    <w:rsid w:val="002076EB"/>
    <w:rsid w:val="0021058D"/>
    <w:rsid w:val="00211D3E"/>
    <w:rsid w:val="00214D08"/>
    <w:rsid w:val="00214F28"/>
    <w:rsid w:val="0021576A"/>
    <w:rsid w:val="00215B25"/>
    <w:rsid w:val="00223002"/>
    <w:rsid w:val="002276DD"/>
    <w:rsid w:val="00227FD0"/>
    <w:rsid w:val="00230579"/>
    <w:rsid w:val="002307B4"/>
    <w:rsid w:val="00232174"/>
    <w:rsid w:val="00233BDA"/>
    <w:rsid w:val="00234394"/>
    <w:rsid w:val="00234F37"/>
    <w:rsid w:val="00235E49"/>
    <w:rsid w:val="0024027F"/>
    <w:rsid w:val="00240A29"/>
    <w:rsid w:val="0024163B"/>
    <w:rsid w:val="002422CE"/>
    <w:rsid w:val="00242557"/>
    <w:rsid w:val="00242B94"/>
    <w:rsid w:val="00243DC2"/>
    <w:rsid w:val="00247C64"/>
    <w:rsid w:val="002505CE"/>
    <w:rsid w:val="0025142D"/>
    <w:rsid w:val="00251E64"/>
    <w:rsid w:val="00252F35"/>
    <w:rsid w:val="00253409"/>
    <w:rsid w:val="00254665"/>
    <w:rsid w:val="00255538"/>
    <w:rsid w:val="0027083C"/>
    <w:rsid w:val="0027441F"/>
    <w:rsid w:val="00275EA4"/>
    <w:rsid w:val="002770AB"/>
    <w:rsid w:val="0027785E"/>
    <w:rsid w:val="00277C61"/>
    <w:rsid w:val="00280FA1"/>
    <w:rsid w:val="002827A0"/>
    <w:rsid w:val="002844BD"/>
    <w:rsid w:val="00286501"/>
    <w:rsid w:val="00286911"/>
    <w:rsid w:val="00286F5B"/>
    <w:rsid w:val="00291005"/>
    <w:rsid w:val="002921AF"/>
    <w:rsid w:val="00293A57"/>
    <w:rsid w:val="00294BBA"/>
    <w:rsid w:val="00295312"/>
    <w:rsid w:val="0029598C"/>
    <w:rsid w:val="00295B5C"/>
    <w:rsid w:val="00295BDC"/>
    <w:rsid w:val="00295F35"/>
    <w:rsid w:val="0029605B"/>
    <w:rsid w:val="00296218"/>
    <w:rsid w:val="002A430D"/>
    <w:rsid w:val="002A4A5D"/>
    <w:rsid w:val="002A54E5"/>
    <w:rsid w:val="002A6EDB"/>
    <w:rsid w:val="002B002E"/>
    <w:rsid w:val="002B2121"/>
    <w:rsid w:val="002B5EA4"/>
    <w:rsid w:val="002B7BC3"/>
    <w:rsid w:val="002C1C8E"/>
    <w:rsid w:val="002C586D"/>
    <w:rsid w:val="002D080C"/>
    <w:rsid w:val="002D41DB"/>
    <w:rsid w:val="002D4759"/>
    <w:rsid w:val="002D540F"/>
    <w:rsid w:val="002D5848"/>
    <w:rsid w:val="002D78D0"/>
    <w:rsid w:val="002D7B36"/>
    <w:rsid w:val="002E71EF"/>
    <w:rsid w:val="002E77C9"/>
    <w:rsid w:val="002F105B"/>
    <w:rsid w:val="00300E65"/>
    <w:rsid w:val="00301F72"/>
    <w:rsid w:val="00302101"/>
    <w:rsid w:val="00303A2D"/>
    <w:rsid w:val="00305020"/>
    <w:rsid w:val="0030660D"/>
    <w:rsid w:val="003068D0"/>
    <w:rsid w:val="0031157B"/>
    <w:rsid w:val="003130C5"/>
    <w:rsid w:val="00315CD1"/>
    <w:rsid w:val="003239F8"/>
    <w:rsid w:val="00324099"/>
    <w:rsid w:val="00330B1F"/>
    <w:rsid w:val="003310B3"/>
    <w:rsid w:val="00333B4B"/>
    <w:rsid w:val="0033495B"/>
    <w:rsid w:val="003362CA"/>
    <w:rsid w:val="00336DA5"/>
    <w:rsid w:val="0033739E"/>
    <w:rsid w:val="00342F50"/>
    <w:rsid w:val="00343F01"/>
    <w:rsid w:val="0034636E"/>
    <w:rsid w:val="00353732"/>
    <w:rsid w:val="003552FD"/>
    <w:rsid w:val="00355810"/>
    <w:rsid w:val="00362A61"/>
    <w:rsid w:val="0036558D"/>
    <w:rsid w:val="00366E46"/>
    <w:rsid w:val="0036737E"/>
    <w:rsid w:val="00367820"/>
    <w:rsid w:val="00372565"/>
    <w:rsid w:val="003730AB"/>
    <w:rsid w:val="00376AE6"/>
    <w:rsid w:val="003775D4"/>
    <w:rsid w:val="0038546F"/>
    <w:rsid w:val="0039042F"/>
    <w:rsid w:val="0039082E"/>
    <w:rsid w:val="00391B82"/>
    <w:rsid w:val="003920DA"/>
    <w:rsid w:val="00397C3E"/>
    <w:rsid w:val="003A128A"/>
    <w:rsid w:val="003A1D16"/>
    <w:rsid w:val="003A1E62"/>
    <w:rsid w:val="003A328B"/>
    <w:rsid w:val="003A43CC"/>
    <w:rsid w:val="003B0712"/>
    <w:rsid w:val="003B5E4D"/>
    <w:rsid w:val="003C00B7"/>
    <w:rsid w:val="003C10DD"/>
    <w:rsid w:val="003C15A9"/>
    <w:rsid w:val="003C1ADD"/>
    <w:rsid w:val="003C37CB"/>
    <w:rsid w:val="003C5D43"/>
    <w:rsid w:val="003D0E09"/>
    <w:rsid w:val="003D2888"/>
    <w:rsid w:val="003E06A6"/>
    <w:rsid w:val="003E0762"/>
    <w:rsid w:val="003E38DF"/>
    <w:rsid w:val="003E5529"/>
    <w:rsid w:val="003E6C38"/>
    <w:rsid w:val="003E74BE"/>
    <w:rsid w:val="003F1A5E"/>
    <w:rsid w:val="003F686F"/>
    <w:rsid w:val="00401B1C"/>
    <w:rsid w:val="00401E90"/>
    <w:rsid w:val="0040559F"/>
    <w:rsid w:val="00405FE2"/>
    <w:rsid w:val="00406D6C"/>
    <w:rsid w:val="00410EA2"/>
    <w:rsid w:val="00411425"/>
    <w:rsid w:val="00412690"/>
    <w:rsid w:val="00415545"/>
    <w:rsid w:val="00416016"/>
    <w:rsid w:val="0041734B"/>
    <w:rsid w:val="00421925"/>
    <w:rsid w:val="00421948"/>
    <w:rsid w:val="0042280B"/>
    <w:rsid w:val="00426011"/>
    <w:rsid w:val="00426C6C"/>
    <w:rsid w:val="00426DEE"/>
    <w:rsid w:val="00426EB8"/>
    <w:rsid w:val="004270D6"/>
    <w:rsid w:val="00430060"/>
    <w:rsid w:val="004321D4"/>
    <w:rsid w:val="004327F6"/>
    <w:rsid w:val="00432F16"/>
    <w:rsid w:val="00434088"/>
    <w:rsid w:val="00435072"/>
    <w:rsid w:val="00436B85"/>
    <w:rsid w:val="00440BF1"/>
    <w:rsid w:val="00444A55"/>
    <w:rsid w:val="004452BE"/>
    <w:rsid w:val="00447EA4"/>
    <w:rsid w:val="0045153E"/>
    <w:rsid w:val="00452793"/>
    <w:rsid w:val="004549C8"/>
    <w:rsid w:val="00455843"/>
    <w:rsid w:val="00456D70"/>
    <w:rsid w:val="0045711D"/>
    <w:rsid w:val="00461244"/>
    <w:rsid w:val="004624FA"/>
    <w:rsid w:val="00463F6C"/>
    <w:rsid w:val="004701D3"/>
    <w:rsid w:val="00472003"/>
    <w:rsid w:val="00472D78"/>
    <w:rsid w:val="0048087B"/>
    <w:rsid w:val="004826A7"/>
    <w:rsid w:val="0048503A"/>
    <w:rsid w:val="00485A68"/>
    <w:rsid w:val="0048740C"/>
    <w:rsid w:val="004910BE"/>
    <w:rsid w:val="00497231"/>
    <w:rsid w:val="004B0887"/>
    <w:rsid w:val="004B1026"/>
    <w:rsid w:val="004B20FB"/>
    <w:rsid w:val="004B2A97"/>
    <w:rsid w:val="004B324E"/>
    <w:rsid w:val="004B4D9A"/>
    <w:rsid w:val="004B575E"/>
    <w:rsid w:val="004B6BF6"/>
    <w:rsid w:val="004B740C"/>
    <w:rsid w:val="004C064B"/>
    <w:rsid w:val="004C0D9E"/>
    <w:rsid w:val="004C180F"/>
    <w:rsid w:val="004C36ED"/>
    <w:rsid w:val="004C7BB6"/>
    <w:rsid w:val="004D0084"/>
    <w:rsid w:val="004D13B2"/>
    <w:rsid w:val="004D281B"/>
    <w:rsid w:val="004D4BEA"/>
    <w:rsid w:val="004D712B"/>
    <w:rsid w:val="004D71CF"/>
    <w:rsid w:val="004D76DB"/>
    <w:rsid w:val="004E0258"/>
    <w:rsid w:val="004E0B84"/>
    <w:rsid w:val="004E28FC"/>
    <w:rsid w:val="004E3A02"/>
    <w:rsid w:val="004E73EC"/>
    <w:rsid w:val="004F0DC3"/>
    <w:rsid w:val="004F1EAD"/>
    <w:rsid w:val="004F2D54"/>
    <w:rsid w:val="004F34B3"/>
    <w:rsid w:val="004F4786"/>
    <w:rsid w:val="00503EDA"/>
    <w:rsid w:val="00504C6C"/>
    <w:rsid w:val="005112E7"/>
    <w:rsid w:val="00514795"/>
    <w:rsid w:val="0051645F"/>
    <w:rsid w:val="00517A0B"/>
    <w:rsid w:val="00517BFC"/>
    <w:rsid w:val="00522DB7"/>
    <w:rsid w:val="00526B1D"/>
    <w:rsid w:val="00531954"/>
    <w:rsid w:val="005323A9"/>
    <w:rsid w:val="005433D9"/>
    <w:rsid w:val="00544CD0"/>
    <w:rsid w:val="0055029A"/>
    <w:rsid w:val="00552BD3"/>
    <w:rsid w:val="00552D5D"/>
    <w:rsid w:val="00555789"/>
    <w:rsid w:val="00556CC0"/>
    <w:rsid w:val="00557956"/>
    <w:rsid w:val="0056032D"/>
    <w:rsid w:val="00560331"/>
    <w:rsid w:val="005630AE"/>
    <w:rsid w:val="0056332A"/>
    <w:rsid w:val="00563D37"/>
    <w:rsid w:val="00563DD7"/>
    <w:rsid w:val="00565EFF"/>
    <w:rsid w:val="005677E3"/>
    <w:rsid w:val="00570421"/>
    <w:rsid w:val="00570AE2"/>
    <w:rsid w:val="0057186A"/>
    <w:rsid w:val="0057452C"/>
    <w:rsid w:val="00574787"/>
    <w:rsid w:val="005754D0"/>
    <w:rsid w:val="00577B97"/>
    <w:rsid w:val="00577E36"/>
    <w:rsid w:val="00580654"/>
    <w:rsid w:val="00581BC6"/>
    <w:rsid w:val="005820BA"/>
    <w:rsid w:val="00584155"/>
    <w:rsid w:val="00586134"/>
    <w:rsid w:val="005879EC"/>
    <w:rsid w:val="005925E6"/>
    <w:rsid w:val="00592CCD"/>
    <w:rsid w:val="00597CA4"/>
    <w:rsid w:val="005A1B45"/>
    <w:rsid w:val="005A4728"/>
    <w:rsid w:val="005A67F5"/>
    <w:rsid w:val="005A68F3"/>
    <w:rsid w:val="005A6EB5"/>
    <w:rsid w:val="005B0368"/>
    <w:rsid w:val="005B0EE9"/>
    <w:rsid w:val="005B1029"/>
    <w:rsid w:val="005B409B"/>
    <w:rsid w:val="005B5FD3"/>
    <w:rsid w:val="005B7A06"/>
    <w:rsid w:val="005C065F"/>
    <w:rsid w:val="005C279A"/>
    <w:rsid w:val="005C4B69"/>
    <w:rsid w:val="005C4E52"/>
    <w:rsid w:val="005C6A29"/>
    <w:rsid w:val="005D18FE"/>
    <w:rsid w:val="005D5D19"/>
    <w:rsid w:val="005D624D"/>
    <w:rsid w:val="005D6E45"/>
    <w:rsid w:val="005E3F92"/>
    <w:rsid w:val="005E4B9F"/>
    <w:rsid w:val="005E6B50"/>
    <w:rsid w:val="005F0545"/>
    <w:rsid w:val="005F0DBD"/>
    <w:rsid w:val="005F1B8C"/>
    <w:rsid w:val="005F46B2"/>
    <w:rsid w:val="005F48CE"/>
    <w:rsid w:val="005F7292"/>
    <w:rsid w:val="00602E17"/>
    <w:rsid w:val="00602F0E"/>
    <w:rsid w:val="0060397C"/>
    <w:rsid w:val="00604650"/>
    <w:rsid w:val="00604E45"/>
    <w:rsid w:val="00605525"/>
    <w:rsid w:val="00606E56"/>
    <w:rsid w:val="006102DB"/>
    <w:rsid w:val="0061155D"/>
    <w:rsid w:val="00611737"/>
    <w:rsid w:val="0061420E"/>
    <w:rsid w:val="006154E8"/>
    <w:rsid w:val="006164F6"/>
    <w:rsid w:val="00620A70"/>
    <w:rsid w:val="006219AF"/>
    <w:rsid w:val="00622692"/>
    <w:rsid w:val="0062702B"/>
    <w:rsid w:val="006302E3"/>
    <w:rsid w:val="00630464"/>
    <w:rsid w:val="00630BAC"/>
    <w:rsid w:val="00632511"/>
    <w:rsid w:val="00632EE6"/>
    <w:rsid w:val="0063357A"/>
    <w:rsid w:val="00633CBF"/>
    <w:rsid w:val="00636312"/>
    <w:rsid w:val="00637DC8"/>
    <w:rsid w:val="00641976"/>
    <w:rsid w:val="0064524E"/>
    <w:rsid w:val="0064551B"/>
    <w:rsid w:val="006468F7"/>
    <w:rsid w:val="006473E8"/>
    <w:rsid w:val="006475EF"/>
    <w:rsid w:val="00650FE2"/>
    <w:rsid w:val="006510A3"/>
    <w:rsid w:val="006520C1"/>
    <w:rsid w:val="00654714"/>
    <w:rsid w:val="0065491B"/>
    <w:rsid w:val="00656B6F"/>
    <w:rsid w:val="006572A6"/>
    <w:rsid w:val="006617C6"/>
    <w:rsid w:val="00665F45"/>
    <w:rsid w:val="006664C2"/>
    <w:rsid w:val="0067000C"/>
    <w:rsid w:val="00674042"/>
    <w:rsid w:val="00674AC2"/>
    <w:rsid w:val="00677C37"/>
    <w:rsid w:val="006816C6"/>
    <w:rsid w:val="00681DB2"/>
    <w:rsid w:val="00686F9E"/>
    <w:rsid w:val="00687ACB"/>
    <w:rsid w:val="00690C06"/>
    <w:rsid w:val="00692E6B"/>
    <w:rsid w:val="006956F1"/>
    <w:rsid w:val="006958A0"/>
    <w:rsid w:val="00695DE9"/>
    <w:rsid w:val="00696DF5"/>
    <w:rsid w:val="0069754C"/>
    <w:rsid w:val="006A0037"/>
    <w:rsid w:val="006A35D5"/>
    <w:rsid w:val="006A3A44"/>
    <w:rsid w:val="006A681C"/>
    <w:rsid w:val="006A6B43"/>
    <w:rsid w:val="006B02C4"/>
    <w:rsid w:val="006B1EA2"/>
    <w:rsid w:val="006B76E0"/>
    <w:rsid w:val="006C32BB"/>
    <w:rsid w:val="006C4068"/>
    <w:rsid w:val="006C4A87"/>
    <w:rsid w:val="006D0B60"/>
    <w:rsid w:val="006D13B3"/>
    <w:rsid w:val="006D309A"/>
    <w:rsid w:val="006D43D0"/>
    <w:rsid w:val="006D4795"/>
    <w:rsid w:val="006D4B57"/>
    <w:rsid w:val="006D4D95"/>
    <w:rsid w:val="006D67BB"/>
    <w:rsid w:val="006D6BA7"/>
    <w:rsid w:val="006E0ADB"/>
    <w:rsid w:val="006E1139"/>
    <w:rsid w:val="006E2E3E"/>
    <w:rsid w:val="006E34D2"/>
    <w:rsid w:val="006E6FD8"/>
    <w:rsid w:val="006E7903"/>
    <w:rsid w:val="006F05E1"/>
    <w:rsid w:val="006F3A48"/>
    <w:rsid w:val="006F69FD"/>
    <w:rsid w:val="00704200"/>
    <w:rsid w:val="00706A01"/>
    <w:rsid w:val="007117F0"/>
    <w:rsid w:val="0071189F"/>
    <w:rsid w:val="007122F5"/>
    <w:rsid w:val="0071698B"/>
    <w:rsid w:val="007176C3"/>
    <w:rsid w:val="0072038F"/>
    <w:rsid w:val="00723505"/>
    <w:rsid w:val="00724455"/>
    <w:rsid w:val="00726E60"/>
    <w:rsid w:val="00727BCC"/>
    <w:rsid w:val="00731EDD"/>
    <w:rsid w:val="00731F41"/>
    <w:rsid w:val="007320A5"/>
    <w:rsid w:val="00732611"/>
    <w:rsid w:val="00732C12"/>
    <w:rsid w:val="00733126"/>
    <w:rsid w:val="00734304"/>
    <w:rsid w:val="00737274"/>
    <w:rsid w:val="007402E8"/>
    <w:rsid w:val="00743565"/>
    <w:rsid w:val="00744446"/>
    <w:rsid w:val="0074537E"/>
    <w:rsid w:val="00746574"/>
    <w:rsid w:val="007516DD"/>
    <w:rsid w:val="0075423C"/>
    <w:rsid w:val="0076379F"/>
    <w:rsid w:val="00764295"/>
    <w:rsid w:val="00765020"/>
    <w:rsid w:val="007661B2"/>
    <w:rsid w:val="00770AEC"/>
    <w:rsid w:val="0077129B"/>
    <w:rsid w:val="00771514"/>
    <w:rsid w:val="00774AC9"/>
    <w:rsid w:val="007768D0"/>
    <w:rsid w:val="007829E4"/>
    <w:rsid w:val="007829F8"/>
    <w:rsid w:val="007843A5"/>
    <w:rsid w:val="00792A99"/>
    <w:rsid w:val="00792E33"/>
    <w:rsid w:val="007937B9"/>
    <w:rsid w:val="00793878"/>
    <w:rsid w:val="00793CC9"/>
    <w:rsid w:val="00794287"/>
    <w:rsid w:val="007948C8"/>
    <w:rsid w:val="0079584D"/>
    <w:rsid w:val="007A2AFF"/>
    <w:rsid w:val="007A3EED"/>
    <w:rsid w:val="007A67CE"/>
    <w:rsid w:val="007A6C15"/>
    <w:rsid w:val="007A6E39"/>
    <w:rsid w:val="007A7F89"/>
    <w:rsid w:val="007B17B0"/>
    <w:rsid w:val="007B369A"/>
    <w:rsid w:val="007B3C9A"/>
    <w:rsid w:val="007C3B3A"/>
    <w:rsid w:val="007C448D"/>
    <w:rsid w:val="007C6F8D"/>
    <w:rsid w:val="007C74A2"/>
    <w:rsid w:val="007D2A3A"/>
    <w:rsid w:val="007D31B9"/>
    <w:rsid w:val="007D5173"/>
    <w:rsid w:val="007D5D1B"/>
    <w:rsid w:val="007D6038"/>
    <w:rsid w:val="007D6DCC"/>
    <w:rsid w:val="007E0952"/>
    <w:rsid w:val="007E1A71"/>
    <w:rsid w:val="007E4372"/>
    <w:rsid w:val="007E4742"/>
    <w:rsid w:val="007E5FF5"/>
    <w:rsid w:val="007E729C"/>
    <w:rsid w:val="007E74D2"/>
    <w:rsid w:val="007E76DE"/>
    <w:rsid w:val="007E7B9B"/>
    <w:rsid w:val="007F023E"/>
    <w:rsid w:val="007F1840"/>
    <w:rsid w:val="007F1AED"/>
    <w:rsid w:val="007F525B"/>
    <w:rsid w:val="007F64B5"/>
    <w:rsid w:val="008045CD"/>
    <w:rsid w:val="00805DAD"/>
    <w:rsid w:val="00806217"/>
    <w:rsid w:val="00807173"/>
    <w:rsid w:val="00807C74"/>
    <w:rsid w:val="00811F10"/>
    <w:rsid w:val="00815FB9"/>
    <w:rsid w:val="0081763E"/>
    <w:rsid w:val="00821269"/>
    <w:rsid w:val="00823DEF"/>
    <w:rsid w:val="008241BD"/>
    <w:rsid w:val="008261B7"/>
    <w:rsid w:val="00826878"/>
    <w:rsid w:val="00826BA9"/>
    <w:rsid w:val="00833013"/>
    <w:rsid w:val="008333AA"/>
    <w:rsid w:val="008333ED"/>
    <w:rsid w:val="0083698E"/>
    <w:rsid w:val="00842047"/>
    <w:rsid w:val="00843178"/>
    <w:rsid w:val="00844B42"/>
    <w:rsid w:val="008468C2"/>
    <w:rsid w:val="0085354C"/>
    <w:rsid w:val="00853C02"/>
    <w:rsid w:val="00855A73"/>
    <w:rsid w:val="00855D50"/>
    <w:rsid w:val="00857503"/>
    <w:rsid w:val="00861A6F"/>
    <w:rsid w:val="00861F39"/>
    <w:rsid w:val="008623A0"/>
    <w:rsid w:val="00865A87"/>
    <w:rsid w:val="008704E3"/>
    <w:rsid w:val="008715B6"/>
    <w:rsid w:val="00872F71"/>
    <w:rsid w:val="00873214"/>
    <w:rsid w:val="008738AE"/>
    <w:rsid w:val="008739B5"/>
    <w:rsid w:val="00873B70"/>
    <w:rsid w:val="00876966"/>
    <w:rsid w:val="00877ECE"/>
    <w:rsid w:val="00882731"/>
    <w:rsid w:val="008856B3"/>
    <w:rsid w:val="00885BEE"/>
    <w:rsid w:val="008869C4"/>
    <w:rsid w:val="00887C59"/>
    <w:rsid w:val="00891BC8"/>
    <w:rsid w:val="008927AA"/>
    <w:rsid w:val="00896CBF"/>
    <w:rsid w:val="0089750B"/>
    <w:rsid w:val="008A0D7B"/>
    <w:rsid w:val="008A30D9"/>
    <w:rsid w:val="008B3B43"/>
    <w:rsid w:val="008B6DA0"/>
    <w:rsid w:val="008B7F65"/>
    <w:rsid w:val="008C3322"/>
    <w:rsid w:val="008C525E"/>
    <w:rsid w:val="008C6698"/>
    <w:rsid w:val="008D1292"/>
    <w:rsid w:val="008D4A26"/>
    <w:rsid w:val="008D6C97"/>
    <w:rsid w:val="008E1AB0"/>
    <w:rsid w:val="008E313C"/>
    <w:rsid w:val="008E5CF7"/>
    <w:rsid w:val="008F0B7E"/>
    <w:rsid w:val="008F1BE3"/>
    <w:rsid w:val="008F1FE6"/>
    <w:rsid w:val="008F2831"/>
    <w:rsid w:val="008F3584"/>
    <w:rsid w:val="00900587"/>
    <w:rsid w:val="00901081"/>
    <w:rsid w:val="0090153B"/>
    <w:rsid w:val="00901803"/>
    <w:rsid w:val="009039DE"/>
    <w:rsid w:val="00903BCF"/>
    <w:rsid w:val="009055A7"/>
    <w:rsid w:val="00905D81"/>
    <w:rsid w:val="00906E8A"/>
    <w:rsid w:val="00910747"/>
    <w:rsid w:val="0091104D"/>
    <w:rsid w:val="00911ABC"/>
    <w:rsid w:val="00920094"/>
    <w:rsid w:val="00922917"/>
    <w:rsid w:val="00922A1E"/>
    <w:rsid w:val="00923018"/>
    <w:rsid w:val="00932890"/>
    <w:rsid w:val="00932BB5"/>
    <w:rsid w:val="00936BBC"/>
    <w:rsid w:val="009378D8"/>
    <w:rsid w:val="009406EC"/>
    <w:rsid w:val="0094175C"/>
    <w:rsid w:val="009423C8"/>
    <w:rsid w:val="00943BF5"/>
    <w:rsid w:val="00943F14"/>
    <w:rsid w:val="00944F69"/>
    <w:rsid w:val="0094638C"/>
    <w:rsid w:val="009464A6"/>
    <w:rsid w:val="00946FDB"/>
    <w:rsid w:val="0094782C"/>
    <w:rsid w:val="0095096D"/>
    <w:rsid w:val="009525F6"/>
    <w:rsid w:val="0095298C"/>
    <w:rsid w:val="00953E39"/>
    <w:rsid w:val="00956805"/>
    <w:rsid w:val="00960E7B"/>
    <w:rsid w:val="009624D9"/>
    <w:rsid w:val="00963558"/>
    <w:rsid w:val="00965A10"/>
    <w:rsid w:val="00966482"/>
    <w:rsid w:val="0096693F"/>
    <w:rsid w:val="00970D69"/>
    <w:rsid w:val="00971A86"/>
    <w:rsid w:val="00975E88"/>
    <w:rsid w:val="00977406"/>
    <w:rsid w:val="009801ED"/>
    <w:rsid w:val="00980A50"/>
    <w:rsid w:val="009832B4"/>
    <w:rsid w:val="0098536C"/>
    <w:rsid w:val="00986E42"/>
    <w:rsid w:val="0099295E"/>
    <w:rsid w:val="00993EAD"/>
    <w:rsid w:val="0099501F"/>
    <w:rsid w:val="00996B64"/>
    <w:rsid w:val="00996CF8"/>
    <w:rsid w:val="009A35C9"/>
    <w:rsid w:val="009A49F2"/>
    <w:rsid w:val="009B3D0D"/>
    <w:rsid w:val="009B6316"/>
    <w:rsid w:val="009B63BC"/>
    <w:rsid w:val="009B6ADA"/>
    <w:rsid w:val="009B7699"/>
    <w:rsid w:val="009C11FC"/>
    <w:rsid w:val="009C16E4"/>
    <w:rsid w:val="009C2664"/>
    <w:rsid w:val="009C49BA"/>
    <w:rsid w:val="009C57DE"/>
    <w:rsid w:val="009C6B7E"/>
    <w:rsid w:val="009C7A78"/>
    <w:rsid w:val="009D1D04"/>
    <w:rsid w:val="009D2C9A"/>
    <w:rsid w:val="009D36FD"/>
    <w:rsid w:val="009D3EEE"/>
    <w:rsid w:val="009D4B71"/>
    <w:rsid w:val="009D77F6"/>
    <w:rsid w:val="009E2077"/>
    <w:rsid w:val="009E2890"/>
    <w:rsid w:val="009E2F83"/>
    <w:rsid w:val="009E5EE4"/>
    <w:rsid w:val="009E681C"/>
    <w:rsid w:val="009E6B7B"/>
    <w:rsid w:val="009E7445"/>
    <w:rsid w:val="009F1814"/>
    <w:rsid w:val="009F34B4"/>
    <w:rsid w:val="009F3851"/>
    <w:rsid w:val="009F56E7"/>
    <w:rsid w:val="00A01152"/>
    <w:rsid w:val="00A0223D"/>
    <w:rsid w:val="00A03970"/>
    <w:rsid w:val="00A04D70"/>
    <w:rsid w:val="00A06656"/>
    <w:rsid w:val="00A07D58"/>
    <w:rsid w:val="00A13352"/>
    <w:rsid w:val="00A1605F"/>
    <w:rsid w:val="00A20A2C"/>
    <w:rsid w:val="00A21A73"/>
    <w:rsid w:val="00A230C8"/>
    <w:rsid w:val="00A23752"/>
    <w:rsid w:val="00A2614B"/>
    <w:rsid w:val="00A26348"/>
    <w:rsid w:val="00A26367"/>
    <w:rsid w:val="00A26C94"/>
    <w:rsid w:val="00A31532"/>
    <w:rsid w:val="00A315C6"/>
    <w:rsid w:val="00A3262A"/>
    <w:rsid w:val="00A346B6"/>
    <w:rsid w:val="00A359D1"/>
    <w:rsid w:val="00A3716F"/>
    <w:rsid w:val="00A375F5"/>
    <w:rsid w:val="00A429F4"/>
    <w:rsid w:val="00A45F3F"/>
    <w:rsid w:val="00A47358"/>
    <w:rsid w:val="00A50508"/>
    <w:rsid w:val="00A52341"/>
    <w:rsid w:val="00A52532"/>
    <w:rsid w:val="00A544B5"/>
    <w:rsid w:val="00A60684"/>
    <w:rsid w:val="00A61DBF"/>
    <w:rsid w:val="00A63507"/>
    <w:rsid w:val="00A730B6"/>
    <w:rsid w:val="00A74D6D"/>
    <w:rsid w:val="00A823C4"/>
    <w:rsid w:val="00A825FA"/>
    <w:rsid w:val="00A82A2B"/>
    <w:rsid w:val="00A864D3"/>
    <w:rsid w:val="00A87835"/>
    <w:rsid w:val="00A90381"/>
    <w:rsid w:val="00A91381"/>
    <w:rsid w:val="00A91E7A"/>
    <w:rsid w:val="00A946C1"/>
    <w:rsid w:val="00A9556E"/>
    <w:rsid w:val="00A96E70"/>
    <w:rsid w:val="00AA0B21"/>
    <w:rsid w:val="00AA0FBA"/>
    <w:rsid w:val="00AA1FEC"/>
    <w:rsid w:val="00AA3D61"/>
    <w:rsid w:val="00AA3FE2"/>
    <w:rsid w:val="00AA4BF7"/>
    <w:rsid w:val="00AA5112"/>
    <w:rsid w:val="00AA6918"/>
    <w:rsid w:val="00AA6C88"/>
    <w:rsid w:val="00AA73E2"/>
    <w:rsid w:val="00AB69E7"/>
    <w:rsid w:val="00AB6CC8"/>
    <w:rsid w:val="00AB6D81"/>
    <w:rsid w:val="00AC0916"/>
    <w:rsid w:val="00AC0EEC"/>
    <w:rsid w:val="00AC1634"/>
    <w:rsid w:val="00AC3E44"/>
    <w:rsid w:val="00AC4082"/>
    <w:rsid w:val="00AC4353"/>
    <w:rsid w:val="00AC5356"/>
    <w:rsid w:val="00AC5973"/>
    <w:rsid w:val="00AC665A"/>
    <w:rsid w:val="00AC6B21"/>
    <w:rsid w:val="00AD3246"/>
    <w:rsid w:val="00AD72C9"/>
    <w:rsid w:val="00AE0826"/>
    <w:rsid w:val="00AE097E"/>
    <w:rsid w:val="00AE0A5A"/>
    <w:rsid w:val="00AE194F"/>
    <w:rsid w:val="00AE6FB3"/>
    <w:rsid w:val="00AF0061"/>
    <w:rsid w:val="00AF0EF6"/>
    <w:rsid w:val="00AF1BCB"/>
    <w:rsid w:val="00AF3917"/>
    <w:rsid w:val="00AF4D77"/>
    <w:rsid w:val="00AF5634"/>
    <w:rsid w:val="00AF5A31"/>
    <w:rsid w:val="00AF5BA6"/>
    <w:rsid w:val="00B00672"/>
    <w:rsid w:val="00B01804"/>
    <w:rsid w:val="00B022DB"/>
    <w:rsid w:val="00B02663"/>
    <w:rsid w:val="00B02842"/>
    <w:rsid w:val="00B04617"/>
    <w:rsid w:val="00B05264"/>
    <w:rsid w:val="00B11112"/>
    <w:rsid w:val="00B11130"/>
    <w:rsid w:val="00B125F1"/>
    <w:rsid w:val="00B13C83"/>
    <w:rsid w:val="00B14822"/>
    <w:rsid w:val="00B16DB0"/>
    <w:rsid w:val="00B17713"/>
    <w:rsid w:val="00B20A6B"/>
    <w:rsid w:val="00B23D75"/>
    <w:rsid w:val="00B24CD6"/>
    <w:rsid w:val="00B26101"/>
    <w:rsid w:val="00B30331"/>
    <w:rsid w:val="00B324D4"/>
    <w:rsid w:val="00B349AB"/>
    <w:rsid w:val="00B37E7C"/>
    <w:rsid w:val="00B44050"/>
    <w:rsid w:val="00B45929"/>
    <w:rsid w:val="00B47B24"/>
    <w:rsid w:val="00B53E8B"/>
    <w:rsid w:val="00B564F1"/>
    <w:rsid w:val="00B56748"/>
    <w:rsid w:val="00B568E6"/>
    <w:rsid w:val="00B57223"/>
    <w:rsid w:val="00B57330"/>
    <w:rsid w:val="00B579A8"/>
    <w:rsid w:val="00B57E78"/>
    <w:rsid w:val="00B60D95"/>
    <w:rsid w:val="00B60F8D"/>
    <w:rsid w:val="00B616DB"/>
    <w:rsid w:val="00B639D1"/>
    <w:rsid w:val="00B65726"/>
    <w:rsid w:val="00B67466"/>
    <w:rsid w:val="00B753D8"/>
    <w:rsid w:val="00B81360"/>
    <w:rsid w:val="00B853E0"/>
    <w:rsid w:val="00B8547E"/>
    <w:rsid w:val="00B85C24"/>
    <w:rsid w:val="00B85C43"/>
    <w:rsid w:val="00B86621"/>
    <w:rsid w:val="00B869AF"/>
    <w:rsid w:val="00B86B15"/>
    <w:rsid w:val="00B8749B"/>
    <w:rsid w:val="00B92383"/>
    <w:rsid w:val="00B927F5"/>
    <w:rsid w:val="00B93766"/>
    <w:rsid w:val="00B946EF"/>
    <w:rsid w:val="00B94C8F"/>
    <w:rsid w:val="00B9633F"/>
    <w:rsid w:val="00B9676C"/>
    <w:rsid w:val="00B9677F"/>
    <w:rsid w:val="00B97767"/>
    <w:rsid w:val="00BA5D05"/>
    <w:rsid w:val="00BB4E5F"/>
    <w:rsid w:val="00BB4E76"/>
    <w:rsid w:val="00BB546A"/>
    <w:rsid w:val="00BB6302"/>
    <w:rsid w:val="00BB6EC4"/>
    <w:rsid w:val="00BC232E"/>
    <w:rsid w:val="00BC26EC"/>
    <w:rsid w:val="00BC575B"/>
    <w:rsid w:val="00BD0C1A"/>
    <w:rsid w:val="00BD10A0"/>
    <w:rsid w:val="00BD3C30"/>
    <w:rsid w:val="00BD4582"/>
    <w:rsid w:val="00BD4613"/>
    <w:rsid w:val="00BD61CC"/>
    <w:rsid w:val="00BD6FAB"/>
    <w:rsid w:val="00BD72EF"/>
    <w:rsid w:val="00BE2438"/>
    <w:rsid w:val="00BE335D"/>
    <w:rsid w:val="00BE7EC1"/>
    <w:rsid w:val="00BF02D6"/>
    <w:rsid w:val="00BF3704"/>
    <w:rsid w:val="00BF50E9"/>
    <w:rsid w:val="00C04154"/>
    <w:rsid w:val="00C05689"/>
    <w:rsid w:val="00C146AC"/>
    <w:rsid w:val="00C16330"/>
    <w:rsid w:val="00C16D5A"/>
    <w:rsid w:val="00C20FAE"/>
    <w:rsid w:val="00C21840"/>
    <w:rsid w:val="00C21DD3"/>
    <w:rsid w:val="00C22114"/>
    <w:rsid w:val="00C241CF"/>
    <w:rsid w:val="00C26E31"/>
    <w:rsid w:val="00C275B5"/>
    <w:rsid w:val="00C31601"/>
    <w:rsid w:val="00C31996"/>
    <w:rsid w:val="00C33716"/>
    <w:rsid w:val="00C353A8"/>
    <w:rsid w:val="00C428E2"/>
    <w:rsid w:val="00C459DD"/>
    <w:rsid w:val="00C5238B"/>
    <w:rsid w:val="00C53EAC"/>
    <w:rsid w:val="00C61A33"/>
    <w:rsid w:val="00C62720"/>
    <w:rsid w:val="00C62892"/>
    <w:rsid w:val="00C629A0"/>
    <w:rsid w:val="00C64308"/>
    <w:rsid w:val="00C66A47"/>
    <w:rsid w:val="00C72006"/>
    <w:rsid w:val="00C738D2"/>
    <w:rsid w:val="00C75D85"/>
    <w:rsid w:val="00C7655F"/>
    <w:rsid w:val="00C766C8"/>
    <w:rsid w:val="00C77EFF"/>
    <w:rsid w:val="00C81439"/>
    <w:rsid w:val="00C82157"/>
    <w:rsid w:val="00C8374E"/>
    <w:rsid w:val="00C86D7D"/>
    <w:rsid w:val="00C87AED"/>
    <w:rsid w:val="00C87C60"/>
    <w:rsid w:val="00C90B66"/>
    <w:rsid w:val="00C9287A"/>
    <w:rsid w:val="00C92EA1"/>
    <w:rsid w:val="00C92EC8"/>
    <w:rsid w:val="00C93AB1"/>
    <w:rsid w:val="00C93CAD"/>
    <w:rsid w:val="00C94461"/>
    <w:rsid w:val="00C96013"/>
    <w:rsid w:val="00C96DAF"/>
    <w:rsid w:val="00CA06BF"/>
    <w:rsid w:val="00CA133D"/>
    <w:rsid w:val="00CA1668"/>
    <w:rsid w:val="00CA2B4B"/>
    <w:rsid w:val="00CA3592"/>
    <w:rsid w:val="00CA4304"/>
    <w:rsid w:val="00CA513B"/>
    <w:rsid w:val="00CA6668"/>
    <w:rsid w:val="00CA6C5F"/>
    <w:rsid w:val="00CB0F9F"/>
    <w:rsid w:val="00CB0FE0"/>
    <w:rsid w:val="00CB3D41"/>
    <w:rsid w:val="00CB449B"/>
    <w:rsid w:val="00CB67C1"/>
    <w:rsid w:val="00CC0D74"/>
    <w:rsid w:val="00CC228B"/>
    <w:rsid w:val="00CC2558"/>
    <w:rsid w:val="00CC2C13"/>
    <w:rsid w:val="00CC39DD"/>
    <w:rsid w:val="00CC6CBA"/>
    <w:rsid w:val="00CD1523"/>
    <w:rsid w:val="00CD1C5F"/>
    <w:rsid w:val="00CD7891"/>
    <w:rsid w:val="00CE1D62"/>
    <w:rsid w:val="00CE3C91"/>
    <w:rsid w:val="00CE565C"/>
    <w:rsid w:val="00CE5726"/>
    <w:rsid w:val="00CE5BBF"/>
    <w:rsid w:val="00CE7856"/>
    <w:rsid w:val="00CF144F"/>
    <w:rsid w:val="00CF1673"/>
    <w:rsid w:val="00CF24F8"/>
    <w:rsid w:val="00CF2515"/>
    <w:rsid w:val="00CF608E"/>
    <w:rsid w:val="00CF6456"/>
    <w:rsid w:val="00D04048"/>
    <w:rsid w:val="00D050F2"/>
    <w:rsid w:val="00D055F9"/>
    <w:rsid w:val="00D0656D"/>
    <w:rsid w:val="00D077B8"/>
    <w:rsid w:val="00D143AB"/>
    <w:rsid w:val="00D1459D"/>
    <w:rsid w:val="00D148FF"/>
    <w:rsid w:val="00D16663"/>
    <w:rsid w:val="00D171F3"/>
    <w:rsid w:val="00D17C6F"/>
    <w:rsid w:val="00D216CD"/>
    <w:rsid w:val="00D2463A"/>
    <w:rsid w:val="00D25449"/>
    <w:rsid w:val="00D3188B"/>
    <w:rsid w:val="00D318A0"/>
    <w:rsid w:val="00D32C59"/>
    <w:rsid w:val="00D36F44"/>
    <w:rsid w:val="00D37240"/>
    <w:rsid w:val="00D375D4"/>
    <w:rsid w:val="00D41131"/>
    <w:rsid w:val="00D41E97"/>
    <w:rsid w:val="00D46591"/>
    <w:rsid w:val="00D47B6D"/>
    <w:rsid w:val="00D55543"/>
    <w:rsid w:val="00D55798"/>
    <w:rsid w:val="00D55A1F"/>
    <w:rsid w:val="00D560FD"/>
    <w:rsid w:val="00D57315"/>
    <w:rsid w:val="00D57AA1"/>
    <w:rsid w:val="00D61C5B"/>
    <w:rsid w:val="00D62458"/>
    <w:rsid w:val="00D63008"/>
    <w:rsid w:val="00D63E80"/>
    <w:rsid w:val="00D670C0"/>
    <w:rsid w:val="00D72384"/>
    <w:rsid w:val="00D73A70"/>
    <w:rsid w:val="00D75E6C"/>
    <w:rsid w:val="00D7610A"/>
    <w:rsid w:val="00D77144"/>
    <w:rsid w:val="00D80E12"/>
    <w:rsid w:val="00D8101B"/>
    <w:rsid w:val="00D85363"/>
    <w:rsid w:val="00D86464"/>
    <w:rsid w:val="00D8679E"/>
    <w:rsid w:val="00D90BEE"/>
    <w:rsid w:val="00D969F9"/>
    <w:rsid w:val="00D96A6D"/>
    <w:rsid w:val="00D97EBA"/>
    <w:rsid w:val="00D97F42"/>
    <w:rsid w:val="00DA086A"/>
    <w:rsid w:val="00DA1210"/>
    <w:rsid w:val="00DA4F13"/>
    <w:rsid w:val="00DA565A"/>
    <w:rsid w:val="00DA6F9F"/>
    <w:rsid w:val="00DB01C4"/>
    <w:rsid w:val="00DB34F1"/>
    <w:rsid w:val="00DB3818"/>
    <w:rsid w:val="00DB784A"/>
    <w:rsid w:val="00DC52D2"/>
    <w:rsid w:val="00DC5720"/>
    <w:rsid w:val="00DC5A4A"/>
    <w:rsid w:val="00DC7642"/>
    <w:rsid w:val="00DD18BA"/>
    <w:rsid w:val="00DD1D2B"/>
    <w:rsid w:val="00DD4F37"/>
    <w:rsid w:val="00DD646F"/>
    <w:rsid w:val="00DD789E"/>
    <w:rsid w:val="00DE5204"/>
    <w:rsid w:val="00DE58A8"/>
    <w:rsid w:val="00DE6E50"/>
    <w:rsid w:val="00DF026C"/>
    <w:rsid w:val="00DF12EF"/>
    <w:rsid w:val="00DF22FC"/>
    <w:rsid w:val="00DF4F8E"/>
    <w:rsid w:val="00DF6A65"/>
    <w:rsid w:val="00E0085C"/>
    <w:rsid w:val="00E0163E"/>
    <w:rsid w:val="00E01933"/>
    <w:rsid w:val="00E021EF"/>
    <w:rsid w:val="00E04111"/>
    <w:rsid w:val="00E0545B"/>
    <w:rsid w:val="00E05AEC"/>
    <w:rsid w:val="00E11DD5"/>
    <w:rsid w:val="00E12229"/>
    <w:rsid w:val="00E128FC"/>
    <w:rsid w:val="00E152B0"/>
    <w:rsid w:val="00E20705"/>
    <w:rsid w:val="00E20FC9"/>
    <w:rsid w:val="00E23BFA"/>
    <w:rsid w:val="00E24CA7"/>
    <w:rsid w:val="00E257D5"/>
    <w:rsid w:val="00E3005E"/>
    <w:rsid w:val="00E30B4D"/>
    <w:rsid w:val="00E3559F"/>
    <w:rsid w:val="00E400DE"/>
    <w:rsid w:val="00E411E9"/>
    <w:rsid w:val="00E453BD"/>
    <w:rsid w:val="00E46B48"/>
    <w:rsid w:val="00E46EC4"/>
    <w:rsid w:val="00E5103D"/>
    <w:rsid w:val="00E519DB"/>
    <w:rsid w:val="00E524D5"/>
    <w:rsid w:val="00E527B8"/>
    <w:rsid w:val="00E52FFE"/>
    <w:rsid w:val="00E53FB6"/>
    <w:rsid w:val="00E54178"/>
    <w:rsid w:val="00E54D0E"/>
    <w:rsid w:val="00E5555B"/>
    <w:rsid w:val="00E56F12"/>
    <w:rsid w:val="00E57437"/>
    <w:rsid w:val="00E60E54"/>
    <w:rsid w:val="00E61900"/>
    <w:rsid w:val="00E6381B"/>
    <w:rsid w:val="00E63DEA"/>
    <w:rsid w:val="00E64633"/>
    <w:rsid w:val="00E70E64"/>
    <w:rsid w:val="00E71171"/>
    <w:rsid w:val="00E71214"/>
    <w:rsid w:val="00E726F4"/>
    <w:rsid w:val="00E77049"/>
    <w:rsid w:val="00E8412C"/>
    <w:rsid w:val="00E85A0A"/>
    <w:rsid w:val="00E85B8D"/>
    <w:rsid w:val="00E85BE7"/>
    <w:rsid w:val="00E902C6"/>
    <w:rsid w:val="00E9090D"/>
    <w:rsid w:val="00E94B91"/>
    <w:rsid w:val="00E94ED3"/>
    <w:rsid w:val="00E97EA7"/>
    <w:rsid w:val="00EA05AF"/>
    <w:rsid w:val="00EA0744"/>
    <w:rsid w:val="00EA2794"/>
    <w:rsid w:val="00EA3594"/>
    <w:rsid w:val="00EA38DA"/>
    <w:rsid w:val="00EB401A"/>
    <w:rsid w:val="00EB432D"/>
    <w:rsid w:val="00EB6DFD"/>
    <w:rsid w:val="00EB74D0"/>
    <w:rsid w:val="00EC009D"/>
    <w:rsid w:val="00EC4200"/>
    <w:rsid w:val="00EC5EBC"/>
    <w:rsid w:val="00EC5F47"/>
    <w:rsid w:val="00ED0BB3"/>
    <w:rsid w:val="00ED22CA"/>
    <w:rsid w:val="00ED506C"/>
    <w:rsid w:val="00ED6CC6"/>
    <w:rsid w:val="00EE0530"/>
    <w:rsid w:val="00EE0EEB"/>
    <w:rsid w:val="00EE1784"/>
    <w:rsid w:val="00EE22D8"/>
    <w:rsid w:val="00EE30C8"/>
    <w:rsid w:val="00EE4F64"/>
    <w:rsid w:val="00EE61F8"/>
    <w:rsid w:val="00EF084D"/>
    <w:rsid w:val="00EF31E3"/>
    <w:rsid w:val="00EF5853"/>
    <w:rsid w:val="00EF5DEB"/>
    <w:rsid w:val="00EF6629"/>
    <w:rsid w:val="00EF6E9D"/>
    <w:rsid w:val="00F02662"/>
    <w:rsid w:val="00F031E0"/>
    <w:rsid w:val="00F07DC9"/>
    <w:rsid w:val="00F1001C"/>
    <w:rsid w:val="00F12302"/>
    <w:rsid w:val="00F12539"/>
    <w:rsid w:val="00F14813"/>
    <w:rsid w:val="00F152D6"/>
    <w:rsid w:val="00F21292"/>
    <w:rsid w:val="00F21EB2"/>
    <w:rsid w:val="00F24884"/>
    <w:rsid w:val="00F24C65"/>
    <w:rsid w:val="00F2618B"/>
    <w:rsid w:val="00F27662"/>
    <w:rsid w:val="00F31F45"/>
    <w:rsid w:val="00F33A28"/>
    <w:rsid w:val="00F34040"/>
    <w:rsid w:val="00F34343"/>
    <w:rsid w:val="00F40AF9"/>
    <w:rsid w:val="00F40E16"/>
    <w:rsid w:val="00F416D2"/>
    <w:rsid w:val="00F43024"/>
    <w:rsid w:val="00F45FAA"/>
    <w:rsid w:val="00F47B57"/>
    <w:rsid w:val="00F503B2"/>
    <w:rsid w:val="00F50BD0"/>
    <w:rsid w:val="00F5176E"/>
    <w:rsid w:val="00F52A88"/>
    <w:rsid w:val="00F52D47"/>
    <w:rsid w:val="00F53CCB"/>
    <w:rsid w:val="00F542E3"/>
    <w:rsid w:val="00F5432C"/>
    <w:rsid w:val="00F558D6"/>
    <w:rsid w:val="00F60AD3"/>
    <w:rsid w:val="00F60E1A"/>
    <w:rsid w:val="00F64C4E"/>
    <w:rsid w:val="00F64D2A"/>
    <w:rsid w:val="00F654B7"/>
    <w:rsid w:val="00F660F6"/>
    <w:rsid w:val="00F661B8"/>
    <w:rsid w:val="00F67051"/>
    <w:rsid w:val="00F67AD3"/>
    <w:rsid w:val="00F747AB"/>
    <w:rsid w:val="00F80FC1"/>
    <w:rsid w:val="00F81F6F"/>
    <w:rsid w:val="00F85D53"/>
    <w:rsid w:val="00F85F4A"/>
    <w:rsid w:val="00F90603"/>
    <w:rsid w:val="00F9080C"/>
    <w:rsid w:val="00F91185"/>
    <w:rsid w:val="00F94654"/>
    <w:rsid w:val="00F959E1"/>
    <w:rsid w:val="00F97725"/>
    <w:rsid w:val="00FA0CF1"/>
    <w:rsid w:val="00FA15BD"/>
    <w:rsid w:val="00FA2246"/>
    <w:rsid w:val="00FA392A"/>
    <w:rsid w:val="00FA5B6F"/>
    <w:rsid w:val="00FB05CE"/>
    <w:rsid w:val="00FB1556"/>
    <w:rsid w:val="00FB1739"/>
    <w:rsid w:val="00FB21AC"/>
    <w:rsid w:val="00FB2D33"/>
    <w:rsid w:val="00FB513A"/>
    <w:rsid w:val="00FC1BCD"/>
    <w:rsid w:val="00FC3840"/>
    <w:rsid w:val="00FC3841"/>
    <w:rsid w:val="00FC60C8"/>
    <w:rsid w:val="00FC61FB"/>
    <w:rsid w:val="00FC6D89"/>
    <w:rsid w:val="00FD157E"/>
    <w:rsid w:val="00FD1EA2"/>
    <w:rsid w:val="00FD39D0"/>
    <w:rsid w:val="00FD42C8"/>
    <w:rsid w:val="00FD6CD2"/>
    <w:rsid w:val="00FE4017"/>
    <w:rsid w:val="00FE4F31"/>
    <w:rsid w:val="00FE737C"/>
    <w:rsid w:val="00FE74C4"/>
    <w:rsid w:val="00FF0299"/>
    <w:rsid w:val="00FF1674"/>
    <w:rsid w:val="00FF1A55"/>
    <w:rsid w:val="00FF2AB8"/>
    <w:rsid w:val="00FF2C91"/>
    <w:rsid w:val="00FF3411"/>
    <w:rsid w:val="00FF5219"/>
    <w:rsid w:val="00FF6F80"/>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7B"/>
    <w:rPr>
      <w:sz w:val="24"/>
      <w:szCs w:val="24"/>
    </w:rPr>
  </w:style>
  <w:style w:type="paragraph" w:styleId="1">
    <w:name w:val="heading 1"/>
    <w:basedOn w:val="a"/>
    <w:next w:val="a"/>
    <w:link w:val="10"/>
    <w:uiPriority w:val="99"/>
    <w:qFormat/>
    <w:rsid w:val="0048087B"/>
    <w:pPr>
      <w:keepNext/>
      <w:outlineLvl w:val="0"/>
    </w:pPr>
    <w:rPr>
      <w:b/>
      <w:bCs/>
    </w:rPr>
  </w:style>
  <w:style w:type="paragraph" w:styleId="2">
    <w:name w:val="heading 2"/>
    <w:basedOn w:val="a"/>
    <w:next w:val="a"/>
    <w:link w:val="20"/>
    <w:uiPriority w:val="99"/>
    <w:qFormat/>
    <w:rsid w:val="0048087B"/>
    <w:pPr>
      <w:keepNext/>
      <w:outlineLvl w:val="1"/>
    </w:pPr>
    <w:rPr>
      <w:sz w:val="28"/>
      <w:szCs w:val="28"/>
    </w:rPr>
  </w:style>
  <w:style w:type="paragraph" w:styleId="4">
    <w:name w:val="heading 4"/>
    <w:basedOn w:val="a"/>
    <w:next w:val="a"/>
    <w:link w:val="40"/>
    <w:uiPriority w:val="9"/>
    <w:semiHidden/>
    <w:unhideWhenUsed/>
    <w:qFormat/>
    <w:rsid w:val="008E313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8087B"/>
    <w:rPr>
      <w:rFonts w:ascii="Cambria" w:hAnsi="Cambria" w:cs="Times New Roman"/>
      <w:b/>
      <w:bCs/>
      <w:kern w:val="32"/>
      <w:sz w:val="32"/>
      <w:szCs w:val="32"/>
    </w:rPr>
  </w:style>
  <w:style w:type="character" w:customStyle="1" w:styleId="20">
    <w:name w:val="Заголовок 2 Знак"/>
    <w:link w:val="2"/>
    <w:uiPriority w:val="9"/>
    <w:semiHidden/>
    <w:locked/>
    <w:rsid w:val="0048087B"/>
    <w:rPr>
      <w:rFonts w:ascii="Cambria" w:hAnsi="Cambria" w:cs="Times New Roman"/>
      <w:b/>
      <w:bCs/>
      <w:i/>
      <w:iCs/>
      <w:sz w:val="28"/>
      <w:szCs w:val="28"/>
    </w:rPr>
  </w:style>
  <w:style w:type="character" w:customStyle="1" w:styleId="40">
    <w:name w:val="Заголовок 4 Знак"/>
    <w:link w:val="4"/>
    <w:uiPriority w:val="9"/>
    <w:semiHidden/>
    <w:locked/>
    <w:rsid w:val="008E313C"/>
    <w:rPr>
      <w:rFonts w:ascii="Calibri" w:eastAsia="Times New Roman" w:hAnsi="Calibri" w:cs="Times New Roman"/>
      <w:b/>
      <w:bCs/>
      <w:sz w:val="28"/>
      <w:szCs w:val="28"/>
    </w:rPr>
  </w:style>
  <w:style w:type="character" w:styleId="a3">
    <w:name w:val="Hyperlink"/>
    <w:uiPriority w:val="99"/>
    <w:rsid w:val="00291005"/>
    <w:rPr>
      <w:rFonts w:cs="Times New Roman"/>
      <w:color w:val="0000FF"/>
      <w:u w:val="single"/>
    </w:rPr>
  </w:style>
  <w:style w:type="paragraph" w:styleId="a4">
    <w:name w:val="Balloon Text"/>
    <w:basedOn w:val="a"/>
    <w:link w:val="a5"/>
    <w:uiPriority w:val="99"/>
    <w:semiHidden/>
    <w:rsid w:val="00E902C6"/>
    <w:rPr>
      <w:rFonts w:ascii="Tahoma" w:hAnsi="Tahoma" w:cs="Tahoma"/>
      <w:sz w:val="16"/>
      <w:szCs w:val="16"/>
    </w:rPr>
  </w:style>
  <w:style w:type="character" w:customStyle="1" w:styleId="a5">
    <w:name w:val="Текст выноски Знак"/>
    <w:link w:val="a4"/>
    <w:uiPriority w:val="99"/>
    <w:semiHidden/>
    <w:locked/>
    <w:rsid w:val="0048087B"/>
    <w:rPr>
      <w:rFonts w:ascii="Tahoma" w:hAnsi="Tahoma" w:cs="Tahoma"/>
      <w:sz w:val="16"/>
      <w:szCs w:val="16"/>
    </w:rPr>
  </w:style>
  <w:style w:type="paragraph" w:customStyle="1" w:styleId="a6">
    <w:name w:val="Знак"/>
    <w:basedOn w:val="a"/>
    <w:uiPriority w:val="99"/>
    <w:rsid w:val="00C22114"/>
    <w:pPr>
      <w:widowControl w:val="0"/>
      <w:adjustRightInd w:val="0"/>
      <w:spacing w:after="160" w:line="240" w:lineRule="exact"/>
      <w:jc w:val="right"/>
    </w:pPr>
    <w:rPr>
      <w:sz w:val="20"/>
      <w:szCs w:val="20"/>
      <w:lang w:val="en-GB" w:eastAsia="en-US"/>
    </w:rPr>
  </w:style>
  <w:style w:type="paragraph" w:styleId="a7">
    <w:name w:val="List Paragraph"/>
    <w:basedOn w:val="a"/>
    <w:uiPriority w:val="34"/>
    <w:qFormat/>
    <w:rsid w:val="007E7B9B"/>
    <w:pPr>
      <w:ind w:left="720"/>
      <w:contextualSpacing/>
    </w:pPr>
    <w:rPr>
      <w:sz w:val="20"/>
      <w:szCs w:val="20"/>
    </w:rPr>
  </w:style>
  <w:style w:type="paragraph" w:styleId="a8">
    <w:name w:val="Normal (Web)"/>
    <w:basedOn w:val="a"/>
    <w:uiPriority w:val="99"/>
    <w:rsid w:val="0099501F"/>
    <w:pPr>
      <w:spacing w:before="100" w:beforeAutospacing="1" w:after="100" w:afterAutospacing="1"/>
    </w:pPr>
    <w:rPr>
      <w:color w:val="000000"/>
    </w:rPr>
  </w:style>
  <w:style w:type="character" w:customStyle="1" w:styleId="a9">
    <w:name w:val="Цветовое выделение"/>
    <w:rsid w:val="0099501F"/>
    <w:rPr>
      <w:b/>
      <w:color w:val="000080"/>
    </w:rPr>
  </w:style>
  <w:style w:type="paragraph" w:customStyle="1" w:styleId="tekstob">
    <w:name w:val="tekstob"/>
    <w:basedOn w:val="a"/>
    <w:rsid w:val="00B60F8D"/>
    <w:pPr>
      <w:spacing w:before="100" w:beforeAutospacing="1" w:after="100" w:afterAutospacing="1"/>
    </w:pPr>
  </w:style>
  <w:style w:type="paragraph" w:customStyle="1" w:styleId="ConsPlusNormal">
    <w:name w:val="ConsPlusNormal"/>
    <w:link w:val="ConsPlusNormal0"/>
    <w:rsid w:val="00AC4082"/>
    <w:pPr>
      <w:widowControl w:val="0"/>
      <w:autoSpaceDE w:val="0"/>
      <w:autoSpaceDN w:val="0"/>
      <w:adjustRightInd w:val="0"/>
      <w:ind w:firstLine="720"/>
    </w:pPr>
    <w:rPr>
      <w:rFonts w:ascii="Arial" w:hAnsi="Arial" w:cs="Arial"/>
    </w:rPr>
  </w:style>
  <w:style w:type="paragraph" w:customStyle="1" w:styleId="ConsPlusNonformat">
    <w:name w:val="ConsPlusNonformat"/>
    <w:rsid w:val="00AC4082"/>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AC4082"/>
    <w:pPr>
      <w:spacing w:after="120" w:line="480" w:lineRule="auto"/>
    </w:pPr>
    <w:rPr>
      <w:sz w:val="20"/>
      <w:szCs w:val="20"/>
    </w:rPr>
  </w:style>
  <w:style w:type="character" w:customStyle="1" w:styleId="22">
    <w:name w:val="Основной текст 2 Знак"/>
    <w:link w:val="21"/>
    <w:uiPriority w:val="99"/>
    <w:locked/>
    <w:rsid w:val="00AC4082"/>
    <w:rPr>
      <w:rFonts w:cs="Times New Roman"/>
    </w:rPr>
  </w:style>
  <w:style w:type="paragraph" w:styleId="aa">
    <w:name w:val="Body Text"/>
    <w:basedOn w:val="a"/>
    <w:link w:val="ab"/>
    <w:uiPriority w:val="99"/>
    <w:unhideWhenUsed/>
    <w:rsid w:val="00AC4082"/>
    <w:pPr>
      <w:spacing w:after="120"/>
    </w:pPr>
    <w:rPr>
      <w:sz w:val="20"/>
      <w:szCs w:val="20"/>
    </w:rPr>
  </w:style>
  <w:style w:type="character" w:customStyle="1" w:styleId="ab">
    <w:name w:val="Основной текст Знак"/>
    <w:link w:val="aa"/>
    <w:uiPriority w:val="99"/>
    <w:locked/>
    <w:rsid w:val="00AC4082"/>
    <w:rPr>
      <w:rFonts w:cs="Times New Roman"/>
    </w:rPr>
  </w:style>
  <w:style w:type="paragraph" w:customStyle="1" w:styleId="ConsPlusTitle">
    <w:name w:val="ConsPlusTitle"/>
    <w:rsid w:val="00AC4082"/>
    <w:pPr>
      <w:widowControl w:val="0"/>
      <w:autoSpaceDE w:val="0"/>
      <w:autoSpaceDN w:val="0"/>
      <w:adjustRightInd w:val="0"/>
    </w:pPr>
    <w:rPr>
      <w:b/>
      <w:bCs/>
      <w:sz w:val="24"/>
      <w:szCs w:val="24"/>
    </w:rPr>
  </w:style>
  <w:style w:type="paragraph" w:styleId="ac">
    <w:name w:val="Title"/>
    <w:basedOn w:val="a"/>
    <w:link w:val="ad"/>
    <w:uiPriority w:val="10"/>
    <w:qFormat/>
    <w:rsid w:val="00AC4082"/>
    <w:pPr>
      <w:jc w:val="center"/>
    </w:pPr>
    <w:rPr>
      <w:rFonts w:ascii="Arial Black" w:hAnsi="Arial Black"/>
      <w:szCs w:val="20"/>
    </w:rPr>
  </w:style>
  <w:style w:type="character" w:customStyle="1" w:styleId="ad">
    <w:name w:val="Название Знак"/>
    <w:link w:val="ac"/>
    <w:uiPriority w:val="10"/>
    <w:locked/>
    <w:rsid w:val="00AC4082"/>
    <w:rPr>
      <w:rFonts w:ascii="Arial Black" w:hAnsi="Arial Black" w:cs="Times New Roman"/>
      <w:sz w:val="24"/>
    </w:rPr>
  </w:style>
  <w:style w:type="character" w:customStyle="1" w:styleId="ConsPlusNormal0">
    <w:name w:val="ConsPlusNormal Знак"/>
    <w:link w:val="ConsPlusNormal"/>
    <w:locked/>
    <w:rsid w:val="00AC4082"/>
    <w:rPr>
      <w:rFonts w:ascii="Arial" w:hAnsi="Arial"/>
    </w:rPr>
  </w:style>
  <w:style w:type="paragraph" w:styleId="ae">
    <w:name w:val="No Spacing"/>
    <w:uiPriority w:val="1"/>
    <w:qFormat/>
    <w:rsid w:val="00AC4082"/>
    <w:pPr>
      <w:widowControl w:val="0"/>
      <w:suppressAutoHyphens/>
      <w:autoSpaceDE w:val="0"/>
    </w:pPr>
    <w:rPr>
      <w:lang w:eastAsia="ar-SA"/>
    </w:rPr>
  </w:style>
  <w:style w:type="paragraph" w:customStyle="1" w:styleId="af">
    <w:name w:val="Абзац_пост"/>
    <w:basedOn w:val="a"/>
    <w:rsid w:val="009E6B7B"/>
    <w:pPr>
      <w:spacing w:before="120"/>
      <w:ind w:firstLine="720"/>
      <w:jc w:val="both"/>
    </w:pPr>
    <w:rPr>
      <w:rFonts w:eastAsia="Arial Unicode MS"/>
      <w:sz w:val="26"/>
    </w:rPr>
  </w:style>
  <w:style w:type="paragraph" w:customStyle="1" w:styleId="ConsPlusCell">
    <w:name w:val="ConsPlusCell"/>
    <w:rsid w:val="009E6B7B"/>
    <w:pPr>
      <w:widowControl w:val="0"/>
      <w:autoSpaceDE w:val="0"/>
      <w:autoSpaceDN w:val="0"/>
    </w:pPr>
    <w:rPr>
      <w:rFonts w:ascii="Courier New" w:hAnsi="Courier New" w:cs="Courier New"/>
    </w:rPr>
  </w:style>
  <w:style w:type="paragraph" w:customStyle="1" w:styleId="ConsPlusDocList">
    <w:name w:val="ConsPlusDocList"/>
    <w:rsid w:val="009E6B7B"/>
    <w:pPr>
      <w:widowControl w:val="0"/>
      <w:autoSpaceDE w:val="0"/>
      <w:autoSpaceDN w:val="0"/>
    </w:pPr>
    <w:rPr>
      <w:rFonts w:ascii="Calibri" w:hAnsi="Calibri" w:cs="Calibri"/>
      <w:sz w:val="22"/>
    </w:rPr>
  </w:style>
  <w:style w:type="paragraph" w:customStyle="1" w:styleId="ConsPlusTitlePage">
    <w:name w:val="ConsPlusTitlePage"/>
    <w:rsid w:val="009E6B7B"/>
    <w:pPr>
      <w:widowControl w:val="0"/>
      <w:autoSpaceDE w:val="0"/>
      <w:autoSpaceDN w:val="0"/>
    </w:pPr>
    <w:rPr>
      <w:rFonts w:ascii="Tahoma" w:hAnsi="Tahoma" w:cs="Tahoma"/>
    </w:rPr>
  </w:style>
  <w:style w:type="paragraph" w:customStyle="1" w:styleId="ConsPlusJurTerm">
    <w:name w:val="ConsPlusJurTerm"/>
    <w:rsid w:val="009E6B7B"/>
    <w:pPr>
      <w:widowControl w:val="0"/>
      <w:autoSpaceDE w:val="0"/>
      <w:autoSpaceDN w:val="0"/>
    </w:pPr>
    <w:rPr>
      <w:rFonts w:ascii="Tahoma" w:hAnsi="Tahoma" w:cs="Tahoma"/>
      <w:sz w:val="26"/>
    </w:rPr>
  </w:style>
  <w:style w:type="paragraph" w:customStyle="1" w:styleId="ConsPlusTextList">
    <w:name w:val="ConsPlusTextList"/>
    <w:rsid w:val="009E6B7B"/>
    <w:pPr>
      <w:widowControl w:val="0"/>
      <w:autoSpaceDE w:val="0"/>
      <w:autoSpaceDN w:val="0"/>
    </w:pPr>
    <w:rPr>
      <w:rFonts w:ascii="Arial" w:hAnsi="Arial" w:cs="Arial"/>
    </w:rPr>
  </w:style>
  <w:style w:type="paragraph" w:customStyle="1" w:styleId="-11">
    <w:name w:val="Цветной список - Акцент 11"/>
    <w:basedOn w:val="a"/>
    <w:uiPriority w:val="34"/>
    <w:qFormat/>
    <w:rsid w:val="00821269"/>
    <w:pPr>
      <w:ind w:left="720"/>
      <w:contextualSpacing/>
    </w:pPr>
    <w:rPr>
      <w:rFonts w:ascii="Cambria" w:eastAsia="MS Mincho" w:hAnsi="Cambria"/>
    </w:rPr>
  </w:style>
  <w:style w:type="character" w:customStyle="1" w:styleId="af0">
    <w:name w:val="Основной текст_"/>
    <w:link w:val="11"/>
    <w:locked/>
    <w:rsid w:val="003A128A"/>
    <w:rPr>
      <w:rFonts w:cs="Times New Roman"/>
      <w:sz w:val="22"/>
      <w:szCs w:val="22"/>
      <w:shd w:val="clear" w:color="auto" w:fill="FFFFFF"/>
    </w:rPr>
  </w:style>
  <w:style w:type="character" w:customStyle="1" w:styleId="41">
    <w:name w:val="Заголовок №4_"/>
    <w:link w:val="42"/>
    <w:locked/>
    <w:rsid w:val="003A128A"/>
    <w:rPr>
      <w:rFonts w:cs="Times New Roman"/>
      <w:b/>
      <w:bCs/>
      <w:sz w:val="22"/>
      <w:szCs w:val="22"/>
      <w:shd w:val="clear" w:color="auto" w:fill="FFFFFF"/>
    </w:rPr>
  </w:style>
  <w:style w:type="paragraph" w:customStyle="1" w:styleId="11">
    <w:name w:val="Основной текст1"/>
    <w:basedOn w:val="a"/>
    <w:link w:val="af0"/>
    <w:rsid w:val="003A128A"/>
    <w:pPr>
      <w:widowControl w:val="0"/>
      <w:shd w:val="clear" w:color="auto" w:fill="FFFFFF"/>
      <w:ind w:firstLine="400"/>
    </w:pPr>
    <w:rPr>
      <w:sz w:val="22"/>
      <w:szCs w:val="22"/>
    </w:rPr>
  </w:style>
  <w:style w:type="paragraph" w:customStyle="1" w:styleId="42">
    <w:name w:val="Заголовок №4"/>
    <w:basedOn w:val="a"/>
    <w:link w:val="41"/>
    <w:rsid w:val="003A128A"/>
    <w:pPr>
      <w:widowControl w:val="0"/>
      <w:shd w:val="clear" w:color="auto" w:fill="FFFFFF"/>
      <w:spacing w:after="260" w:line="252" w:lineRule="auto"/>
      <w:jc w:val="center"/>
      <w:outlineLvl w:val="3"/>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5437">
      <w:marLeft w:val="0"/>
      <w:marRight w:val="0"/>
      <w:marTop w:val="0"/>
      <w:marBottom w:val="0"/>
      <w:divBdr>
        <w:top w:val="none" w:sz="0" w:space="0" w:color="auto"/>
        <w:left w:val="none" w:sz="0" w:space="0" w:color="auto"/>
        <w:bottom w:val="none" w:sz="0" w:space="0" w:color="auto"/>
        <w:right w:val="none" w:sz="0" w:space="0" w:color="auto"/>
      </w:divBdr>
    </w:div>
    <w:div w:id="483665438">
      <w:marLeft w:val="0"/>
      <w:marRight w:val="0"/>
      <w:marTop w:val="0"/>
      <w:marBottom w:val="0"/>
      <w:divBdr>
        <w:top w:val="none" w:sz="0" w:space="0" w:color="auto"/>
        <w:left w:val="none" w:sz="0" w:space="0" w:color="auto"/>
        <w:bottom w:val="none" w:sz="0" w:space="0" w:color="auto"/>
        <w:right w:val="none" w:sz="0" w:space="0" w:color="auto"/>
      </w:divBdr>
    </w:div>
    <w:div w:id="483665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9E3C-990B-4ACB-90F4-893CDA74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3977</Words>
  <Characters>22672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Предустановлен</dc:creator>
  <cp:lastModifiedBy>Архитектура2</cp:lastModifiedBy>
  <cp:revision>3</cp:revision>
  <cp:lastPrinted>2021-07-29T05:47:00Z</cp:lastPrinted>
  <dcterms:created xsi:type="dcterms:W3CDTF">2022-08-24T13:28:00Z</dcterms:created>
  <dcterms:modified xsi:type="dcterms:W3CDTF">2022-08-25T11:55:00Z</dcterms:modified>
</cp:coreProperties>
</file>