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88" w:rsidRDefault="00FD3588" w:rsidP="00FD3588">
      <w:pPr>
        <w:spacing w:after="0" w:line="240" w:lineRule="exact"/>
        <w:jc w:val="both"/>
        <w:rPr>
          <w:rFonts w:ascii="Times New Roman" w:hAnsi="Times New Roman" w:cs="Times New Roman"/>
          <w:sz w:val="28"/>
          <w:szCs w:val="28"/>
        </w:rPr>
      </w:pPr>
    </w:p>
    <w:p w:rsidR="00FD3588" w:rsidRDefault="00FD3588" w:rsidP="005668CA">
      <w:pPr>
        <w:spacing w:after="0" w:line="240" w:lineRule="exact"/>
        <w:ind w:firstLine="709"/>
        <w:jc w:val="both"/>
        <w:rPr>
          <w:rFonts w:ascii="Times New Roman" w:hAnsi="Times New Roman" w:cs="Times New Roman"/>
          <w:sz w:val="28"/>
          <w:szCs w:val="28"/>
        </w:rPr>
      </w:pP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 Предусмотрена ли ответственность за совершение коррупционных правонарушений для организаций?</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Отвечает помощник прокурора Клявлинского района Элмеддин Шукюров:</w:t>
      </w:r>
    </w:p>
    <w:p w:rsidR="00FD3588" w:rsidRDefault="00FD3588" w:rsidP="00FD3588">
      <w:pPr>
        <w:pStyle w:val="a3"/>
        <w:shd w:val="clear" w:color="auto" w:fill="FFFFFF"/>
        <w:spacing w:before="0" w:beforeAutospacing="0" w:line="240" w:lineRule="exact"/>
        <w:jc w:val="both"/>
        <w:rPr>
          <w:color w:val="333333"/>
          <w:sz w:val="28"/>
          <w:szCs w:val="28"/>
        </w:rPr>
      </w:pPr>
      <w:r>
        <w:rPr>
          <w:color w:val="333333"/>
          <w:sz w:val="28"/>
          <w:szCs w:val="28"/>
        </w:rPr>
        <w:t>Статьей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p>
    <w:p w:rsidR="00FD3588" w:rsidRDefault="00FD3588" w:rsidP="00FD3588">
      <w:pPr>
        <w:pStyle w:val="a3"/>
        <w:shd w:val="clear" w:color="auto" w:fill="FFFFFF"/>
        <w:spacing w:before="0" w:beforeAutospacing="0" w:line="240" w:lineRule="exact"/>
        <w:jc w:val="both"/>
        <w:rPr>
          <w:color w:val="333333"/>
          <w:sz w:val="28"/>
          <w:szCs w:val="28"/>
        </w:rPr>
      </w:pPr>
      <w:r>
        <w:rPr>
          <w:color w:val="333333"/>
          <w:sz w:val="28"/>
          <w:szCs w:val="28"/>
        </w:rPr>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rsidR="00FD3588" w:rsidRDefault="00FD3588" w:rsidP="00FD3588">
      <w:pPr>
        <w:pStyle w:val="a3"/>
        <w:shd w:val="clear" w:color="auto" w:fill="FFFFFF"/>
        <w:spacing w:before="0" w:beforeAutospacing="0" w:line="240" w:lineRule="exact"/>
        <w:jc w:val="both"/>
        <w:rPr>
          <w:color w:val="333333"/>
          <w:sz w:val="28"/>
          <w:szCs w:val="28"/>
        </w:rPr>
      </w:pPr>
      <w:r>
        <w:rPr>
          <w:color w:val="333333"/>
          <w:sz w:val="28"/>
          <w:szCs w:val="28"/>
        </w:rPr>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rsidR="00FD3588" w:rsidRPr="00FD3588" w:rsidRDefault="00FD3588" w:rsidP="00FD3588">
      <w:pPr>
        <w:pStyle w:val="a3"/>
        <w:shd w:val="clear" w:color="auto" w:fill="FFFFFF"/>
        <w:spacing w:before="0" w:beforeAutospacing="0" w:line="240" w:lineRule="exact"/>
        <w:jc w:val="both"/>
        <w:rPr>
          <w:color w:val="333333"/>
          <w:sz w:val="28"/>
          <w:szCs w:val="28"/>
        </w:rPr>
      </w:pPr>
      <w:r>
        <w:rPr>
          <w:color w:val="333333"/>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КоАП РФ административную ответственность, в том числе юридического лица.</w:t>
      </w: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2. Каковы особенности привлечения работников к дисциплинарной ответственности за совершение коррупционных правонарушений?</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Отвечает помощник прокурора Клявлинского района Элмеддин Шукюров:</w:t>
      </w:r>
    </w:p>
    <w:p w:rsid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замечание,</w:t>
      </w:r>
    </w:p>
    <w:p w:rsid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выговор,</w:t>
      </w:r>
    </w:p>
    <w:p w:rsid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предупреждение о неполном должностном соответствии.</w:t>
      </w:r>
    </w:p>
    <w:p w:rsid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FD3588" w:rsidRP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Помимо дисциплинарных взысканий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3. Каков алгоритм действий участкового при получении жалобы от гражданина?</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Отвечает помощник прокурора Клявлинского района Элмеддин Шукюров:</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Получив жалобу непосредственно от граждан, участковый уполномоченный полиции регистрирует ее в журнале учета приема граждан, их обращений и заявлений.</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При обнаружении в ходе проверки обращения признаков преступления, участковый уполномоченный полиции составляет рапорт на имя начальника территориального органа внутренних дел. Затем он должен сообщить об этом в дежурную часть доступным видом связи для регистрации поступившей информации.</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При отсутствии по объективным причинам возможности сообщить в дежурную часть информацию о принятом заявлении, участковый передает ее лично в дежурную часть территориального органа внутренних дел.</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Если же в ходе приема поступило устное заявление о преступлении, составляется протокол принятия устного заявления о преступлении.</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Все эти документы (сообщение о преступлении, протокол принятия устного заявления о преступлении, заявление о явке с повинной, протокол явки с повинной, рапорт об обнаружении признаков преступления) оформляются согласно требованиям Уголовно-процессуального кодекса РФ.</w:t>
      </w:r>
    </w:p>
    <w:p w:rsidR="00FD3588" w:rsidRP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В частности, заявитель предупреждается об уголовной ответственности за заведомо ложный донос по ст. 306 УК РФ. Об этом на документе делается отметка, удостоверяемая подписью заявителя.</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b/>
          <w:bCs/>
          <w:color w:val="333333"/>
          <w:sz w:val="28"/>
          <w:szCs w:val="28"/>
          <w:shd w:val="clear" w:color="auto" w:fill="FFFFFF"/>
        </w:rPr>
        <w:t>4. Есть ли какая-то система профилактики преступлений участковыми?</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Отвечает помощник прокурора Клявлинского района Элмеддин Шукюров:</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Указанная система имеется. Участковым уполномоченным полиции в системе профилактики преступлений отводится одно из центральных и поэтому важных мест.</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lastRenderedPageBreak/>
        <w:t xml:space="preserve">Свыше половины ежедневно выполняемой ими работы занимают вопросы предупреждения </w:t>
      </w:r>
      <w:proofErr w:type="spellStart"/>
      <w:r>
        <w:rPr>
          <w:color w:val="333333"/>
          <w:sz w:val="28"/>
          <w:szCs w:val="28"/>
        </w:rPr>
        <w:t>праовнарушений</w:t>
      </w:r>
      <w:proofErr w:type="spellEnd"/>
      <w:r>
        <w:rPr>
          <w:color w:val="333333"/>
          <w:sz w:val="28"/>
          <w:szCs w:val="28"/>
        </w:rPr>
        <w:t>. Для этого остаточно посмотреть на перечень возложенных на них законом и ведомственными приказами обязанностей.</w:t>
      </w:r>
    </w:p>
    <w:p w:rsidR="00FD3588" w:rsidRDefault="00FD3588" w:rsidP="00FD3588">
      <w:pPr>
        <w:pStyle w:val="a3"/>
        <w:shd w:val="clear" w:color="auto" w:fill="FFFFFF"/>
        <w:spacing w:before="0" w:beforeAutospacing="0" w:after="0" w:afterAutospacing="0" w:line="240" w:lineRule="exact"/>
        <w:ind w:firstLine="709"/>
        <w:jc w:val="both"/>
        <w:rPr>
          <w:color w:val="333333"/>
          <w:sz w:val="28"/>
          <w:szCs w:val="28"/>
        </w:rPr>
      </w:pPr>
      <w:r>
        <w:rPr>
          <w:color w:val="333333"/>
          <w:sz w:val="28"/>
          <w:szCs w:val="28"/>
        </w:rPr>
        <w:t>Это и профилактический обход административного участка, прием граждан и рассмотрение их обращений, проведение индивидуальной профилактической работы с гражданами, состоящими на профилактическом учете, отчет перед населением о проделанной работе.</w:t>
      </w:r>
    </w:p>
    <w:p w:rsidR="00FD3588" w:rsidRDefault="00FD3588" w:rsidP="00FD3588">
      <w:pPr>
        <w:pStyle w:val="a3"/>
        <w:shd w:val="clear" w:color="auto" w:fill="FFFFFF"/>
        <w:spacing w:before="0" w:beforeAutospacing="0" w:after="0" w:afterAutospacing="0" w:line="240" w:lineRule="exact"/>
        <w:ind w:firstLine="709"/>
        <w:jc w:val="both"/>
        <w:rPr>
          <w:color w:val="333333"/>
          <w:sz w:val="28"/>
          <w:szCs w:val="28"/>
        </w:rPr>
      </w:pP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В чем это выражается? Например, участковый осуществляет контроль за лицами, освобожденными из мест лишения свободы, – это называется административный надзор.</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Устанавливает лиц, вовлекающих несовершеннолетних в употребление спиртных напитков, наркотиков, вовлекающих их в занятие проституцией, бродяжничеством и попрошайничеством.</w:t>
      </w:r>
    </w:p>
    <w:p w:rsidR="00FD3588" w:rsidRP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Он выявляет подростков, проживающих в ненадлежащих условиях. Информирует об этих фактах подразделения по делам несовершеннолетних.</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
          <w:bCs/>
          <w:color w:val="333333"/>
          <w:sz w:val="28"/>
          <w:szCs w:val="28"/>
          <w:shd w:val="clear" w:color="auto" w:fill="FFFFFF"/>
        </w:rPr>
        <w:t>5. Порядок осуществления технологического подключения к электрическим сетям по заявкам потребителей – физических лиц</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Технологическое присоединение к сетям электроснабжения осуществляется на основании заключенного с сетевой организацией публичного договора.</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Порядок заключения договора, его дальнейшее исполнение регламентировано Федеральным законом от 26.03.2003 № 35-ФЗ «Об электроэнергетике», постановлением Правительства Российской Федерации от 27.12.2004 № 861.</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С целью осуществления технологического присоединения к электрическим сетям потребителю необходимо обратиться в сетевую организацию с заявкой на подключение, срок рассмотрения которой составляет 15 дней, в течение которых сетевая организация направляет потребителю подписанные договор и технические условия, обязательные для выполнения.</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 xml:space="preserve">Потребитель, получивший </w:t>
      </w:r>
      <w:proofErr w:type="gramStart"/>
      <w:r>
        <w:rPr>
          <w:color w:val="333333"/>
          <w:sz w:val="28"/>
          <w:szCs w:val="28"/>
        </w:rPr>
        <w:t>вышеуказанные документы</w:t>
      </w:r>
      <w:proofErr w:type="gramEnd"/>
      <w:r>
        <w:rPr>
          <w:color w:val="333333"/>
          <w:sz w:val="28"/>
          <w:szCs w:val="28"/>
        </w:rPr>
        <w:t xml:space="preserve"> должен их подписать и отправить в сетевую организацию в течение 10 дней.</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Законодательством определен ряд условий, являющихся существенными для договора о технологическом присоединении к сетям электроснабжения, к таковым относятся: перечень необходимых для подключения мероприятий, срок их выполнения, условия разграничения балансовой принадлежности сетей, ответственность за невыполнение условий договора, другие.</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Плата за осуществление технологического подключения не является произвольной и утверждается на основании акта органа тарифного регулирования.</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lastRenderedPageBreak/>
        <w:t>Как правило, заявителем осуществляются работы по присоединению в границах принадлежащего ему земельного участка, тогда как сетевая организация выполняет оставшиеся работы до границ такого участка.</w:t>
      </w:r>
    </w:p>
    <w:p w:rsidR="00FD3588" w:rsidRP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По выполнению всех предусмотренных техническими условиями, договором мероприятий и не позднее 3 рабочих дней после этого стороны подписывают акт об осуществлении технологического присоединения.</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
          <w:bCs/>
          <w:color w:val="333333"/>
          <w:sz w:val="28"/>
          <w:szCs w:val="28"/>
          <w:shd w:val="clear" w:color="auto" w:fill="FFFFFF"/>
        </w:rPr>
        <w:t>6. Вправе ли родители находиться с ребенком в медицинской организации?</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Отвечает помощник прокурора Клявлинского района Элмеддин Шукюров:</w:t>
      </w:r>
    </w:p>
    <w:p w:rsidR="00FD3588" w:rsidRDefault="00FD3588" w:rsidP="00FD3588">
      <w:pPr>
        <w:pStyle w:val="a3"/>
        <w:shd w:val="clear" w:color="auto" w:fill="FFFFFF"/>
        <w:spacing w:line="240" w:lineRule="exact"/>
        <w:ind w:firstLine="708"/>
        <w:jc w:val="both"/>
        <w:rPr>
          <w:color w:val="333333"/>
          <w:sz w:val="28"/>
          <w:szCs w:val="28"/>
        </w:rPr>
      </w:pPr>
      <w:r>
        <w:rPr>
          <w:color w:val="333333"/>
          <w:sz w:val="28"/>
          <w:szCs w:val="28"/>
        </w:rPr>
        <w:t>Федеральным законом от 21.11.2011 № 323-ФЗ «Об основах охраны здоровья граждан в Российской Федерации» закреплен приоритет интересов пациента при оказании медицинской помощи, который реализуется в том числе созданием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D3588" w:rsidRDefault="00FD3588" w:rsidP="00FD3588">
      <w:pPr>
        <w:pStyle w:val="a3"/>
        <w:shd w:val="clear" w:color="auto" w:fill="FFFFFF"/>
        <w:spacing w:line="240" w:lineRule="exact"/>
        <w:ind w:firstLine="708"/>
        <w:jc w:val="both"/>
        <w:rPr>
          <w:color w:val="333333"/>
          <w:sz w:val="28"/>
          <w:szCs w:val="28"/>
        </w:rPr>
      </w:pPr>
      <w:r>
        <w:rPr>
          <w:color w:val="333333"/>
          <w:sz w:val="28"/>
          <w:szCs w:val="28"/>
        </w:rPr>
        <w:t>Законом одному из родителей или иному законному представителю ребенка предоставляется право на бесплатное совместное нахождение с ним в медицинской организации при оказании медицинской помощи в стационарных условиях в течении всего периода лечения, независимо от возраста ребенка.</w:t>
      </w:r>
    </w:p>
    <w:p w:rsidR="00FD3588" w:rsidRDefault="00FD3588" w:rsidP="00FD3588">
      <w:pPr>
        <w:pStyle w:val="a3"/>
        <w:shd w:val="clear" w:color="auto" w:fill="FFFFFF"/>
        <w:spacing w:line="240" w:lineRule="exact"/>
        <w:ind w:firstLine="708"/>
        <w:jc w:val="both"/>
        <w:rPr>
          <w:color w:val="333333"/>
          <w:sz w:val="28"/>
          <w:szCs w:val="28"/>
        </w:rPr>
      </w:pPr>
      <w:r>
        <w:rPr>
          <w:color w:val="333333"/>
          <w:sz w:val="28"/>
          <w:szCs w:val="28"/>
        </w:rPr>
        <w:t>Кроме того, при совместном нахождении с ребенком в возрасте до 4 лет или же с ребенком старше указанного возраста (при наличии медицинских показателей), плата за создание условий пребывания в стационарных условиях, в том числе за предоставление спального места и питания с родителей или иного законного представителя ребенка не взимается.</w:t>
      </w:r>
    </w:p>
    <w:p w:rsidR="00FD3588" w:rsidRPr="00FD3588" w:rsidRDefault="00FD3588" w:rsidP="00FD3588">
      <w:pPr>
        <w:pStyle w:val="a3"/>
        <w:shd w:val="clear" w:color="auto" w:fill="FFFFFF"/>
        <w:spacing w:line="240" w:lineRule="exact"/>
        <w:ind w:firstLine="708"/>
        <w:jc w:val="both"/>
        <w:rPr>
          <w:color w:val="333333"/>
          <w:sz w:val="28"/>
          <w:szCs w:val="28"/>
        </w:rPr>
      </w:pPr>
      <w:r>
        <w:rPr>
          <w:color w:val="333333"/>
          <w:sz w:val="28"/>
          <w:szCs w:val="28"/>
        </w:rPr>
        <w:t>Указанное право может быть реализовано независимо от вида медицинской организации, в которой ребенку оказывается медицинская помощь в стационарных условиях.</w:t>
      </w:r>
    </w:p>
    <w:p w:rsidR="00FD3588" w:rsidRDefault="00FD3588" w:rsidP="00FD3588">
      <w:pPr>
        <w:spacing w:line="240" w:lineRule="exact"/>
        <w:ind w:firstLine="708"/>
        <w:jc w:val="both"/>
        <w:rPr>
          <w:rFonts w:ascii="Times New Roman" w:hAnsi="Times New Roman" w:cs="Times New Roman"/>
          <w:sz w:val="28"/>
          <w:szCs w:val="28"/>
        </w:rPr>
      </w:pPr>
      <w:r>
        <w:rPr>
          <w:rFonts w:ascii="Times New Roman" w:hAnsi="Times New Roman" w:cs="Times New Roman"/>
          <w:b/>
          <w:bCs/>
          <w:color w:val="333333"/>
          <w:sz w:val="28"/>
          <w:szCs w:val="28"/>
          <w:shd w:val="clear" w:color="auto" w:fill="FFFFFF"/>
        </w:rPr>
        <w:t>7. Ответственность родителей за оставление несовершеннолетнего без присмотра.</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Статьей 63 Семейного кодекса Российской Федерации закреплены права и обязанности родителей по воспитанию детей. Родители обязаны заботиться о здоровье, физическом, психическом, духовном и нравственном развитии своего ребенка, обеспечивать его безопасность, нести за него ответственность, а также должны защищать права и интересы ребенка.</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За ненадлежащее исполнение родительских обязанностей установлена административная ответственность в виде предупреждения или наложения административного штрафа в размере от 100 до 500 рублей (статья 5.35 КоАП РФ).</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 xml:space="preserve">Кроме того, за неисполнение обязанности по воспитанию ребенка, в случае гибели, причинения ему вреда здоровью, предусмотрена и уголовная ответственность. Так, статьей 125 Уголовного кодекса Российской Федерации установлена уголовная ответственность за заведомое оставление без помощи лица, находящегося в опасном для жизни или здоровья состоянии и лишенного </w:t>
      </w:r>
      <w:r>
        <w:rPr>
          <w:color w:val="333333"/>
          <w:sz w:val="28"/>
          <w:szCs w:val="28"/>
        </w:rPr>
        <w:lastRenderedPageBreak/>
        <w:t>возможности принять меры к самосохранению по малолетству,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Статьей 156 Уголовного кодекса РФ установлена ответственность за неисполнение или ненадлежащее исполнение обязанностей по воспитанию ребенка, если это деяние соединено с жестоким обращением с несовершеннолетним.</w:t>
      </w:r>
    </w:p>
    <w:p w:rsidR="00FD3588" w:rsidRP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В отношении таких родителей может быть поставлен вопрос о лишении их родительских прав.</w:t>
      </w: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8. Трудная жизненная ситуация как основание для приостановления платежей по кредиту.</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 xml:space="preserve">Гражданин, находящийся в трудной жизненной ситуации, может по кредиту, обеспеченному залогом недвижимости, потребовать от банка изменить условия договора - на срок до полугода временно приостановить платежи по ипотеке или снизить их размер. Такая возможность предусмотрена Федеральным законом от </w:t>
      </w:r>
      <w:proofErr w:type="gramStart"/>
      <w:r>
        <w:rPr>
          <w:color w:val="333333"/>
          <w:sz w:val="28"/>
          <w:szCs w:val="28"/>
        </w:rPr>
        <w:t>01.05.2019  №</w:t>
      </w:r>
      <w:proofErr w:type="gramEnd"/>
      <w:r>
        <w:rPr>
          <w:color w:val="333333"/>
          <w:sz w:val="28"/>
          <w:szCs w:val="28"/>
        </w:rPr>
        <w:t xml:space="preserve"> 76-ФЗ.</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Банк не может отказать заемщику, если соблюдены следующие условия: </w:t>
      </w:r>
    </w:p>
    <w:p w:rsidR="00FD3588" w:rsidRDefault="00FD3588" w:rsidP="00FD3588">
      <w:pPr>
        <w:pStyle w:val="a3"/>
        <w:shd w:val="clear" w:color="auto" w:fill="FFFFFF"/>
        <w:spacing w:before="0" w:beforeAutospacing="0" w:line="240" w:lineRule="exact"/>
        <w:jc w:val="both"/>
        <w:rPr>
          <w:color w:val="333333"/>
          <w:sz w:val="28"/>
          <w:szCs w:val="28"/>
        </w:rPr>
      </w:pPr>
      <w:r>
        <w:rPr>
          <w:color w:val="333333"/>
          <w:sz w:val="28"/>
          <w:szCs w:val="28"/>
        </w:rPr>
        <w:t xml:space="preserve">- кредит получен не для предпринимательских нужд на сумму не более 15 млн </w:t>
      </w:r>
      <w:proofErr w:type="spellStart"/>
      <w:r>
        <w:rPr>
          <w:color w:val="333333"/>
          <w:sz w:val="28"/>
          <w:szCs w:val="28"/>
        </w:rPr>
        <w:t>руб</w:t>
      </w:r>
      <w:proofErr w:type="spellEnd"/>
      <w:r>
        <w:rPr>
          <w:color w:val="333333"/>
          <w:sz w:val="28"/>
          <w:szCs w:val="28"/>
        </w:rPr>
        <w:t>; </w:t>
      </w:r>
    </w:p>
    <w:p w:rsidR="00FD3588" w:rsidRDefault="00FD3588" w:rsidP="00FD3588">
      <w:pPr>
        <w:pStyle w:val="a3"/>
        <w:shd w:val="clear" w:color="auto" w:fill="FFFFFF"/>
        <w:spacing w:before="0" w:beforeAutospacing="0" w:line="240" w:lineRule="exact"/>
        <w:jc w:val="both"/>
        <w:rPr>
          <w:color w:val="333333"/>
          <w:sz w:val="28"/>
          <w:szCs w:val="28"/>
        </w:rPr>
      </w:pPr>
      <w:r>
        <w:rPr>
          <w:color w:val="333333"/>
          <w:sz w:val="28"/>
          <w:szCs w:val="28"/>
        </w:rPr>
        <w:t>- условия кредитного договора (договора займа) ранее не изменялись по требованию заемщика; </w:t>
      </w:r>
    </w:p>
    <w:p w:rsidR="00FD3588" w:rsidRDefault="00FD3588" w:rsidP="00FD3588">
      <w:pPr>
        <w:pStyle w:val="a3"/>
        <w:shd w:val="clear" w:color="auto" w:fill="FFFFFF"/>
        <w:spacing w:before="0" w:beforeAutospacing="0" w:line="240" w:lineRule="exact"/>
        <w:jc w:val="both"/>
        <w:rPr>
          <w:color w:val="333333"/>
          <w:sz w:val="28"/>
          <w:szCs w:val="28"/>
        </w:rPr>
      </w:pPr>
      <w:r>
        <w:rPr>
          <w:color w:val="333333"/>
          <w:sz w:val="28"/>
          <w:szCs w:val="28"/>
        </w:rPr>
        <w:t>-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для заемщика жилым помещением; </w:t>
      </w:r>
    </w:p>
    <w:p w:rsidR="00FD3588" w:rsidRDefault="00FD3588" w:rsidP="00FD3588">
      <w:pPr>
        <w:pStyle w:val="a3"/>
        <w:shd w:val="clear" w:color="auto" w:fill="FFFFFF"/>
        <w:spacing w:before="0" w:beforeAutospacing="0" w:line="240" w:lineRule="exact"/>
        <w:jc w:val="both"/>
        <w:rPr>
          <w:color w:val="333333"/>
          <w:sz w:val="28"/>
          <w:szCs w:val="28"/>
        </w:rPr>
      </w:pPr>
      <w:r>
        <w:rPr>
          <w:color w:val="333333"/>
          <w:sz w:val="28"/>
          <w:szCs w:val="28"/>
        </w:rPr>
        <w:t>- заемщик на день направления требования о предоставлении ипотечных каникул, находится в трудной жизненной ситуации.</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Под трудной жизненной ситуацией заемщика понимается любое из следующих обстоятельств: если заемщик имеет статус безработного; признание заемщика инвалидом I или II группы; временная нетрудоспособность заемщика сроком более двух месяцев подряд;  если заемщик потерял больше 30% обычного дохода, при этом платеж по ипотеке отнимает больше половины текущего дохода; если заемщик содержит больше иждивенцев, чем при заключении кредитного договора, потерял больше 20% дохода, при этом платеж по ипотеке отнимает больше 40% текущего дохода; заемщик проживает в жилом помещении, находящемся в зоне чрезвычайной ситуации, нарушены условия его жизнедеятельности и утрачено имущество в результате чрезвычайной ситуации.</w:t>
      </w:r>
    </w:p>
    <w:p w:rsidR="00FD3588" w:rsidRP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 xml:space="preserve">В период каникул не допускается предъявление требования о досрочном исполнении обязательства по кредитному договору и обращение взыскания на предмет ипотеки. В течение льготного периода действуют условия кредита, о </w:t>
      </w:r>
      <w:r>
        <w:rPr>
          <w:color w:val="333333"/>
          <w:sz w:val="28"/>
          <w:szCs w:val="28"/>
        </w:rPr>
        <w:lastRenderedPageBreak/>
        <w:t>которых просил заемщик, затем выплачивается оставшийся долг по старому графику и сумма, которую банк недополучил из-за каникул.</w:t>
      </w: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9. На какие меры социальной поддержки может претендовать молодая семья при приобретении жилого помещения?</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Отвечает помощник прокурора Клявлинского района Элмеддин Шукюров:</w:t>
      </w:r>
    </w:p>
    <w:p w:rsidR="00FD3588" w:rsidRDefault="00FD3588" w:rsidP="00FD3588">
      <w:pPr>
        <w:shd w:val="clear" w:color="auto" w:fill="FFFFFF"/>
        <w:spacing w:after="240" w:line="240" w:lineRule="exact"/>
        <w:ind w:firstLine="708"/>
        <w:jc w:val="both"/>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Государственная поддержка молодых семей в вопросах приобретения жилья оказывается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588" w:rsidRDefault="00FD3588" w:rsidP="00FD3588">
      <w:pPr>
        <w:shd w:val="clear" w:color="auto" w:fill="FFFFFF"/>
        <w:spacing w:after="240" w:line="240" w:lineRule="exact"/>
        <w:ind w:firstLine="708"/>
        <w:jc w:val="both"/>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Участником мероприятии ведомственной целевой программы может быть молодая семья, где один из супругов является гражданином Российской Федерации, соответствующая следующим требованиям: возраст каждого из супругов не превышает 35 лет; молодая семья признана нуждающейся в жилом помещении;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D3588" w:rsidRDefault="00FD3588" w:rsidP="00FD3588">
      <w:pPr>
        <w:shd w:val="clear" w:color="auto" w:fill="FFFFFF"/>
        <w:spacing w:after="240" w:line="240" w:lineRule="exact"/>
        <w:ind w:firstLine="708"/>
        <w:jc w:val="both"/>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Для участия в мероприятии ведомственной целевой программы молодая семья подает в орган местного самоуправления по месту жительства перечень документов, предусмотренный постановлением Правительства РФ от 17.12.2010 № 1050.</w:t>
      </w:r>
    </w:p>
    <w:p w:rsidR="00FD3588" w:rsidRPr="00FD3588" w:rsidRDefault="00FD3588" w:rsidP="00FD3588">
      <w:pPr>
        <w:shd w:val="clear" w:color="auto" w:fill="FFFFFF"/>
        <w:spacing w:after="240" w:line="240" w:lineRule="exact"/>
        <w:ind w:firstLine="708"/>
        <w:jc w:val="both"/>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Предоставленные молодым семьям социальные выплаты могут быть использованы для оплаты цены договоров строительного подряда, купли-продажи жилого помещения; осуществления последнего платежа в счет уплаты паевого взноса; уплаты первоначального взноса при получении ипотечного кредита; оплаты цены договора с уполномоченной организацией на приобретение в интересах молодой семьи стандартного жилья на первичном рынке; погашения долга и уплаты процентов по ипотечным кредитам; уплаты цены договора участия в долевом строительстве, путем внесения соответствующих средств на счет-</w:t>
      </w:r>
      <w:proofErr w:type="spellStart"/>
      <w:r>
        <w:rPr>
          <w:rFonts w:ascii="Times New Roman" w:eastAsia="Times New Roman" w:hAnsi="Times New Roman" w:cs="Times New Roman"/>
          <w:color w:val="333333"/>
          <w:kern w:val="36"/>
          <w:sz w:val="28"/>
          <w:szCs w:val="28"/>
          <w:lang w:eastAsia="ru-RU"/>
        </w:rPr>
        <w:t>эскроу</w:t>
      </w:r>
      <w:proofErr w:type="spellEnd"/>
      <w:r>
        <w:rPr>
          <w:rFonts w:ascii="Times New Roman" w:eastAsia="Times New Roman" w:hAnsi="Times New Roman" w:cs="Times New Roman"/>
          <w:color w:val="333333"/>
          <w:kern w:val="36"/>
          <w:sz w:val="28"/>
          <w:szCs w:val="28"/>
          <w:lang w:eastAsia="ru-RU"/>
        </w:rPr>
        <w:t>.</w:t>
      </w: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10. Опасности микрозаймов.</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На сегодняшний день рынок микрокредитования растет быстрыми темпами. Несмотря на достаточно привлекательные предложения от микрофинансовых организаций о предоставлении займа (без залога и поручителей, без справок о доходов, по паспорту) и завлекающие вывески («возьми деньги до зарплаты», «быстрые деньги под маленький процент»), условия договоров могут от них значительно отличаться.</w:t>
      </w:r>
      <w:r>
        <w:rPr>
          <w:color w:val="333333"/>
          <w:sz w:val="28"/>
          <w:szCs w:val="28"/>
        </w:rPr>
        <w:br/>
        <w:t>Сотрудники МФО озвучивают, как правило, достаточно ограниченную информацию об условиях предоставления займа, скрывая от потребителя реальные условия договора. Например, предлагая ставку не в годовых, а за один день, т.к. 2% в день звучит намного выгоднее, чем 720% годовых.</w:t>
      </w:r>
      <w:r>
        <w:rPr>
          <w:color w:val="333333"/>
          <w:sz w:val="28"/>
          <w:szCs w:val="28"/>
        </w:rPr>
        <w:br/>
        <w:t>При этом, как правило, и заемщики не пытаются самостоятельно обезопасить себя, выяснив подробные сведения о процентной ставке, порядке погашения займа, сумме переплаты за взятые обязательства.</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 xml:space="preserve">В этой связи прокуратура района разъясняет, что при оформлении услуг МФО каждая микрофинансовая организация обязана зарегистрироваться в государственном реестре МФО в соответствии с положениями Федерального закона от 02.07.2010 №151 «О микрофинансовой деятельности и </w:t>
      </w:r>
      <w:r>
        <w:rPr>
          <w:color w:val="333333"/>
          <w:sz w:val="28"/>
          <w:szCs w:val="28"/>
        </w:rPr>
        <w:lastRenderedPageBreak/>
        <w:t>микрофинансовых организациях».</w:t>
      </w:r>
      <w:r>
        <w:rPr>
          <w:color w:val="333333"/>
          <w:sz w:val="28"/>
          <w:szCs w:val="28"/>
        </w:rPr>
        <w:br/>
        <w:t>Также, потребителю финансовых услуг необходимо помнить, что МФО не вправе:</w:t>
      </w:r>
      <w:r>
        <w:rPr>
          <w:color w:val="333333"/>
          <w:sz w:val="28"/>
          <w:szCs w:val="28"/>
        </w:rPr>
        <w:br/>
        <w:t>-выдавать займы в иностранной валюте;</w:t>
      </w:r>
      <w:r>
        <w:rPr>
          <w:color w:val="333333"/>
          <w:sz w:val="28"/>
          <w:szCs w:val="28"/>
        </w:rPr>
        <w:br/>
        <w:t>-изменять в одностороннем порядке процентные ставки и порядок их определения по договорам микрозайма, сроки их действия</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Также необходимо знать, что МФО обязана:</w:t>
      </w:r>
      <w:r>
        <w:rPr>
          <w:color w:val="333333"/>
          <w:sz w:val="28"/>
          <w:szCs w:val="28"/>
        </w:rPr>
        <w:br/>
        <w:t>- предоставить полную и достоверную информацию о порядке и условиях предоставления займа, о возможности и порядке изменения договора</w:t>
      </w:r>
      <w:r>
        <w:rPr>
          <w:color w:val="333333"/>
          <w:sz w:val="28"/>
          <w:szCs w:val="28"/>
        </w:rPr>
        <w:br/>
        <w:t>- о перечне, размере платежей, связанных с получением, обслуживанием и возвратом займа, а также с нарушением условий договора;</w:t>
      </w:r>
      <w:r>
        <w:rPr>
          <w:color w:val="333333"/>
          <w:sz w:val="28"/>
          <w:szCs w:val="28"/>
        </w:rPr>
        <w:br/>
        <w:t>- о правах и обязанностях заемщика;</w:t>
      </w:r>
      <w:r>
        <w:rPr>
          <w:color w:val="333333"/>
          <w:sz w:val="28"/>
          <w:szCs w:val="28"/>
        </w:rPr>
        <w:br/>
        <w:t>- копия правил предоставления микрозаймов должна быть размещена в месте, доступном для ознакомления заинтересованного лица и в сети Интернет.</w:t>
      </w:r>
    </w:p>
    <w:p w:rsidR="00FD3588" w:rsidRDefault="00FD3588" w:rsidP="00FD3588">
      <w:pPr>
        <w:pStyle w:val="a3"/>
        <w:shd w:val="clear" w:color="auto" w:fill="FFFFFF"/>
        <w:spacing w:before="0" w:beforeAutospacing="0" w:line="240" w:lineRule="exact"/>
        <w:ind w:firstLine="708"/>
        <w:jc w:val="both"/>
        <w:rPr>
          <w:color w:val="333333"/>
          <w:sz w:val="28"/>
          <w:szCs w:val="28"/>
        </w:rPr>
      </w:pPr>
      <w:r>
        <w:rPr>
          <w:color w:val="333333"/>
          <w:sz w:val="28"/>
          <w:szCs w:val="28"/>
        </w:rPr>
        <w:t>Вступая в отношения с микрофинансовыми организациями на предмет кредитования, необходимо заранее понимать всю ответственность принимаемых решений. В случае нарушения сроков погашении задолженности МФО вправе обратиться в судебные органы для принудительного возврата долга. В этой связи во избежание негативных последствий, необходимо внимательнее подходить к оформлению займов под высокие проценты.</w:t>
      </w: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sz w:val="28"/>
          <w:szCs w:val="28"/>
        </w:rPr>
        <w:t>Экстремизм – как угроза национальной безопасности России</w:t>
      </w:r>
      <w:r>
        <w:rPr>
          <w:rFonts w:ascii="Times New Roman" w:hAnsi="Times New Roman" w:cs="Times New Roman"/>
          <w:b/>
          <w:bCs/>
          <w:color w:val="333333"/>
          <w:sz w:val="28"/>
          <w:szCs w:val="28"/>
          <w:shd w:val="clear" w:color="auto" w:fill="FFFFFF"/>
        </w:rPr>
        <w:t>.</w:t>
      </w:r>
    </w:p>
    <w:p w:rsidR="00FD3588" w:rsidRDefault="00FD3588" w:rsidP="00FD3588">
      <w:pPr>
        <w:spacing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В соответствии с Федеральным законом от 25.07.2002 года №114-ФЗ «О противодействии экстремистской деятельности», под экстремистской деятельностью понимается:</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публичное оправдание терроризма и иная террористическая деятельность;</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возбуждение социальной, расовой, национальной религиозной розни;</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 пропаганда исключительности, превосходства либо неполноценности человека по признаку его социальной, расовой, национальной, национальной, религиозной или языковой </w:t>
      </w:r>
      <w:proofErr w:type="gramStart"/>
      <w:r w:rsidRPr="00FD3588">
        <w:rPr>
          <w:rFonts w:ascii="Times New Roman" w:hAnsi="Times New Roman" w:cs="Times New Roman"/>
          <w:sz w:val="28"/>
          <w:szCs w:val="28"/>
        </w:rPr>
        <w:t>принадлежности</w:t>
      </w:r>
      <w:proofErr w:type="gramEnd"/>
      <w:r w:rsidRPr="00FD3588">
        <w:rPr>
          <w:rFonts w:ascii="Times New Roman" w:hAnsi="Times New Roman" w:cs="Times New Roman"/>
          <w:sz w:val="28"/>
          <w:szCs w:val="28"/>
        </w:rPr>
        <w:t xml:space="preserve"> или отношения к религии;</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FD3588">
        <w:rPr>
          <w:rFonts w:ascii="Times New Roman" w:hAnsi="Times New Roman" w:cs="Times New Roman"/>
          <w:sz w:val="28"/>
          <w:szCs w:val="28"/>
        </w:rPr>
        <w:t>принадлежности</w:t>
      </w:r>
      <w:proofErr w:type="gramEnd"/>
      <w:r w:rsidRPr="00FD3588">
        <w:rPr>
          <w:rFonts w:ascii="Times New Roman" w:hAnsi="Times New Roman" w:cs="Times New Roman"/>
          <w:sz w:val="28"/>
          <w:szCs w:val="28"/>
        </w:rPr>
        <w:t xml:space="preserve"> или отношения к религии;</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их хранение в целях массового распространения;</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 – технической базы, телефонной и иных видов связи или оказания информационных услуг.</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Экстремизм – крайне опасное явление в жизни любого общества. Экстремизм во всех его проявлениях ведет к нарушению гражданского мира и согласия, подрывает общественную безопасность и государственную целостность Российской Федерации, создает реальную угрозу сохранению основ конституционного строя, межнационального (межэтнического) и межконфессионального согласия.</w:t>
      </w:r>
    </w:p>
    <w:p w:rsid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На основании ст. 15 Закона о противодействии экстремизму за осуществление экстремистской деятельности граждане РФ, иностранные </w:t>
      </w:r>
      <w:r w:rsidRPr="00FD3588">
        <w:rPr>
          <w:rFonts w:ascii="Times New Roman" w:hAnsi="Times New Roman" w:cs="Times New Roman"/>
          <w:sz w:val="28"/>
          <w:szCs w:val="28"/>
        </w:rPr>
        <w:lastRenderedPageBreak/>
        <w:t>граждане и лица без гражданства несут уголовную, административную и гражданского – правовую ответственность в установленном законодательством РФ порядке.</w:t>
      </w:r>
    </w:p>
    <w:p w:rsidR="00FD3588" w:rsidRDefault="00FD3588" w:rsidP="00FD3588">
      <w:pPr>
        <w:spacing w:after="0" w:line="240" w:lineRule="exact"/>
        <w:ind w:firstLine="709"/>
        <w:jc w:val="both"/>
        <w:rPr>
          <w:rFonts w:ascii="Times New Roman" w:hAnsi="Times New Roman" w:cs="Times New Roman"/>
          <w:sz w:val="28"/>
          <w:szCs w:val="28"/>
        </w:rPr>
      </w:pP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 xml:space="preserve">. </w:t>
      </w:r>
      <w:r w:rsidRPr="0091123A">
        <w:rPr>
          <w:rFonts w:ascii="Times New Roman" w:hAnsi="Times New Roman" w:cs="Times New Roman"/>
          <w:b/>
          <w:sz w:val="28"/>
          <w:szCs w:val="28"/>
        </w:rPr>
        <w:t>Сведения о реализации мероприятий, направленных на снижение неформальной занятости в Самарской области и иных дополнительных мероприятий в сфере занятости населения, направленных на снижение напряженности на рынке труда</w:t>
      </w:r>
      <w:r>
        <w:rPr>
          <w:rFonts w:ascii="Times New Roman" w:hAnsi="Times New Roman" w:cs="Times New Roman"/>
          <w:b/>
          <w:bCs/>
          <w:color w:val="333333"/>
          <w:sz w:val="28"/>
          <w:szCs w:val="28"/>
          <w:shd w:val="clear" w:color="auto" w:fill="FFFFFF"/>
        </w:rPr>
        <w:t>.</w:t>
      </w:r>
    </w:p>
    <w:p w:rsidR="00FD3588" w:rsidRDefault="00FD3588" w:rsidP="00FD3588">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FD3588" w:rsidRDefault="00FD3588" w:rsidP="00FD3588">
      <w:pPr>
        <w:spacing w:after="0" w:line="240" w:lineRule="exact"/>
        <w:ind w:firstLine="709"/>
        <w:jc w:val="both"/>
        <w:rPr>
          <w:rFonts w:ascii="Times New Roman" w:hAnsi="Times New Roman" w:cs="Times New Roman"/>
          <w:sz w:val="28"/>
          <w:szCs w:val="28"/>
        </w:rPr>
      </w:pP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В 2024 году продолжена реализация мероприятия по стимулированию работодателей к найму на работу безработных граждан в соответствии с Правилами предоставления субсидий Фондом пенсионного и социального страхования Российской Федерации (ППРФ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В рамках реализации мероприятия работодателям, трудоустроившим отдельные категории граждан, предусмотренные ППРФ от 13.03.2021 № 362, предоставляется субсидия, размер которой определяется как произведение величины МРОТ, увеличенной на сумму страховых взносов в государственные внебюджетные фонды и районный коэффициент, на фактическую численность трудоустроенных граждан, по истечении 1-го, 3-го и 6-го месяцев с даты их трудоустройства (с 01.01.2024 размер МРОТ составляет 19 242 рубля).</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При этом с учетом изменений в ППРФ от 13.03.2021 № 362 (в редакции ППРФ от 11.12.2023 № 2109) предусмотрено предоставление субсидий работодателям, трудоустроившим гражданина, признанного в установленном порядке инвалидом, являющимся индивидуальными предпринимателями, относящимся к категории физических лиц, признанных в установленном порядке инвалидами, либо работодателям, учредителем которых являются физические лица, признанные в установленном порядке инвалидами, и (или) общероссийские общественные организации инвалидов.</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В этом случае выплата работодателю на одного трудоустроенного гражданина составит 6 МРОТ, увеличенных на сумму страховых взносов и районный коэффициент: 1 МРОТ по истечении 1 месяца, 2 МРОТ по истечении 3 месяцев, 3 МРОТ по истечении 6 месяцев с даты их трудоустройства.</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Кроме того, субсидии могут получить работодатели, включенные в список организаций, относящихся к оборонно-промышленному комплексу, трудоустроившие работников, имеющих востребованные профессии и переехавших из других субъектов РФ или в пределах одного субъекта, если расстояние от места регистрации (проживания) гражданина до переезда составляет не менее 50 километров до места осуществления трудовой деятельности.</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Выплата работодателю на одного трудоустроенного гражданина составит 3 МРОТ, один раз в 3 месяца, увеличенных на сумму страховых взносов и районный коэффициент, по истечении 3, 6, 9 и 12-го месяцев с даты их трудоустройства.</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Перечень организаций, испытывающих потребность в привлечении работников, утвержден распоряжением Правительства Самарской области от 22.01.2024 № 6-р «О внесении изменений в распоряжение Правительства Самарской области от 27.12.2022 № 727-р «Об утверждении Перечня организаций, испытывающих потребность в привлечении работников, и Перечня востребованных профессий (должностей, специальностей)».</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С начала года о возможности участия в данном мероприятии были адресно проинформированы 6 004 работодателя, из них 166 организаций подали заявки посредством Единой цифровой платформы в сфере занятости и </w:t>
      </w:r>
      <w:r w:rsidRPr="00FD3588">
        <w:rPr>
          <w:rFonts w:ascii="Times New Roman" w:hAnsi="Times New Roman" w:cs="Times New Roman"/>
          <w:sz w:val="28"/>
          <w:szCs w:val="28"/>
        </w:rPr>
        <w:lastRenderedPageBreak/>
        <w:t>трудовых отношений «Работа в России» на 2 025 рабочих мест. На текущий момент трудоустроен 101 человек</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С учетом постановления Правительства Российской Федерации от 29.11.2023 № 2021 на территории Самарской области предусмотрена реализация дополнительных мероприятий, направленных на снижение напряженности на рынке труда:</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w:t>
      </w:r>
      <w:proofErr w:type="spellStart"/>
      <w:r w:rsidRPr="00FD3588">
        <w:rPr>
          <w:rFonts w:ascii="Times New Roman" w:hAnsi="Times New Roman" w:cs="Times New Roman"/>
          <w:sz w:val="28"/>
          <w:szCs w:val="28"/>
        </w:rPr>
        <w:t>обороннопромышленного</w:t>
      </w:r>
      <w:proofErr w:type="spellEnd"/>
      <w:r w:rsidRPr="00FD3588">
        <w:rPr>
          <w:rFonts w:ascii="Times New Roman" w:hAnsi="Times New Roman" w:cs="Times New Roman"/>
          <w:sz w:val="28"/>
          <w:szCs w:val="28"/>
        </w:rPr>
        <w:t xml:space="preserve"> комплекса.</w:t>
      </w:r>
    </w:p>
    <w:p w:rsidR="00FD3588" w:rsidRDefault="00FD3588" w:rsidP="00FD3588">
      <w:pPr>
        <w:spacing w:after="0" w:line="240" w:lineRule="exact"/>
        <w:ind w:firstLine="709"/>
        <w:jc w:val="both"/>
        <w:rPr>
          <w:rFonts w:ascii="Times New Roman" w:hAnsi="Times New Roman" w:cs="Times New Roman"/>
          <w:sz w:val="28"/>
          <w:szCs w:val="28"/>
        </w:rPr>
      </w:pP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3</w:t>
      </w:r>
      <w:r>
        <w:rPr>
          <w:rFonts w:ascii="Times New Roman" w:hAnsi="Times New Roman" w:cs="Times New Roman"/>
          <w:b/>
          <w:bCs/>
          <w:color w:val="333333"/>
          <w:sz w:val="28"/>
          <w:szCs w:val="28"/>
          <w:shd w:val="clear" w:color="auto" w:fill="FFFFFF"/>
        </w:rPr>
        <w:t xml:space="preserve">. </w:t>
      </w:r>
      <w:r w:rsidRPr="00FD3588">
        <w:rPr>
          <w:rFonts w:ascii="Times New Roman" w:hAnsi="Times New Roman" w:cs="Times New Roman"/>
          <w:b/>
          <w:sz w:val="28"/>
          <w:szCs w:val="28"/>
        </w:rPr>
        <w:t>Ответственность за нахождение несовершеннолетних в ночное время суток без сопровождения родителей или иных законных представителей</w:t>
      </w:r>
      <w:r>
        <w:rPr>
          <w:rFonts w:ascii="Times New Roman" w:hAnsi="Times New Roman" w:cs="Times New Roman"/>
          <w:b/>
          <w:bCs/>
          <w:color w:val="333333"/>
          <w:sz w:val="28"/>
          <w:szCs w:val="28"/>
          <w:shd w:val="clear" w:color="auto" w:fill="FFFFFF"/>
        </w:rPr>
        <w:t>.</w:t>
      </w:r>
    </w:p>
    <w:p w:rsidR="00FD3588" w:rsidRDefault="00FD3588" w:rsidP="00FD3588">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FD3588" w:rsidRDefault="00FD3588" w:rsidP="00FD3588">
      <w:pPr>
        <w:spacing w:after="0" w:line="240" w:lineRule="exact"/>
        <w:ind w:firstLine="709"/>
        <w:jc w:val="both"/>
        <w:rPr>
          <w:rFonts w:ascii="Times New Roman" w:hAnsi="Times New Roman" w:cs="Times New Roman"/>
          <w:sz w:val="28"/>
          <w:szCs w:val="28"/>
        </w:rPr>
      </w:pP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Большая часть правонарушений совершается в ночное время, и чтобы обеспечить безопасность подрастающего поколения в 2009 году Федеральным законом №123-ФЗ «Об основных гарантиях прав ребенка в Российской Федерации» на территории России был введен так называемый «комендантский час».</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Комендантский час – это запрет на нахождение детей без сопровождения родителей в определенное время суток.</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Ребенок – </w:t>
      </w:r>
      <w:proofErr w:type="gramStart"/>
      <w:r w:rsidRPr="00FD3588">
        <w:rPr>
          <w:rFonts w:ascii="Times New Roman" w:hAnsi="Times New Roman" w:cs="Times New Roman"/>
          <w:sz w:val="28"/>
          <w:szCs w:val="28"/>
        </w:rPr>
        <w:t>лицо</w:t>
      </w:r>
      <w:proofErr w:type="gramEnd"/>
      <w:r w:rsidRPr="00FD3588">
        <w:rPr>
          <w:rFonts w:ascii="Times New Roman" w:hAnsi="Times New Roman" w:cs="Times New Roman"/>
          <w:sz w:val="28"/>
          <w:szCs w:val="28"/>
        </w:rPr>
        <w:t xml:space="preserve"> не достигшее 18 летнего возраста (совершеннолетия).</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Несовершеннолетним запрещено находиться в общественных местах с 22:00 до 6:00.</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К лицам, заменяющим родителей, относятся усыновители, опекуны, попечители и приемные родители.</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При выявлении несовершеннолетних, в возрасте до 18 лет, нарушающих временных ограничений, рассматривается вопрос о привлечении законных представителей к административной ответственности по ч.1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Санкция данной статьи предусматривает наказания в виде – предупреждения или наложение административного штрафа в размере от ста до пятисот рублей.</w:t>
      </w:r>
    </w:p>
    <w:p w:rsid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В случае неоднократных фактов выявления несовершеннолетних в ночное время без сопровождения родителей (или иных законных представителей) вследствие отсутствия должностного контроля со стороны последних решается вопрос о их поставке на профилактический учет с целью проведения профилактической работы.</w:t>
      </w:r>
    </w:p>
    <w:p w:rsidR="00FD3588" w:rsidRDefault="00FD3588" w:rsidP="00FD3588">
      <w:pPr>
        <w:spacing w:after="0" w:line="240" w:lineRule="exact"/>
        <w:ind w:firstLine="709"/>
        <w:jc w:val="both"/>
        <w:rPr>
          <w:rFonts w:ascii="Times New Roman" w:hAnsi="Times New Roman" w:cs="Times New Roman"/>
          <w:sz w:val="28"/>
          <w:szCs w:val="28"/>
        </w:rPr>
      </w:pP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4</w:t>
      </w:r>
      <w:r>
        <w:rPr>
          <w:rFonts w:ascii="Times New Roman" w:hAnsi="Times New Roman" w:cs="Times New Roman"/>
          <w:b/>
          <w:bCs/>
          <w:color w:val="333333"/>
          <w:sz w:val="28"/>
          <w:szCs w:val="28"/>
          <w:shd w:val="clear" w:color="auto" w:fill="FFFFFF"/>
        </w:rPr>
        <w:t xml:space="preserve">. </w:t>
      </w:r>
      <w:r w:rsidRPr="00FD3588">
        <w:rPr>
          <w:rFonts w:ascii="Times New Roman" w:hAnsi="Times New Roman" w:cs="Times New Roman"/>
          <w:b/>
          <w:sz w:val="28"/>
          <w:szCs w:val="28"/>
        </w:rPr>
        <w:t>Присвоение статуса «Ветеран боевых действий»</w:t>
      </w:r>
      <w:r>
        <w:rPr>
          <w:rFonts w:ascii="Times New Roman" w:hAnsi="Times New Roman" w:cs="Times New Roman"/>
          <w:b/>
          <w:bCs/>
          <w:color w:val="333333"/>
          <w:sz w:val="28"/>
          <w:szCs w:val="28"/>
          <w:shd w:val="clear" w:color="auto" w:fill="FFFFFF"/>
        </w:rPr>
        <w:t>.</w:t>
      </w:r>
    </w:p>
    <w:p w:rsidR="00FD3588" w:rsidRDefault="00FD3588" w:rsidP="00FD3588">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FD3588" w:rsidRDefault="00FD3588" w:rsidP="00FD3588">
      <w:pPr>
        <w:spacing w:after="0" w:line="240" w:lineRule="exact"/>
        <w:ind w:firstLine="709"/>
        <w:jc w:val="both"/>
        <w:rPr>
          <w:rFonts w:ascii="Times New Roman" w:hAnsi="Times New Roman" w:cs="Times New Roman"/>
          <w:sz w:val="28"/>
          <w:szCs w:val="28"/>
        </w:rPr>
      </w:pP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lastRenderedPageBreak/>
        <w:t>Военнослужащие, принимавшие участие в специальной военной операции (в том числе призванные по мобилизации), смогут получить статус ветерана боевых действий и соответствующие социальные гарантии. В них входят дополнительные льготы:</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1.</w:t>
      </w:r>
      <w:r w:rsidRPr="00FD3588">
        <w:rPr>
          <w:rFonts w:ascii="Times New Roman" w:hAnsi="Times New Roman" w:cs="Times New Roman"/>
          <w:sz w:val="28"/>
          <w:szCs w:val="28"/>
        </w:rPr>
        <w:tab/>
        <w:t>Льготы по пенсионному обеспечению;</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2.</w:t>
      </w:r>
      <w:r w:rsidRPr="00FD3588">
        <w:rPr>
          <w:rFonts w:ascii="Times New Roman" w:hAnsi="Times New Roman" w:cs="Times New Roman"/>
          <w:sz w:val="28"/>
          <w:szCs w:val="28"/>
        </w:rPr>
        <w:tab/>
        <w:t xml:space="preserve"> Компенсация расходов на оплату жилых помещений;</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3.</w:t>
      </w:r>
      <w:r w:rsidRPr="00FD3588">
        <w:rPr>
          <w:rFonts w:ascii="Times New Roman" w:hAnsi="Times New Roman" w:cs="Times New Roman"/>
          <w:sz w:val="28"/>
          <w:szCs w:val="28"/>
        </w:rPr>
        <w:tab/>
        <w:t>Первоочередная установка квартирного телефона;</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4.</w:t>
      </w:r>
      <w:r w:rsidRPr="00FD3588">
        <w:rPr>
          <w:rFonts w:ascii="Times New Roman" w:hAnsi="Times New Roman" w:cs="Times New Roman"/>
          <w:sz w:val="28"/>
          <w:szCs w:val="28"/>
        </w:rPr>
        <w:tab/>
        <w:t>После выхода на пенсию сохранение права на получение медпомощи в медицинских организациях, к которым указанные граждане были прикреплены во время работы;</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5.</w:t>
      </w:r>
      <w:r w:rsidRPr="00FD3588">
        <w:rPr>
          <w:rFonts w:ascii="Times New Roman" w:hAnsi="Times New Roman" w:cs="Times New Roman"/>
          <w:sz w:val="28"/>
          <w:szCs w:val="28"/>
        </w:rPr>
        <w:tab/>
        <w:t>Использование ежегодного отпуска в удобное время, а также предоставление отпуска без сохранения зарплаты сроком до 35 календарных дней в году;</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6.</w:t>
      </w:r>
      <w:r w:rsidRPr="00FD3588">
        <w:rPr>
          <w:rFonts w:ascii="Times New Roman" w:hAnsi="Times New Roman" w:cs="Times New Roman"/>
          <w:sz w:val="28"/>
          <w:szCs w:val="28"/>
        </w:rPr>
        <w:tab/>
        <w:t>Профессиональное обучение и дополнительное профессиональное образование за счет средств работодателя.</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Если на момент мобилизации гражданин уже имеет статус ветерана боевых действий, то он продолжит получать такие льготы во время службы.</w:t>
      </w:r>
    </w:p>
    <w:p w:rsid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Удостоверение ветерана боевых действий также могут получить добровольцы (граждане, вступившие в добровольческие формирования, созданные по решению органов власти для содействия выполнению задач, возложенных на Вооруженные Силы России в ходе специальной военной операции).</w:t>
      </w:r>
    </w:p>
    <w:p w:rsidR="00FD3588" w:rsidRDefault="00FD3588" w:rsidP="00FD3588">
      <w:pPr>
        <w:spacing w:after="0" w:line="240" w:lineRule="exact"/>
        <w:ind w:firstLine="709"/>
        <w:jc w:val="both"/>
        <w:rPr>
          <w:rFonts w:ascii="Times New Roman" w:hAnsi="Times New Roman" w:cs="Times New Roman"/>
          <w:sz w:val="28"/>
          <w:szCs w:val="28"/>
        </w:rPr>
      </w:pP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5</w:t>
      </w: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sz w:val="28"/>
          <w:szCs w:val="28"/>
        </w:rPr>
        <w:t>О в</w:t>
      </w:r>
      <w:r w:rsidRPr="00FD3588">
        <w:rPr>
          <w:rFonts w:ascii="Times New Roman" w:hAnsi="Times New Roman" w:cs="Times New Roman"/>
          <w:b/>
          <w:sz w:val="28"/>
          <w:szCs w:val="28"/>
        </w:rPr>
        <w:t>несен</w:t>
      </w:r>
      <w:r>
        <w:rPr>
          <w:rFonts w:ascii="Times New Roman" w:hAnsi="Times New Roman" w:cs="Times New Roman"/>
          <w:b/>
          <w:sz w:val="28"/>
          <w:szCs w:val="28"/>
        </w:rPr>
        <w:t>ии</w:t>
      </w:r>
      <w:r w:rsidRPr="00FD3588">
        <w:rPr>
          <w:rFonts w:ascii="Times New Roman" w:hAnsi="Times New Roman" w:cs="Times New Roman"/>
          <w:b/>
          <w:sz w:val="28"/>
          <w:szCs w:val="28"/>
        </w:rPr>
        <w:t xml:space="preserve"> изменени</w:t>
      </w:r>
      <w:r>
        <w:rPr>
          <w:rFonts w:ascii="Times New Roman" w:hAnsi="Times New Roman" w:cs="Times New Roman"/>
          <w:b/>
          <w:sz w:val="28"/>
          <w:szCs w:val="28"/>
        </w:rPr>
        <w:t>й</w:t>
      </w:r>
      <w:r w:rsidRPr="00FD3588">
        <w:rPr>
          <w:rFonts w:ascii="Times New Roman" w:hAnsi="Times New Roman" w:cs="Times New Roman"/>
          <w:b/>
          <w:sz w:val="28"/>
          <w:szCs w:val="28"/>
        </w:rPr>
        <w:t xml:space="preserve"> в статью 3 Федерального закона «О дополнительных мерах государственной поддержки семей, имеющих детей»</w:t>
      </w:r>
      <w:r>
        <w:rPr>
          <w:rFonts w:ascii="Times New Roman" w:hAnsi="Times New Roman" w:cs="Times New Roman"/>
          <w:b/>
          <w:bCs/>
          <w:color w:val="333333"/>
          <w:sz w:val="28"/>
          <w:szCs w:val="28"/>
          <w:shd w:val="clear" w:color="auto" w:fill="FFFFFF"/>
        </w:rPr>
        <w:t>.</w:t>
      </w:r>
    </w:p>
    <w:p w:rsidR="00FD3588" w:rsidRDefault="00FD3588" w:rsidP="00FD3588">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FD3588" w:rsidRDefault="00FD3588" w:rsidP="00FD3588">
      <w:pPr>
        <w:spacing w:after="0" w:line="240" w:lineRule="exact"/>
        <w:ind w:firstLine="709"/>
        <w:jc w:val="both"/>
        <w:rPr>
          <w:rFonts w:ascii="Times New Roman" w:hAnsi="Times New Roman" w:cs="Times New Roman"/>
          <w:sz w:val="28"/>
          <w:szCs w:val="28"/>
        </w:rPr>
      </w:pP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С начала 2024 года на маткапитал смогут претендовать только лица, имеющие гражданство РФ на момент рождения ребенка, и только в том случае, если ребенок является гражданином РФ по рождению. В 2023 году возникновения права на маткапитал было связано с самим фактом рождения или усыновления ребенка, имеющего гражданство РФ, и не зависело от места жительства родителя. Внесенные изменения пресекут случаи получения маткапитала лицами, которые получили гражданство РФ уже после рождения ребенка.</w:t>
      </w:r>
    </w:p>
    <w:p w:rsid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Исключение предусмотрено для жителей новых регионов – им материнский капитал будут предоставлять независимо от основания и сроков приобретения гражданства РФ.</w:t>
      </w:r>
    </w:p>
    <w:p w:rsidR="00FD3588" w:rsidRDefault="00FD3588" w:rsidP="00FD3588">
      <w:pPr>
        <w:spacing w:after="0" w:line="240" w:lineRule="exact"/>
        <w:ind w:firstLine="709"/>
        <w:jc w:val="both"/>
        <w:rPr>
          <w:rFonts w:ascii="Times New Roman" w:hAnsi="Times New Roman" w:cs="Times New Roman"/>
          <w:sz w:val="28"/>
          <w:szCs w:val="28"/>
        </w:rPr>
      </w:pP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6</w:t>
      </w: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sz w:val="28"/>
          <w:szCs w:val="28"/>
        </w:rPr>
        <w:t>Что считается взяткой, какие суммы считаются за взятку</w:t>
      </w:r>
      <w:r w:rsidRPr="00A81BF7">
        <w:rPr>
          <w:rFonts w:ascii="Times New Roman" w:hAnsi="Times New Roman" w:cs="Times New Roman"/>
          <w:b/>
          <w:sz w:val="28"/>
          <w:szCs w:val="28"/>
        </w:rPr>
        <w:t>?</w:t>
      </w:r>
    </w:p>
    <w:p w:rsidR="00FD3588" w:rsidRDefault="00FD3588" w:rsidP="00FD3588">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Отвечает</w:t>
      </w:r>
      <w:r>
        <w:rPr>
          <w:rFonts w:ascii="Times New Roman" w:hAnsi="Times New Roman" w:cs="Times New Roman"/>
          <w:bCs/>
          <w:color w:val="333333"/>
          <w:sz w:val="28"/>
          <w:szCs w:val="28"/>
          <w:shd w:val="clear" w:color="auto" w:fill="FFFFFF"/>
        </w:rPr>
        <w:t xml:space="preserve"> помощник прокурора Клявлинского района Элмеддин Шукюров:</w:t>
      </w:r>
    </w:p>
    <w:p w:rsidR="00FD3588" w:rsidRDefault="00FD3588" w:rsidP="00FD3588">
      <w:pPr>
        <w:spacing w:after="0" w:line="240" w:lineRule="exact"/>
        <w:ind w:firstLine="709"/>
        <w:jc w:val="both"/>
        <w:rPr>
          <w:rFonts w:ascii="Times New Roman" w:hAnsi="Times New Roman" w:cs="Times New Roman"/>
          <w:sz w:val="28"/>
          <w:szCs w:val="28"/>
        </w:rPr>
      </w:pP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По нормам Уголовного кодекса, под взяткой понимается получение должностным лицом любых государственных или муниципальных органов (взяткополучатель) вознаграждения в виде денежных средств, ценностей, материальных благ или же оказания услуг, за совершение оговоренных действий или же отказ от их совершения (бездействие) в пользу лица, предоставляющего это вознаграждение (взяткодатель).</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Совершаемое за это вознаграждение действие или бездействие обязательно должно входить в служебную компетенцию должностного лица, а также может заключаться в покровительства или попустительства по службе, а также в оказании помощи при решении иных вопросов, не входящих в компетенцию взяткополучателя, но на принятие </w:t>
      </w:r>
      <w:proofErr w:type="gramStart"/>
      <w:r w:rsidRPr="00FD3588">
        <w:rPr>
          <w:rFonts w:ascii="Times New Roman" w:hAnsi="Times New Roman" w:cs="Times New Roman"/>
          <w:sz w:val="28"/>
          <w:szCs w:val="28"/>
        </w:rPr>
        <w:t>решений</w:t>
      </w:r>
      <w:proofErr w:type="gramEnd"/>
      <w:r w:rsidRPr="00FD3588">
        <w:rPr>
          <w:rFonts w:ascii="Times New Roman" w:hAnsi="Times New Roman" w:cs="Times New Roman"/>
          <w:sz w:val="28"/>
          <w:szCs w:val="28"/>
        </w:rPr>
        <w:t xml:space="preserve"> по которым он может повлиять.</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Наказание по УК РФ напрямую зависит от размера взятки и ряда обстоятельств, например, являлась ли взятка платой за незаконные действия </w:t>
      </w:r>
      <w:r w:rsidRPr="00FD3588">
        <w:rPr>
          <w:rFonts w:ascii="Times New Roman" w:hAnsi="Times New Roman" w:cs="Times New Roman"/>
          <w:sz w:val="28"/>
          <w:szCs w:val="28"/>
        </w:rPr>
        <w:lastRenderedPageBreak/>
        <w:t>или же была некой «благодарностью» за исполнение своих обязанностей должностным лицом.</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Различают взятки по их сумме, что имеет особое значение для квалификации преступления. Размер взятки определяется в рублях не только в случае, когда она дана или получена в виде наличных денег или платежей на счет, но и при передаче взяткополучателю ценных бумаг, материальных ценностей или оказания услуг. В УК РФ (примечание к ст.290, действующее и для прочих «коррупционных» статьей) различают:</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взятка в мелком размере, т.е. не превышающая 10 тыс. рублей</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взятка в значительном размере, т.е. превышающее 25 тыс. рублей,</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-взятка в крупном размере, т.е. более 150 тыс. рублей,</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взятка в особо крупном размере, т.е. превышающие 1 млн. рублей.</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Предметом получения взятки являются деньги, ценные бумаги, иное имущество, в том числе изъятое из оборота или ограниченное в обороте (наркотические средства, психотропные вещества, оружие, боеприпасы и др.).</w:t>
      </w:r>
    </w:p>
    <w:p w:rsid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Законом к предмету получения взятки отнесены также услуги имущественного характера (ремонт квартиры, строительство дачи) и имущественные права (право пользования имуществом, право хозяйственного ведения, оперативного управления, сервитут и т.д.)</w:t>
      </w:r>
      <w:r>
        <w:rPr>
          <w:rFonts w:ascii="Times New Roman" w:hAnsi="Times New Roman" w:cs="Times New Roman"/>
          <w:sz w:val="28"/>
          <w:szCs w:val="28"/>
        </w:rPr>
        <w:t>.</w:t>
      </w:r>
    </w:p>
    <w:p w:rsidR="00FD3588" w:rsidRDefault="00FD3588" w:rsidP="00FD3588">
      <w:pPr>
        <w:spacing w:after="0" w:line="240" w:lineRule="exact"/>
        <w:ind w:firstLine="709"/>
        <w:jc w:val="both"/>
        <w:rPr>
          <w:rFonts w:ascii="Times New Roman" w:hAnsi="Times New Roman" w:cs="Times New Roman"/>
          <w:sz w:val="28"/>
          <w:szCs w:val="28"/>
        </w:rPr>
      </w:pP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7</w:t>
      </w: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sz w:val="28"/>
          <w:szCs w:val="28"/>
        </w:rPr>
        <w:t>Ответственность за преступления, связанные с незаконным оборотом огнестрельного оружия и боеприпасов</w:t>
      </w:r>
      <w:r>
        <w:rPr>
          <w:rFonts w:ascii="Times New Roman" w:hAnsi="Times New Roman" w:cs="Times New Roman"/>
          <w:b/>
          <w:sz w:val="28"/>
          <w:szCs w:val="28"/>
        </w:rPr>
        <w:t>.</w:t>
      </w:r>
    </w:p>
    <w:p w:rsidR="00FD3588" w:rsidRDefault="00FD3588" w:rsidP="00FD3588">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w:t>
      </w:r>
      <w:r>
        <w:rPr>
          <w:rFonts w:ascii="Times New Roman" w:hAnsi="Times New Roman" w:cs="Times New Roman"/>
          <w:bCs/>
          <w:color w:val="333333"/>
          <w:sz w:val="28"/>
          <w:szCs w:val="28"/>
          <w:shd w:val="clear" w:color="auto" w:fill="FFFFFF"/>
        </w:rPr>
        <w:t xml:space="preserve"> помощник прокурора Клявлинского района Элмеддин Шукюров:</w:t>
      </w:r>
    </w:p>
    <w:p w:rsidR="00FD3588" w:rsidRDefault="00FD3588" w:rsidP="00FD3588">
      <w:pPr>
        <w:spacing w:after="0" w:line="240" w:lineRule="exact"/>
        <w:ind w:firstLine="709"/>
        <w:jc w:val="both"/>
        <w:rPr>
          <w:rFonts w:ascii="Times New Roman" w:hAnsi="Times New Roman" w:cs="Times New Roman"/>
          <w:sz w:val="28"/>
          <w:szCs w:val="28"/>
        </w:rPr>
      </w:pP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Оружие всегда было опасным инструментом поражения. С его использованием совершается значительное количество преступлений. В большинстве совершенных тяжких и особо тяжких преступлений фигурируют квалифицирующие признаки ст. 222 УК РФ – незаконные приобретение, передача, сбыт, хранение, перевозка или ношение оружия, его основных частей, боеприпасов.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Именно незаконный оборот оружия является одним из факторов, порождающих совершение тяжких и особо тяжких преступлений, в части, убийств, разбоев и бандитизма.</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Правоотношения, возникающие при обороте гражданского, служебного, а также боевого ручного стрелкового и холодного оружия на территории РФ, регламентируются Федеральном законом РФ от 13.12.1996 №-150 ФЗ «Об оружии». Последствием нарушения установленных правил обращения с оружием является привлечение виновных лиц к административной либо к уголовной ответственности.</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Административная ответственность предусмотрена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также нарушение правил производства, продажи, хранения, уничтожения или учета взрывчатых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 ст. 20.8 КоАП РФ).</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К примеру, нарушение правил хранения, ношения или уничтожения оружия и патронов, влечет административный штраф в размере до 2 тыс. рублей либо лишение права на приобретение и хранение и ношение оружия на срок до одного года.</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Кроме того, за нарушение правил коллекционирования или экспонирования оружия и патронов к нему законодательством предусмотрена ответственность в виде административного штрафа на граждан в размере до 5 тыс. рублей.</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Если гражданин незаконно приобрел, продал, переда, хранил, перевез или носил гражданское огнестрельное оружие ограниченного поражения ему </w:t>
      </w:r>
      <w:r w:rsidRPr="00FD3588">
        <w:rPr>
          <w:rFonts w:ascii="Times New Roman" w:hAnsi="Times New Roman" w:cs="Times New Roman"/>
          <w:sz w:val="28"/>
          <w:szCs w:val="28"/>
        </w:rPr>
        <w:lastRenderedPageBreak/>
        <w:t>грозит штраф до 5 тыс. рублей с конфискацией оружия и патронов к нему либо административный арест до 15 суток с конфискацией оружия и патронов к нему.</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Уголовная ответственность предусмотрена за незаконное приобретение, передачу, сбыт, хранение, перевозку или ношение оружия (ст. 222 УК РФ). Данное преступление посягает на общественную безопасность в сфере законного оборота и обращения оружия. Предметом данного преступления являются огнестрельное оружие, его основные части, боеприпасы (за исключением гражданского огнестрельного гладкоствольного длинноствольного оружия.</w:t>
      </w:r>
    </w:p>
    <w:p w:rsid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Ст. 222 УК РФ также предусмотрена ответственность за те же деяния, совершенные группой лиц по предварительному сговору и организованной группой.</w:t>
      </w:r>
    </w:p>
    <w:p w:rsidR="00FD3588" w:rsidRDefault="00FD3588" w:rsidP="00FD3588">
      <w:pPr>
        <w:spacing w:after="0" w:line="240" w:lineRule="exact"/>
        <w:ind w:firstLine="709"/>
        <w:jc w:val="both"/>
        <w:rPr>
          <w:rFonts w:ascii="Times New Roman" w:hAnsi="Times New Roman" w:cs="Times New Roman"/>
          <w:sz w:val="28"/>
          <w:szCs w:val="28"/>
        </w:rPr>
      </w:pP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8</w:t>
      </w:r>
      <w:r>
        <w:rPr>
          <w:rFonts w:ascii="Times New Roman" w:hAnsi="Times New Roman" w:cs="Times New Roman"/>
          <w:b/>
          <w:bCs/>
          <w:color w:val="333333"/>
          <w:sz w:val="28"/>
          <w:szCs w:val="28"/>
          <w:shd w:val="clear" w:color="auto" w:fill="FFFFFF"/>
        </w:rPr>
        <w:t xml:space="preserve">. </w:t>
      </w:r>
      <w:r w:rsidRPr="00FD3588">
        <w:rPr>
          <w:rFonts w:ascii="Times New Roman" w:hAnsi="Times New Roman" w:cs="Times New Roman"/>
          <w:b/>
          <w:sz w:val="28"/>
          <w:szCs w:val="28"/>
        </w:rPr>
        <w:t>Что грозит за лесной пожар?</w:t>
      </w:r>
    </w:p>
    <w:p w:rsidR="00FD3588" w:rsidRDefault="00FD3588" w:rsidP="00FD3588">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Отвечает</w:t>
      </w:r>
      <w:r>
        <w:rPr>
          <w:rFonts w:ascii="Times New Roman" w:hAnsi="Times New Roman" w:cs="Times New Roman"/>
          <w:bCs/>
          <w:color w:val="333333"/>
          <w:sz w:val="28"/>
          <w:szCs w:val="28"/>
          <w:shd w:val="clear" w:color="auto" w:fill="FFFFFF"/>
        </w:rPr>
        <w:t xml:space="preserve"> помощник прокурора Клявлинского района Элмеддин Шукюров:</w:t>
      </w:r>
    </w:p>
    <w:p w:rsidR="00FD3588" w:rsidRDefault="00FD3588" w:rsidP="00FD3588">
      <w:pPr>
        <w:spacing w:after="0" w:line="240" w:lineRule="exact"/>
        <w:ind w:firstLine="709"/>
        <w:jc w:val="both"/>
        <w:rPr>
          <w:rFonts w:ascii="Times New Roman" w:hAnsi="Times New Roman" w:cs="Times New Roman"/>
          <w:sz w:val="28"/>
          <w:szCs w:val="28"/>
        </w:rPr>
      </w:pP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Большая часть природных пожаров возникают по вине человека. От огня чаще страдают наиболее привлекательные и посещаемые людьми места.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В соответствии со ст. 261 УК РФ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Уничтожение или повреждение лесных насаждений и иных насаждений путем поджога, иным </w:t>
      </w:r>
      <w:proofErr w:type="spellStart"/>
      <w:r w:rsidRPr="00FD3588">
        <w:rPr>
          <w:rFonts w:ascii="Times New Roman" w:hAnsi="Times New Roman" w:cs="Times New Roman"/>
          <w:sz w:val="28"/>
          <w:szCs w:val="28"/>
        </w:rPr>
        <w:t>общеопасным</w:t>
      </w:r>
      <w:proofErr w:type="spellEnd"/>
      <w:r w:rsidRPr="00FD3588">
        <w:rPr>
          <w:rFonts w:ascii="Times New Roman" w:hAnsi="Times New Roman" w:cs="Times New Roman"/>
          <w:sz w:val="28"/>
          <w:szCs w:val="28"/>
        </w:rPr>
        <w:t xml:space="preserve"> способом либо в результате загрязнения или иного негативного воздействия -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Деяния, предусмотренные частью третьей настоящей статьи, если они причинили крупный ущерб, -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(в ред. Федерального закона от 21.07.2014 N 277-ФЗ)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методике, превышающий десять тысяч рублей, крупным ущербом - пятьдесят тысяч рублей. </w:t>
      </w:r>
    </w:p>
    <w:p w:rsid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Также нужно отметить, что пребывание граждан в лесу в определенные периоды времени может быть ограничено или полностью запрещено. А в случае нарушений правил пожарной безопасности возможно к административной ответственности.</w:t>
      </w:r>
    </w:p>
    <w:p w:rsidR="00FD3588" w:rsidRDefault="00FD3588" w:rsidP="00FD3588">
      <w:pPr>
        <w:spacing w:after="0" w:line="240" w:lineRule="exact"/>
        <w:ind w:firstLine="709"/>
        <w:jc w:val="both"/>
        <w:rPr>
          <w:rFonts w:ascii="Times New Roman" w:hAnsi="Times New Roman" w:cs="Times New Roman"/>
          <w:sz w:val="28"/>
          <w:szCs w:val="28"/>
        </w:rPr>
      </w:pPr>
    </w:p>
    <w:p w:rsidR="00FD3588" w:rsidRDefault="00FD3588" w:rsidP="00FD3588">
      <w:pPr>
        <w:spacing w:line="240" w:lineRule="exact"/>
        <w:ind w:firstLine="708"/>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9</w:t>
      </w: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sz w:val="28"/>
          <w:szCs w:val="28"/>
        </w:rPr>
        <w:t>Что грозит за жесткое обращение с животными</w:t>
      </w:r>
      <w:r w:rsidRPr="00A138A0">
        <w:rPr>
          <w:rFonts w:ascii="Times New Roman" w:hAnsi="Times New Roman" w:cs="Times New Roman"/>
          <w:b/>
          <w:sz w:val="28"/>
          <w:szCs w:val="28"/>
        </w:rPr>
        <w:t>?</w:t>
      </w:r>
    </w:p>
    <w:p w:rsidR="00FD3588" w:rsidRDefault="00FD3588" w:rsidP="00FD3588">
      <w:pPr>
        <w:spacing w:after="0"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lastRenderedPageBreak/>
        <w:t>Отвечает помощник прокурора Клявлинского района Элмеддин Шукюров:</w:t>
      </w:r>
    </w:p>
    <w:p w:rsidR="00FD3588" w:rsidRDefault="00FD3588" w:rsidP="00FD3588">
      <w:pPr>
        <w:spacing w:after="0" w:line="240" w:lineRule="exact"/>
        <w:ind w:firstLine="709"/>
        <w:jc w:val="both"/>
        <w:rPr>
          <w:rFonts w:ascii="Times New Roman" w:hAnsi="Times New Roman" w:cs="Times New Roman"/>
          <w:sz w:val="28"/>
          <w:szCs w:val="28"/>
        </w:rPr>
      </w:pP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Под жестким обращением с животным, совершенным из корыстных побуждений, следует понимать умышленные действия, направленные против животного, совершенные с целью получения материальных благ.</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Согласно ст. 245 УК РФ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2. То же деяние, совершенное: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а) группой лиц, группой лиц по предварительному сговору или организованной группой;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б) в присутствии малолетнего;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в) с применением садистских методов;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г) с публичной демонстрацией, в том числе в средствах массовой информации или информационно-телекоммуникационных сетях (включая сеть "Интернет");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д) в отношении нескольких животных, - </w:t>
      </w:r>
    </w:p>
    <w:p w:rsidR="00FD3588" w:rsidRP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 </w:t>
      </w:r>
    </w:p>
    <w:p w:rsidR="00FD3588" w:rsidRDefault="00FD3588" w:rsidP="00FD3588">
      <w:pPr>
        <w:spacing w:after="0" w:line="240" w:lineRule="exact"/>
        <w:ind w:firstLine="709"/>
        <w:jc w:val="both"/>
        <w:rPr>
          <w:rFonts w:ascii="Times New Roman" w:hAnsi="Times New Roman" w:cs="Times New Roman"/>
          <w:sz w:val="28"/>
          <w:szCs w:val="28"/>
        </w:rPr>
      </w:pPr>
      <w:r w:rsidRPr="00FD3588">
        <w:rPr>
          <w:rFonts w:ascii="Times New Roman" w:hAnsi="Times New Roman" w:cs="Times New Roman"/>
          <w:sz w:val="28"/>
          <w:szCs w:val="28"/>
        </w:rPr>
        <w:t>Субъектом преступления является физическое вменяемое лицо, достигшее возраста 16 лет.</w:t>
      </w:r>
    </w:p>
    <w:p w:rsidR="00FD3588" w:rsidRDefault="00FD3588" w:rsidP="00FD3588">
      <w:pPr>
        <w:spacing w:after="0" w:line="240" w:lineRule="exact"/>
        <w:ind w:firstLine="709"/>
        <w:jc w:val="both"/>
        <w:rPr>
          <w:rFonts w:ascii="Times New Roman" w:hAnsi="Times New Roman" w:cs="Times New Roman"/>
          <w:sz w:val="28"/>
          <w:szCs w:val="28"/>
        </w:rPr>
      </w:pPr>
    </w:p>
    <w:p w:rsidR="00FD3588" w:rsidRDefault="00BF0D55" w:rsidP="00FD3588">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20</w:t>
      </w:r>
      <w:r w:rsidR="00FD3588">
        <w:rPr>
          <w:rFonts w:ascii="Times New Roman" w:hAnsi="Times New Roman" w:cs="Times New Roman"/>
          <w:b/>
          <w:bCs/>
          <w:color w:val="333333"/>
          <w:sz w:val="28"/>
          <w:szCs w:val="28"/>
          <w:shd w:val="clear" w:color="auto" w:fill="FFFFFF"/>
        </w:rPr>
        <w:t xml:space="preserve">. </w:t>
      </w:r>
      <w:r w:rsidRPr="00414D41">
        <w:rPr>
          <w:rFonts w:ascii="Times New Roman" w:hAnsi="Times New Roman" w:cs="Times New Roman"/>
          <w:b/>
          <w:sz w:val="28"/>
          <w:szCs w:val="28"/>
        </w:rPr>
        <w:t>Какая предусмотрена административная ответственность за употребление наркотиков?</w:t>
      </w:r>
    </w:p>
    <w:p w:rsidR="00BF0D55" w:rsidRDefault="00BF0D55" w:rsidP="00FD3588">
      <w:pPr>
        <w:spacing w:after="0" w:line="240" w:lineRule="exact"/>
        <w:ind w:firstLine="709"/>
        <w:jc w:val="both"/>
        <w:rPr>
          <w:rFonts w:ascii="Times New Roman" w:hAnsi="Times New Roman" w:cs="Times New Roman"/>
          <w:b/>
          <w:sz w:val="28"/>
          <w:szCs w:val="28"/>
        </w:rPr>
      </w:pPr>
    </w:p>
    <w:p w:rsidR="00BF0D55" w:rsidRDefault="00BF0D55" w:rsidP="00BF0D55">
      <w:pPr>
        <w:spacing w:after="0" w:line="240" w:lineRule="exac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Отвечает помощник прокурора Клявлинского района Элмеддин Шукюров:</w:t>
      </w:r>
    </w:p>
    <w:p w:rsidR="00BF0D55" w:rsidRDefault="00BF0D55" w:rsidP="00FD3588">
      <w:pPr>
        <w:spacing w:after="0" w:line="240" w:lineRule="exact"/>
        <w:ind w:firstLine="709"/>
        <w:jc w:val="both"/>
        <w:rPr>
          <w:rFonts w:ascii="Times New Roman" w:hAnsi="Times New Roman" w:cs="Times New Roman"/>
          <w:b/>
          <w:sz w:val="28"/>
          <w:szCs w:val="28"/>
        </w:rPr>
      </w:pP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В законодательстве рассматривается положениями ст. 6.9 КоАП РФ.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четырех тысяч до пяти тысяч рублей или административный арест на срок до пятнадцати суток.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Другие меры наказания предусматриваются исключительно для иностранцев или лиц, не имеющих гражданство РФ. Иностранным гражданам за такое деяние грозит выдворение с Территории РФ.</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Помимо вышеуказанной статьи, существует также связанная с ней ст. 6.9.1. КоАП РФ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 предусматривает уклонение от прохождения лечения от наркомании или медицинской и (или) социальной </w:t>
      </w:r>
      <w:r w:rsidRPr="00BF0D55">
        <w:rPr>
          <w:rFonts w:ascii="Times New Roman" w:hAnsi="Times New Roman" w:cs="Times New Roman"/>
          <w:sz w:val="28"/>
          <w:szCs w:val="28"/>
        </w:rPr>
        <w:lastRenderedPageBreak/>
        <w:t xml:space="preserve">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 влечет наложение административного штрафа в размере от четырех тысяч до пяти тысяч рублей или административный арест на срок до тридцати суток. </w:t>
      </w:r>
    </w:p>
    <w:p w:rsid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F0D55" w:rsidRDefault="00BF0D55" w:rsidP="00BF0D55">
      <w:pPr>
        <w:spacing w:after="0" w:line="240" w:lineRule="exact"/>
        <w:ind w:firstLine="709"/>
        <w:jc w:val="both"/>
        <w:rPr>
          <w:rFonts w:ascii="Times New Roman" w:hAnsi="Times New Roman" w:cs="Times New Roman"/>
          <w:sz w:val="28"/>
          <w:szCs w:val="28"/>
        </w:rPr>
      </w:pPr>
    </w:p>
    <w:p w:rsidR="00BF0D55" w:rsidRDefault="00BF0D55" w:rsidP="00BF0D55">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1</w:t>
      </w:r>
      <w:r>
        <w:rPr>
          <w:rFonts w:ascii="Times New Roman" w:hAnsi="Times New Roman" w:cs="Times New Roman"/>
          <w:b/>
          <w:bCs/>
          <w:color w:val="333333"/>
          <w:sz w:val="28"/>
          <w:szCs w:val="28"/>
          <w:shd w:val="clear" w:color="auto" w:fill="FFFFFF"/>
        </w:rPr>
        <w:t xml:space="preserve">. </w:t>
      </w:r>
      <w:r w:rsidRPr="00FC78AF">
        <w:rPr>
          <w:rFonts w:ascii="Times New Roman" w:hAnsi="Times New Roman" w:cs="Times New Roman"/>
          <w:b/>
          <w:sz w:val="28"/>
          <w:szCs w:val="28"/>
        </w:rPr>
        <w:t>Какие наказания закон предусматривает для коррупционеров?</w:t>
      </w:r>
    </w:p>
    <w:p w:rsidR="00BF0D55" w:rsidRDefault="00BF0D55" w:rsidP="00BF0D55">
      <w:pPr>
        <w:spacing w:after="0" w:line="240" w:lineRule="exact"/>
        <w:ind w:firstLine="709"/>
        <w:jc w:val="both"/>
        <w:rPr>
          <w:rFonts w:ascii="Times New Roman" w:hAnsi="Times New Roman" w:cs="Times New Roman"/>
          <w:b/>
          <w:sz w:val="28"/>
          <w:szCs w:val="28"/>
        </w:rPr>
      </w:pPr>
    </w:p>
    <w:p w:rsidR="00BF0D55" w:rsidRPr="00BF0D55" w:rsidRDefault="00BF0D55" w:rsidP="00BF0D55">
      <w:pPr>
        <w:spacing w:after="0" w:line="240" w:lineRule="exact"/>
        <w:ind w:firstLine="709"/>
        <w:jc w:val="both"/>
        <w:rPr>
          <w:rFonts w:ascii="Times New Roman" w:hAnsi="Times New Roman" w:cs="Times New Roman"/>
          <w:sz w:val="28"/>
          <w:szCs w:val="28"/>
        </w:rPr>
      </w:pPr>
      <w:r>
        <w:rPr>
          <w:rFonts w:ascii="Times New Roman" w:hAnsi="Times New Roman" w:cs="Times New Roman"/>
          <w:bCs/>
          <w:color w:val="333333"/>
          <w:sz w:val="28"/>
          <w:szCs w:val="28"/>
          <w:shd w:val="clear" w:color="auto" w:fill="FFFFFF"/>
        </w:rPr>
        <w:t>Отвечает помощник прокурора Клявлинского района Элмеддин Шукюров:</w:t>
      </w:r>
    </w:p>
    <w:p w:rsidR="00FD3588" w:rsidRDefault="00FD3588" w:rsidP="00FD3588">
      <w:pPr>
        <w:spacing w:after="0" w:line="240" w:lineRule="exact"/>
        <w:ind w:firstLine="709"/>
        <w:jc w:val="both"/>
        <w:rPr>
          <w:rFonts w:ascii="Times New Roman" w:hAnsi="Times New Roman" w:cs="Times New Roman"/>
          <w:sz w:val="28"/>
          <w:szCs w:val="28"/>
        </w:rPr>
      </w:pP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В России для лиц, совершающих коррупционные преступления, предусмотрены жесткие наказания, вплоть до 15 лет лишения свободы.</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 При этом введена система дополнительных санкций, таких, как штрафы, кратные в сумме взятки или коммерческого подкупа, конфискации имущества, лишения права занимать определенные должности или заниматься определенной деятельностью. Штрафы могут достигать нескольких миллионов рублей или быть, например кратными всей – также многомиллионной – сумме взятки.</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Кроме ст. 290 УК РФ (Получение взятки), отдельная ответственность предусмотрена за посредничество во взяточничестве – до 12 лет лишения свободы, а также за обещание или предложение такого посредничества. В последнем случае наказание может составить до 7 лет лишения свободы.</w:t>
      </w:r>
    </w:p>
    <w:p w:rsidR="00FD3588"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При этом за мелкое взяточничество – до 10 тыс. рублей – наказание станет штраф в размере до 200 тыс.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либо лишение свободы до одного года.</w:t>
      </w:r>
    </w:p>
    <w:p w:rsidR="00BF0D55" w:rsidRDefault="00BF0D55" w:rsidP="00BF0D55">
      <w:pPr>
        <w:spacing w:after="0" w:line="240" w:lineRule="exact"/>
        <w:ind w:firstLine="709"/>
        <w:jc w:val="both"/>
        <w:rPr>
          <w:rFonts w:ascii="Times New Roman" w:hAnsi="Times New Roman" w:cs="Times New Roman"/>
          <w:sz w:val="28"/>
          <w:szCs w:val="28"/>
        </w:rPr>
      </w:pPr>
    </w:p>
    <w:p w:rsidR="00BF0D55" w:rsidRDefault="00BF0D55" w:rsidP="00BF0D55">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sz w:val="28"/>
        </w:rPr>
        <w:t xml:space="preserve">Увеличен размер штрафа за продажу несовершеннолетним </w:t>
      </w:r>
      <w:proofErr w:type="spellStart"/>
      <w:r>
        <w:rPr>
          <w:rFonts w:ascii="Times New Roman" w:hAnsi="Times New Roman" w:cs="Times New Roman"/>
          <w:b/>
          <w:sz w:val="28"/>
        </w:rPr>
        <w:t>никотиносодержащей</w:t>
      </w:r>
      <w:proofErr w:type="spellEnd"/>
      <w:r>
        <w:rPr>
          <w:rFonts w:ascii="Times New Roman" w:hAnsi="Times New Roman" w:cs="Times New Roman"/>
          <w:b/>
          <w:sz w:val="28"/>
        </w:rPr>
        <w:t xml:space="preserve"> продукции</w:t>
      </w:r>
      <w:r>
        <w:rPr>
          <w:rFonts w:ascii="Times New Roman" w:hAnsi="Times New Roman" w:cs="Times New Roman"/>
          <w:b/>
          <w:sz w:val="28"/>
        </w:rPr>
        <w:t>.</w:t>
      </w:r>
    </w:p>
    <w:p w:rsidR="00BF0D55" w:rsidRDefault="00BF0D55" w:rsidP="00BF0D55">
      <w:pPr>
        <w:spacing w:after="0" w:line="240" w:lineRule="exact"/>
        <w:ind w:firstLine="709"/>
        <w:jc w:val="both"/>
        <w:rPr>
          <w:rFonts w:ascii="Times New Roman" w:hAnsi="Times New Roman" w:cs="Times New Roman"/>
          <w:b/>
          <w:sz w:val="28"/>
          <w:szCs w:val="28"/>
        </w:rPr>
      </w:pPr>
    </w:p>
    <w:p w:rsidR="00BF0D55" w:rsidRDefault="00BF0D55" w:rsidP="00BF0D55">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w:t>
      </w:r>
      <w:r>
        <w:rPr>
          <w:rFonts w:ascii="Times New Roman" w:hAnsi="Times New Roman" w:cs="Times New Roman"/>
          <w:bCs/>
          <w:color w:val="333333"/>
          <w:sz w:val="28"/>
          <w:szCs w:val="28"/>
          <w:shd w:val="clear" w:color="auto" w:fill="FFFFFF"/>
        </w:rPr>
        <w:t xml:space="preserve"> помощник прокурора Клявлинского района Элмеддин Шукюров:</w:t>
      </w:r>
    </w:p>
    <w:p w:rsidR="00BF0D55" w:rsidRDefault="00BF0D55" w:rsidP="00BF0D55">
      <w:pPr>
        <w:spacing w:after="0" w:line="240" w:lineRule="exact"/>
        <w:ind w:firstLine="709"/>
        <w:jc w:val="both"/>
        <w:rPr>
          <w:rFonts w:ascii="Times New Roman" w:hAnsi="Times New Roman" w:cs="Times New Roman"/>
          <w:sz w:val="28"/>
          <w:szCs w:val="28"/>
        </w:rPr>
      </w:pP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Федеральным законом от 28.04.2023 № 175-ФЗ внесены изменения в Кодекс Российской Федерации об административных правонарушениях.</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Так, ч. 3 ст. 14.53 КоАП РФ закрепляет административную ответственность за продажу несовершеннолетнему табачной продукции, табачных изделий, </w:t>
      </w:r>
      <w:proofErr w:type="spellStart"/>
      <w:r w:rsidRPr="00BF0D55">
        <w:rPr>
          <w:rFonts w:ascii="Times New Roman" w:hAnsi="Times New Roman" w:cs="Times New Roman"/>
          <w:sz w:val="28"/>
          <w:szCs w:val="28"/>
        </w:rPr>
        <w:t>никотинсодержащей</w:t>
      </w:r>
      <w:proofErr w:type="spellEnd"/>
      <w:r w:rsidRPr="00BF0D55">
        <w:rPr>
          <w:rFonts w:ascii="Times New Roman" w:hAnsi="Times New Roman" w:cs="Times New Roman"/>
          <w:sz w:val="28"/>
          <w:szCs w:val="28"/>
        </w:rPr>
        <w:t xml:space="preserve"> продукции, кальянов, устройств для потребления </w:t>
      </w:r>
      <w:proofErr w:type="spellStart"/>
      <w:r w:rsidRPr="00BF0D55">
        <w:rPr>
          <w:rFonts w:ascii="Times New Roman" w:hAnsi="Times New Roman" w:cs="Times New Roman"/>
          <w:sz w:val="28"/>
          <w:szCs w:val="28"/>
        </w:rPr>
        <w:t>никотинсодержащей</w:t>
      </w:r>
      <w:proofErr w:type="spellEnd"/>
      <w:r w:rsidRPr="00BF0D55">
        <w:rPr>
          <w:rFonts w:ascii="Times New Roman" w:hAnsi="Times New Roman" w:cs="Times New Roman"/>
          <w:sz w:val="28"/>
          <w:szCs w:val="28"/>
        </w:rPr>
        <w:t xml:space="preserve"> продукции.</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Штраф за реализацию несовершеннолетнему табачной продукции составит для должностных лиц от 150 до 300 тыс. руб., для юридических лиц – от 400 до 600 тыс. </w:t>
      </w:r>
    </w:p>
    <w:p w:rsid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Изменения вступили в законную силу с 9 мая 2023 года</w:t>
      </w:r>
      <w:r>
        <w:rPr>
          <w:rFonts w:ascii="Times New Roman" w:hAnsi="Times New Roman" w:cs="Times New Roman"/>
          <w:sz w:val="28"/>
          <w:szCs w:val="28"/>
        </w:rPr>
        <w:t>.</w:t>
      </w:r>
    </w:p>
    <w:p w:rsidR="00BF0D55" w:rsidRDefault="00BF0D55" w:rsidP="00BF0D55">
      <w:pPr>
        <w:spacing w:after="0" w:line="240" w:lineRule="exact"/>
        <w:ind w:firstLine="709"/>
        <w:jc w:val="both"/>
        <w:rPr>
          <w:rFonts w:ascii="Times New Roman" w:hAnsi="Times New Roman" w:cs="Times New Roman"/>
          <w:sz w:val="28"/>
          <w:szCs w:val="28"/>
        </w:rPr>
      </w:pPr>
    </w:p>
    <w:p w:rsidR="00BF0D55" w:rsidRDefault="00BF0D55" w:rsidP="00BF0D55">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lastRenderedPageBreak/>
        <w:t>2</w:t>
      </w:r>
      <w:r>
        <w:rPr>
          <w:rFonts w:ascii="Times New Roman" w:hAnsi="Times New Roman" w:cs="Times New Roman"/>
          <w:b/>
          <w:bCs/>
          <w:color w:val="333333"/>
          <w:sz w:val="28"/>
          <w:szCs w:val="28"/>
          <w:shd w:val="clear" w:color="auto" w:fill="FFFFFF"/>
        </w:rPr>
        <w:t>3</w:t>
      </w: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sz w:val="28"/>
          <w:szCs w:val="28"/>
        </w:rPr>
        <w:t>Что делать, если управляющая компания не исполняет свои обязанности</w:t>
      </w:r>
      <w:r w:rsidRPr="00E835C0">
        <w:rPr>
          <w:rFonts w:ascii="Times New Roman" w:hAnsi="Times New Roman" w:cs="Times New Roman"/>
          <w:b/>
          <w:sz w:val="28"/>
          <w:szCs w:val="28"/>
        </w:rPr>
        <w:t>?</w:t>
      </w:r>
    </w:p>
    <w:p w:rsidR="00BF0D55" w:rsidRDefault="00BF0D55" w:rsidP="00BF0D55">
      <w:pPr>
        <w:spacing w:after="0" w:line="240" w:lineRule="exact"/>
        <w:ind w:firstLine="709"/>
        <w:jc w:val="both"/>
        <w:rPr>
          <w:rFonts w:ascii="Times New Roman" w:hAnsi="Times New Roman" w:cs="Times New Roman"/>
          <w:b/>
          <w:sz w:val="28"/>
          <w:szCs w:val="28"/>
        </w:rPr>
      </w:pPr>
    </w:p>
    <w:p w:rsidR="00BF0D55" w:rsidRDefault="00BF0D55" w:rsidP="00BF0D55">
      <w:pPr>
        <w:spacing w:after="0" w:line="240" w:lineRule="exact"/>
        <w:ind w:firstLine="709"/>
        <w:jc w:val="both"/>
        <w:rPr>
          <w:rFonts w:ascii="Times New Roman" w:hAnsi="Times New Roman" w:cs="Times New Roman"/>
          <w:sz w:val="28"/>
          <w:szCs w:val="28"/>
        </w:rPr>
      </w:pPr>
      <w:r>
        <w:rPr>
          <w:rFonts w:ascii="Times New Roman" w:hAnsi="Times New Roman" w:cs="Times New Roman"/>
          <w:bCs/>
          <w:color w:val="333333"/>
          <w:sz w:val="28"/>
          <w:szCs w:val="28"/>
          <w:shd w:val="clear" w:color="auto" w:fill="FFFFFF"/>
        </w:rPr>
        <w:t>Отвечает</w:t>
      </w:r>
      <w:r>
        <w:rPr>
          <w:rFonts w:ascii="Times New Roman" w:hAnsi="Times New Roman" w:cs="Times New Roman"/>
          <w:bCs/>
          <w:color w:val="333333"/>
          <w:sz w:val="28"/>
          <w:szCs w:val="28"/>
          <w:shd w:val="clear" w:color="auto" w:fill="FFFFFF"/>
        </w:rPr>
        <w:t xml:space="preserve"> помощник прокурора Клявлинского района Элмеддин Шукюров:</w:t>
      </w:r>
    </w:p>
    <w:p w:rsidR="00BF0D55" w:rsidRDefault="00BF0D55" w:rsidP="00BF0D55">
      <w:pPr>
        <w:spacing w:after="0" w:line="240" w:lineRule="exact"/>
        <w:ind w:firstLine="709"/>
        <w:jc w:val="both"/>
        <w:rPr>
          <w:rFonts w:ascii="Times New Roman" w:hAnsi="Times New Roman" w:cs="Times New Roman"/>
          <w:sz w:val="28"/>
          <w:szCs w:val="28"/>
        </w:rPr>
      </w:pP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Управляющая компания несет ответственность за соблюдение договора, который она заключила с собственниками жилья, за неисполнение и/или ненадлежащее исполнение обязанностей по </w:t>
      </w:r>
      <w:proofErr w:type="spellStart"/>
      <w:r w:rsidRPr="00BF0D55">
        <w:rPr>
          <w:rFonts w:ascii="Times New Roman" w:hAnsi="Times New Roman" w:cs="Times New Roman"/>
          <w:sz w:val="28"/>
          <w:szCs w:val="28"/>
        </w:rPr>
        <w:t>содержниаю</w:t>
      </w:r>
      <w:proofErr w:type="spellEnd"/>
      <w:r w:rsidRPr="00BF0D55">
        <w:rPr>
          <w:rFonts w:ascii="Times New Roman" w:hAnsi="Times New Roman" w:cs="Times New Roman"/>
          <w:sz w:val="28"/>
          <w:szCs w:val="28"/>
        </w:rPr>
        <w:t xml:space="preserve"> и обслуживанию многоквартирного дома.</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По решению общего собрания собственников помещений управляющая компания может быть заменена. Жалоба подается тогда, когда управляющая многоквартирным домом компания не реагирует на заявление жильцов.</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Жалоба составляется в письменной форме и может быть, как индивидуальной, так и коллективной.</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Подать жалобу возможно:</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 при личном посещении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отослав письмо по почте с уведомлением о вручении</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подав заявление на сайте организации, органа или Госуслуг</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 по электронной почте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через Государственную информационную систему ЖКХ (ГИС ЖКХ)</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В жалобе нужно изложить суть проблемы суть проблемы, указать право собственности на квартиру (или свои права как арендатора на основании договора), </w:t>
      </w:r>
      <w:proofErr w:type="gramStart"/>
      <w:r w:rsidRPr="00BF0D55">
        <w:rPr>
          <w:rFonts w:ascii="Times New Roman" w:hAnsi="Times New Roman" w:cs="Times New Roman"/>
          <w:sz w:val="28"/>
          <w:szCs w:val="28"/>
        </w:rPr>
        <w:t>реквизиты</w:t>
      </w:r>
      <w:proofErr w:type="gramEnd"/>
      <w:r w:rsidRPr="00BF0D55">
        <w:rPr>
          <w:rFonts w:ascii="Times New Roman" w:hAnsi="Times New Roman" w:cs="Times New Roman"/>
          <w:sz w:val="28"/>
          <w:szCs w:val="28"/>
        </w:rPr>
        <w:t xml:space="preserve"> подтверждающие документов и договора, заключенного с УК. Обязательно укажите данные для обратной связи – электронную почту, почтовый адрес, а также телефон.</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Куда следует обращаться?</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1.В управляющую компанию с требованием об устранении недостатков. На вашей стороне закон «О защите прав потребителя», поэтому письменное заявление рассматривается как заявка о непредставлении услуг заказчику.</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2. В Жилищную инспекцию жителям многоэтажки необходимо обращаться, если претензия к управляющей компании заключается в техническом обслуживании и эксплуатации дома. «Сотрудники инспекции проведут проверку и обяжут управляющую компанию устранить нарушения в течении определенного времени.</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3. В Роспотребнадзор стоит жаловаться, если речь идет о несправедливо завышенных тарифах, неверности расчетов и отказе предоставлять жильцам информацию об услугах и ходе выполнения тех или иных работ.</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4. В прокуратуру города необходимо обращаться, если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УК неправомерно присваивает, начисляет либо расходует денежные средства, претензия в управляющую компанию о перерасчете остается без внимания со стороны виновных лиц, что указывает на их сговор преступлении;</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бездействует либо осуществляет неправомерные действия в отношении своих обязанностей перед собственниками многоквартирного дома.</w:t>
      </w:r>
    </w:p>
    <w:p w:rsid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В прокуратуру следует обратиться также, если вы получили ответ от двух предыдущих </w:t>
      </w:r>
      <w:proofErr w:type="spellStart"/>
      <w:r w:rsidRPr="00BF0D55">
        <w:rPr>
          <w:rFonts w:ascii="Times New Roman" w:hAnsi="Times New Roman" w:cs="Times New Roman"/>
          <w:sz w:val="28"/>
          <w:szCs w:val="28"/>
        </w:rPr>
        <w:t>госорганизаций</w:t>
      </w:r>
      <w:proofErr w:type="spellEnd"/>
      <w:r w:rsidRPr="00BF0D55">
        <w:rPr>
          <w:rFonts w:ascii="Times New Roman" w:hAnsi="Times New Roman" w:cs="Times New Roman"/>
          <w:sz w:val="28"/>
          <w:szCs w:val="28"/>
        </w:rPr>
        <w:t xml:space="preserve"> об исправлениях и перерасчетах, но на деле ничего не изменилось. В прокуратуре обращение рассматривают в течение 30 дней и при наличии оснований составляют реагирования, по которому виновные могут быть наказаны.</w:t>
      </w:r>
    </w:p>
    <w:p w:rsidR="00BF0D55" w:rsidRDefault="00BF0D55" w:rsidP="00BF0D55">
      <w:pPr>
        <w:spacing w:after="0" w:line="240" w:lineRule="exact"/>
        <w:ind w:firstLine="709"/>
        <w:jc w:val="both"/>
        <w:rPr>
          <w:rFonts w:ascii="Times New Roman" w:hAnsi="Times New Roman" w:cs="Times New Roman"/>
          <w:sz w:val="28"/>
          <w:szCs w:val="28"/>
        </w:rPr>
      </w:pPr>
    </w:p>
    <w:p w:rsidR="00BF0D55" w:rsidRDefault="00BF0D55" w:rsidP="00BF0D55">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4</w:t>
      </w:r>
      <w:r>
        <w:rPr>
          <w:rFonts w:ascii="Times New Roman" w:hAnsi="Times New Roman" w:cs="Times New Roman"/>
          <w:b/>
          <w:bCs/>
          <w:color w:val="333333"/>
          <w:sz w:val="28"/>
          <w:szCs w:val="28"/>
          <w:shd w:val="clear" w:color="auto" w:fill="FFFFFF"/>
        </w:rPr>
        <w:t xml:space="preserve">. </w:t>
      </w:r>
      <w:r w:rsidRPr="00BF0D55">
        <w:rPr>
          <w:rFonts w:ascii="Times New Roman" w:hAnsi="Times New Roman" w:cs="Times New Roman"/>
          <w:b/>
          <w:sz w:val="28"/>
          <w:szCs w:val="28"/>
        </w:rPr>
        <w:t>Административная и уголовная ответственность за управление транспортным средством в нетрезвом состоянии</w:t>
      </w:r>
      <w:r>
        <w:rPr>
          <w:rFonts w:ascii="Times New Roman" w:hAnsi="Times New Roman" w:cs="Times New Roman"/>
          <w:b/>
          <w:sz w:val="28"/>
          <w:szCs w:val="28"/>
        </w:rPr>
        <w:t>.</w:t>
      </w:r>
    </w:p>
    <w:p w:rsidR="00BF0D55" w:rsidRDefault="00BF0D55" w:rsidP="00BF0D55">
      <w:pPr>
        <w:spacing w:after="0" w:line="240" w:lineRule="exact"/>
        <w:ind w:firstLine="709"/>
        <w:jc w:val="both"/>
        <w:rPr>
          <w:rFonts w:ascii="Times New Roman" w:hAnsi="Times New Roman" w:cs="Times New Roman"/>
          <w:b/>
          <w:sz w:val="28"/>
          <w:szCs w:val="28"/>
        </w:rPr>
      </w:pPr>
    </w:p>
    <w:p w:rsidR="00BF0D55" w:rsidRDefault="00BF0D55" w:rsidP="00BF0D55">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w:t>
      </w:r>
      <w:r>
        <w:rPr>
          <w:rFonts w:ascii="Times New Roman" w:hAnsi="Times New Roman" w:cs="Times New Roman"/>
          <w:bCs/>
          <w:color w:val="333333"/>
          <w:sz w:val="28"/>
          <w:szCs w:val="28"/>
          <w:shd w:val="clear" w:color="auto" w:fill="FFFFFF"/>
        </w:rPr>
        <w:t xml:space="preserve"> помощник прокурора Клявлинского района Элмеддин Шукюров:</w:t>
      </w:r>
    </w:p>
    <w:p w:rsidR="00BF0D55" w:rsidRDefault="00BF0D55" w:rsidP="00BF0D55">
      <w:pPr>
        <w:spacing w:after="0" w:line="240" w:lineRule="exact"/>
        <w:ind w:firstLine="709"/>
        <w:jc w:val="both"/>
        <w:rPr>
          <w:rFonts w:ascii="Times New Roman" w:hAnsi="Times New Roman" w:cs="Times New Roman"/>
          <w:sz w:val="28"/>
          <w:szCs w:val="28"/>
        </w:rPr>
      </w:pP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В соответствии с ч.1 </w:t>
      </w:r>
      <w:proofErr w:type="spellStart"/>
      <w:r w:rsidRPr="00BF0D55">
        <w:rPr>
          <w:rFonts w:ascii="Times New Roman" w:hAnsi="Times New Roman" w:cs="Times New Roman"/>
          <w:sz w:val="28"/>
          <w:szCs w:val="28"/>
        </w:rPr>
        <w:t>ст</w:t>
      </w:r>
      <w:proofErr w:type="spellEnd"/>
      <w:r w:rsidRPr="00BF0D55">
        <w:rPr>
          <w:rFonts w:ascii="Times New Roman" w:hAnsi="Times New Roman" w:cs="Times New Roman"/>
          <w:sz w:val="28"/>
          <w:szCs w:val="28"/>
        </w:rPr>
        <w:t xml:space="preserve"> 12.8 КоАП РФ </w:t>
      </w:r>
      <w:r>
        <w:rPr>
          <w:rFonts w:ascii="Times New Roman" w:hAnsi="Times New Roman" w:cs="Times New Roman"/>
          <w:sz w:val="28"/>
          <w:szCs w:val="28"/>
        </w:rPr>
        <w:t>у</w:t>
      </w:r>
      <w:r w:rsidRPr="00BF0D55">
        <w:rPr>
          <w:rFonts w:ascii="Times New Roman" w:hAnsi="Times New Roman" w:cs="Times New Roman"/>
          <w:sz w:val="28"/>
          <w:szCs w:val="28"/>
        </w:rPr>
        <w:t>правление транспортным средством водителем, находящимся в состоянии опьянения, если такие действия не содержат уголовно наказуемого деяния</w:t>
      </w:r>
      <w:r>
        <w:rPr>
          <w:rFonts w:ascii="Times New Roman" w:hAnsi="Times New Roman" w:cs="Times New Roman"/>
          <w:sz w:val="28"/>
          <w:szCs w:val="28"/>
        </w:rPr>
        <w:t xml:space="preserve"> </w:t>
      </w:r>
      <w:r w:rsidRPr="00BF0D55">
        <w:rPr>
          <w:rFonts w:ascii="Times New Roman" w:hAnsi="Times New Roman" w:cs="Times New Roman"/>
          <w:sz w:val="28"/>
          <w:szCs w:val="28"/>
        </w:rPr>
        <w:t xml:space="preserve">влечет наложение </w:t>
      </w:r>
      <w:r w:rsidRPr="00BF0D55">
        <w:rPr>
          <w:rFonts w:ascii="Times New Roman" w:hAnsi="Times New Roman" w:cs="Times New Roman"/>
          <w:sz w:val="28"/>
          <w:szCs w:val="28"/>
        </w:rPr>
        <w:lastRenderedPageBreak/>
        <w:t xml:space="preserve">административного штрафа в размере тридцати тысяч рублей с лишением права управления транспортными средствами на срок от полутора до двух лет.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Кроме того, согласно ст. 264.1 УК РФ </w:t>
      </w:r>
      <w:r>
        <w:rPr>
          <w:rFonts w:ascii="Times New Roman" w:hAnsi="Times New Roman" w:cs="Times New Roman"/>
          <w:sz w:val="28"/>
          <w:szCs w:val="28"/>
        </w:rPr>
        <w:t>у</w:t>
      </w:r>
      <w:r w:rsidRPr="00BF0D55">
        <w:rPr>
          <w:rFonts w:ascii="Times New Roman" w:hAnsi="Times New Roman" w:cs="Times New Roman"/>
          <w:sz w:val="28"/>
          <w:szCs w:val="28"/>
        </w:rPr>
        <w:t xml:space="preserve">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 </w:t>
      </w:r>
    </w:p>
    <w:p w:rsid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BF0D55" w:rsidRDefault="00BF0D55" w:rsidP="00BF0D55">
      <w:pPr>
        <w:spacing w:after="0" w:line="240" w:lineRule="exact"/>
        <w:ind w:firstLine="709"/>
        <w:jc w:val="both"/>
        <w:rPr>
          <w:rFonts w:ascii="Times New Roman" w:hAnsi="Times New Roman" w:cs="Times New Roman"/>
          <w:sz w:val="28"/>
          <w:szCs w:val="28"/>
        </w:rPr>
      </w:pPr>
    </w:p>
    <w:p w:rsidR="00BF0D55" w:rsidRDefault="00BF0D55" w:rsidP="00BF0D55">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5</w:t>
      </w: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sz w:val="28"/>
          <w:szCs w:val="28"/>
        </w:rPr>
        <w:t xml:space="preserve">Способы </w:t>
      </w:r>
      <w:r w:rsidRPr="00BF0D55">
        <w:rPr>
          <w:rFonts w:ascii="Times New Roman" w:hAnsi="Times New Roman" w:cs="Times New Roman"/>
          <w:b/>
          <w:sz w:val="28"/>
          <w:szCs w:val="28"/>
        </w:rPr>
        <w:t>противодействия терроризму</w:t>
      </w:r>
      <w:r>
        <w:rPr>
          <w:rFonts w:ascii="Times New Roman" w:hAnsi="Times New Roman" w:cs="Times New Roman"/>
          <w:b/>
          <w:sz w:val="28"/>
          <w:szCs w:val="28"/>
        </w:rPr>
        <w:t>.</w:t>
      </w:r>
    </w:p>
    <w:p w:rsidR="00BF0D55" w:rsidRDefault="00BF0D55" w:rsidP="00BF0D55">
      <w:pPr>
        <w:spacing w:after="0" w:line="240" w:lineRule="exact"/>
        <w:ind w:firstLine="709"/>
        <w:jc w:val="both"/>
        <w:rPr>
          <w:rFonts w:ascii="Times New Roman" w:hAnsi="Times New Roman" w:cs="Times New Roman"/>
          <w:b/>
          <w:sz w:val="28"/>
          <w:szCs w:val="28"/>
        </w:rPr>
      </w:pPr>
    </w:p>
    <w:p w:rsidR="00BF0D55" w:rsidRDefault="00BF0D55" w:rsidP="00BF0D55">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BF0D55" w:rsidRDefault="00BF0D55" w:rsidP="00BF0D55">
      <w:pPr>
        <w:spacing w:after="0" w:line="240" w:lineRule="exact"/>
        <w:ind w:firstLine="709"/>
        <w:jc w:val="both"/>
        <w:rPr>
          <w:rFonts w:ascii="Times New Roman" w:hAnsi="Times New Roman" w:cs="Times New Roman"/>
          <w:sz w:val="28"/>
          <w:szCs w:val="28"/>
        </w:rPr>
      </w:pP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w:t>
      </w:r>
      <w:r w:rsidRPr="00BF0D55">
        <w:rPr>
          <w:rFonts w:ascii="Times New Roman" w:hAnsi="Times New Roman" w:cs="Times New Roman"/>
          <w:sz w:val="28"/>
          <w:szCs w:val="28"/>
        </w:rPr>
        <w:lastRenderedPageBreak/>
        <w:t xml:space="preserve">международными организациями, связанные с устрашением населения и (или) иными формами противоправных насильственных действий.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Напоминаю, что никогда не принимайте от незнакомцев пакеты и сумки, не оставляйте свой багаж без   присмотра.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Если вы обнаружили забытую или бесхозную вещь в общественном транспорте, </w:t>
      </w:r>
      <w:proofErr w:type="gramStart"/>
      <w:r w:rsidRPr="00BF0D55">
        <w:rPr>
          <w:rFonts w:ascii="Times New Roman" w:hAnsi="Times New Roman" w:cs="Times New Roman"/>
          <w:sz w:val="28"/>
          <w:szCs w:val="28"/>
        </w:rPr>
        <w:t>опросите  людей</w:t>
      </w:r>
      <w:proofErr w:type="gramEnd"/>
      <w:r w:rsidRPr="00BF0D55">
        <w:rPr>
          <w:rFonts w:ascii="Times New Roman" w:hAnsi="Times New Roman" w:cs="Times New Roman"/>
          <w:sz w:val="28"/>
          <w:szCs w:val="28"/>
        </w:rPr>
        <w:t>, находящихся рядом. Постарайтесь установить, чья она или кто мог ее оставить. Если хозяин не установлен, немедленно сообщите о находке водителю.</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Если вы обнаружили подозрительный предмет в учреждении, немедленно сообщите о </w:t>
      </w:r>
      <w:proofErr w:type="gramStart"/>
      <w:r w:rsidRPr="00BF0D55">
        <w:rPr>
          <w:rFonts w:ascii="Times New Roman" w:hAnsi="Times New Roman" w:cs="Times New Roman"/>
          <w:sz w:val="28"/>
          <w:szCs w:val="28"/>
        </w:rPr>
        <w:t>находке  администрации</w:t>
      </w:r>
      <w:proofErr w:type="gramEnd"/>
      <w:r w:rsidRPr="00BF0D55">
        <w:rPr>
          <w:rFonts w:ascii="Times New Roman" w:hAnsi="Times New Roman" w:cs="Times New Roman"/>
          <w:sz w:val="28"/>
          <w:szCs w:val="28"/>
        </w:rPr>
        <w:t>.</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Во всех перечисленных случаях: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 не   </w:t>
      </w:r>
      <w:proofErr w:type="gramStart"/>
      <w:r w:rsidRPr="00BF0D55">
        <w:rPr>
          <w:rFonts w:ascii="Times New Roman" w:hAnsi="Times New Roman" w:cs="Times New Roman"/>
          <w:sz w:val="28"/>
          <w:szCs w:val="28"/>
        </w:rPr>
        <w:t xml:space="preserve">трогайте,   </w:t>
      </w:r>
      <w:proofErr w:type="gramEnd"/>
      <w:r w:rsidRPr="00BF0D55">
        <w:rPr>
          <w:rFonts w:ascii="Times New Roman" w:hAnsi="Times New Roman" w:cs="Times New Roman"/>
          <w:sz w:val="28"/>
          <w:szCs w:val="28"/>
        </w:rPr>
        <w:t>не   вскрывайте   и   не   передвигайте   находку.</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 не </w:t>
      </w:r>
      <w:proofErr w:type="gramStart"/>
      <w:r w:rsidRPr="00BF0D55">
        <w:rPr>
          <w:rFonts w:ascii="Times New Roman" w:hAnsi="Times New Roman" w:cs="Times New Roman"/>
          <w:sz w:val="28"/>
          <w:szCs w:val="28"/>
        </w:rPr>
        <w:t>предпринимайте  самостоятельно</w:t>
      </w:r>
      <w:proofErr w:type="gramEnd"/>
      <w:r w:rsidRPr="00BF0D55">
        <w:rPr>
          <w:rFonts w:ascii="Times New Roman" w:hAnsi="Times New Roman" w:cs="Times New Roman"/>
          <w:sz w:val="28"/>
          <w:szCs w:val="28"/>
        </w:rPr>
        <w:t xml:space="preserve"> никаких действий с находками или подозрительными предметами, которые могут  оказаться взрывными устройствами, это может привести к взрыву;</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зафиксируйте время обнаружения находки и незамедлительно сообщите в территориальный орган полиции;</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обязательно дождитесь прибытия оперативно-следственной группы;</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не забывайте, что вы являетесь самым важным очевидцем.</w:t>
      </w:r>
    </w:p>
    <w:p w:rsidR="00BF0D55" w:rsidRP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Разъясните   </w:t>
      </w:r>
      <w:proofErr w:type="gramStart"/>
      <w:r w:rsidRPr="00BF0D55">
        <w:rPr>
          <w:rFonts w:ascii="Times New Roman" w:hAnsi="Times New Roman" w:cs="Times New Roman"/>
          <w:sz w:val="28"/>
          <w:szCs w:val="28"/>
        </w:rPr>
        <w:t xml:space="preserve">детям,   </w:t>
      </w:r>
      <w:proofErr w:type="gramEnd"/>
      <w:r w:rsidRPr="00BF0D55">
        <w:rPr>
          <w:rFonts w:ascii="Times New Roman" w:hAnsi="Times New Roman" w:cs="Times New Roman"/>
          <w:sz w:val="28"/>
          <w:szCs w:val="28"/>
        </w:rPr>
        <w:t>что   любой   предмет,   найденный   на   улице  ,   в   подъезде,   может  представлять опасность.</w:t>
      </w:r>
    </w:p>
    <w:p w:rsidR="00BF0D55" w:rsidRDefault="00BF0D55" w:rsidP="00BF0D55">
      <w:pPr>
        <w:spacing w:after="0" w:line="240" w:lineRule="exact"/>
        <w:ind w:firstLine="709"/>
        <w:jc w:val="both"/>
        <w:rPr>
          <w:rFonts w:ascii="Times New Roman" w:hAnsi="Times New Roman" w:cs="Times New Roman"/>
          <w:sz w:val="28"/>
          <w:szCs w:val="28"/>
        </w:rPr>
      </w:pPr>
      <w:r w:rsidRPr="00BF0D55">
        <w:rPr>
          <w:rFonts w:ascii="Times New Roman" w:hAnsi="Times New Roman" w:cs="Times New Roman"/>
          <w:sz w:val="28"/>
          <w:szCs w:val="28"/>
        </w:rPr>
        <w:t xml:space="preserve">К террористическому акту невозможно подготовиться заранее, поэтому </w:t>
      </w:r>
      <w:proofErr w:type="gramStart"/>
      <w:r w:rsidRPr="00BF0D55">
        <w:rPr>
          <w:rFonts w:ascii="Times New Roman" w:hAnsi="Times New Roman" w:cs="Times New Roman"/>
          <w:sz w:val="28"/>
          <w:szCs w:val="28"/>
        </w:rPr>
        <w:t>следует  быть</w:t>
      </w:r>
      <w:proofErr w:type="gramEnd"/>
      <w:r w:rsidRPr="00BF0D55">
        <w:rPr>
          <w:rFonts w:ascii="Times New Roman" w:hAnsi="Times New Roman" w:cs="Times New Roman"/>
          <w:sz w:val="28"/>
          <w:szCs w:val="28"/>
        </w:rPr>
        <w:t xml:space="preserve">  настороже всегда. </w:t>
      </w:r>
      <w:proofErr w:type="gramStart"/>
      <w:r w:rsidRPr="00BF0D55">
        <w:rPr>
          <w:rFonts w:ascii="Times New Roman" w:hAnsi="Times New Roman" w:cs="Times New Roman"/>
          <w:sz w:val="28"/>
          <w:szCs w:val="28"/>
        </w:rPr>
        <w:t>Следует  проявлять</w:t>
      </w:r>
      <w:proofErr w:type="gramEnd"/>
      <w:r w:rsidRPr="00BF0D55">
        <w:rPr>
          <w:rFonts w:ascii="Times New Roman" w:hAnsi="Times New Roman" w:cs="Times New Roman"/>
          <w:sz w:val="28"/>
          <w:szCs w:val="28"/>
        </w:rPr>
        <w:t xml:space="preserve"> особую осторожность на многолюдных мероприятиях с  тысячами участников, в популярных развлекательных заведениях, торговых центрах.</w:t>
      </w:r>
    </w:p>
    <w:p w:rsidR="00BF0D55" w:rsidRDefault="00BF0D55" w:rsidP="00BF0D55">
      <w:pPr>
        <w:spacing w:after="0" w:line="240" w:lineRule="exact"/>
        <w:ind w:firstLine="709"/>
        <w:jc w:val="both"/>
        <w:rPr>
          <w:rFonts w:ascii="Times New Roman" w:hAnsi="Times New Roman" w:cs="Times New Roman"/>
          <w:sz w:val="28"/>
          <w:szCs w:val="28"/>
        </w:rPr>
      </w:pPr>
    </w:p>
    <w:p w:rsidR="00BF0D55" w:rsidRDefault="00BF0D55" w:rsidP="00BF0D55">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6</w:t>
      </w:r>
      <w:r>
        <w:rPr>
          <w:rFonts w:ascii="Times New Roman" w:hAnsi="Times New Roman" w:cs="Times New Roman"/>
          <w:b/>
          <w:bCs/>
          <w:color w:val="333333"/>
          <w:sz w:val="28"/>
          <w:szCs w:val="28"/>
          <w:shd w:val="clear" w:color="auto" w:fill="FFFFFF"/>
        </w:rPr>
        <w:t xml:space="preserve">. </w:t>
      </w:r>
      <w:r w:rsidR="00654071" w:rsidRPr="00654071">
        <w:rPr>
          <w:rFonts w:ascii="Times New Roman" w:hAnsi="Times New Roman" w:cs="Times New Roman"/>
          <w:b/>
          <w:sz w:val="28"/>
          <w:szCs w:val="28"/>
        </w:rPr>
        <w:t>Льготы от государства людям с инвалидностью</w:t>
      </w:r>
      <w:r>
        <w:rPr>
          <w:rFonts w:ascii="Times New Roman" w:hAnsi="Times New Roman" w:cs="Times New Roman"/>
          <w:b/>
          <w:sz w:val="28"/>
          <w:szCs w:val="28"/>
        </w:rPr>
        <w:t>.</w:t>
      </w:r>
    </w:p>
    <w:p w:rsidR="00BF0D55" w:rsidRDefault="00BF0D55" w:rsidP="00BF0D55">
      <w:pPr>
        <w:spacing w:after="0" w:line="240" w:lineRule="exact"/>
        <w:ind w:firstLine="709"/>
        <w:jc w:val="both"/>
        <w:rPr>
          <w:rFonts w:ascii="Times New Roman" w:hAnsi="Times New Roman" w:cs="Times New Roman"/>
          <w:b/>
          <w:sz w:val="28"/>
          <w:szCs w:val="28"/>
        </w:rPr>
      </w:pPr>
    </w:p>
    <w:p w:rsidR="00BF0D55" w:rsidRDefault="00BF0D55" w:rsidP="00BF0D55">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654071" w:rsidRDefault="00654071" w:rsidP="00BF0D55">
      <w:pPr>
        <w:spacing w:after="0" w:line="240" w:lineRule="exact"/>
        <w:ind w:firstLine="709"/>
        <w:jc w:val="both"/>
        <w:rPr>
          <w:rFonts w:ascii="Times New Roman" w:hAnsi="Times New Roman" w:cs="Times New Roman"/>
          <w:sz w:val="28"/>
          <w:szCs w:val="28"/>
        </w:rPr>
      </w:pPr>
    </w:p>
    <w:p w:rsid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Федеральным законом </w:t>
      </w:r>
      <w:r w:rsidRPr="00654071">
        <w:rPr>
          <w:rFonts w:ascii="Times New Roman" w:hAnsi="Times New Roman" w:cs="Times New Roman"/>
          <w:sz w:val="28"/>
          <w:szCs w:val="28"/>
        </w:rPr>
        <w:t xml:space="preserve">№ 181-Ф3 «О социальной защите инвалидов в Российской Федерации» </w:t>
      </w:r>
      <w:r>
        <w:rPr>
          <w:rFonts w:ascii="Times New Roman" w:hAnsi="Times New Roman" w:cs="Times New Roman"/>
          <w:sz w:val="28"/>
          <w:szCs w:val="28"/>
        </w:rPr>
        <w:t>г</w:t>
      </w:r>
      <w:r w:rsidRPr="00654071">
        <w:rPr>
          <w:rFonts w:ascii="Times New Roman" w:hAnsi="Times New Roman" w:cs="Times New Roman"/>
          <w:sz w:val="28"/>
          <w:szCs w:val="28"/>
        </w:rPr>
        <w:t xml:space="preserve">осударство платит людям с инвалидностью деньги и предоставляет льготы. </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Чем выше степень инвалидности, тем больше пособий и льгот человек получит. </w:t>
      </w:r>
    </w:p>
    <w:p w:rsid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Льготы по ЖКУ. </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Все люди с инвалидностью получают субсидию 50% на оплату ЖКУ и топлива, если в доме нет центрального отопления. Это работает так: я плачу полную сумму, а в конце месяца половину возвращают мне на карту. Но если в квартире прописан кто-то еще, то вернут меньше, потому что квартплату распределяют между всеми жильцами.</w:t>
      </w:r>
    </w:p>
    <w:p w:rsid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Работа. </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По трудовому кодексу, людей с инвалидностью нельзя заставить работать сверхурочно, в выходные или ночью — сначала нужно получить их согласие. Сама профессиональная деятельность не должна наносить вред их здоровью. Им также положен отпуск 30 дней в год вместо 28. Людям с </w:t>
      </w:r>
      <w:r w:rsidRPr="00654071">
        <w:rPr>
          <w:rFonts w:ascii="Times New Roman" w:hAnsi="Times New Roman" w:cs="Times New Roman"/>
          <w:sz w:val="28"/>
          <w:szCs w:val="28"/>
        </w:rPr>
        <w:lastRenderedPageBreak/>
        <w:t>инвалидностью 1 и 2 групп нельзя работать больше 35 часов в неделю, при этом платить им должны как за полный рабочий день.</w:t>
      </w:r>
    </w:p>
    <w:p w:rsid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Автомобиль. </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Автовладельцам с инвалидностью Пенсионный фонд компенсирует стоимость ОСАГО. Можно получить 50% от уплаченной страховой премии за машину, которая нужна по медицинским показаниям при реабилитации и </w:t>
      </w:r>
      <w:proofErr w:type="spellStart"/>
      <w:r w:rsidRPr="00654071">
        <w:rPr>
          <w:rFonts w:ascii="Times New Roman" w:hAnsi="Times New Roman" w:cs="Times New Roman"/>
          <w:sz w:val="28"/>
          <w:szCs w:val="28"/>
        </w:rPr>
        <w:t>абилитации</w:t>
      </w:r>
      <w:proofErr w:type="spellEnd"/>
      <w:r w:rsidRPr="00654071">
        <w:rPr>
          <w:rFonts w:ascii="Times New Roman" w:hAnsi="Times New Roman" w:cs="Times New Roman"/>
          <w:sz w:val="28"/>
          <w:szCs w:val="28"/>
        </w:rPr>
        <w:t>.</w:t>
      </w:r>
    </w:p>
    <w:p w:rsid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Налоги. </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У людей с инвалидностью 1 и 2 групп, людей, получивших инвалидность с детства, и детей с инвалидностью есть льготы по имущественным налогам. Например, они освобождаются от налогов за дом и квартиру, могут уменьшить земельный налог и в зависимости от региона получить скидку по транспортному налогу. За специально оборудованные машины налог вообще не начислят.</w:t>
      </w:r>
    </w:p>
    <w:p w:rsid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Нотариусы. </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За услуги нотариусов люди с инвалидностью 1 и 2 групп платят по льготному тарифу, со скидкой 50%.</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Общественный транспорт бесплатен для инвалидов 1 и 2 групп, которые имеют ограничения по зрению или не могут передвигаться, например из-за паралича или потери ноги. Кроме того, за проезд не надо платить детям с инвалидностью и взрослым, которые их сопровождают. Для сопровождающих людей с инвалидностью 1 группы тоже действует освобождение от оплаты проезда.</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Междугородный транспорт для людей с инвалидностью дешевле. Люди с инвалидностью 1 и 2 групп получают скидку 50% с 1 января по 15 мая, а в остальное время они могут бесплатно съездить один раз туда-обратно.</w:t>
      </w:r>
    </w:p>
    <w:p w:rsid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 xml:space="preserve">Очереди. </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Людей с инвалидностью 1 и 2 групп везде должны принимать без очереди: в поликлиниках, магазинах, музеях, кабинетах чиновников. Их детей без очереди пускают в больницы, поликлиники, санатории, детсады.</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Льготы для детей с инвалидностью. Для детей со слабым здоровьем существуют специальные льготы. Их без очереди кладут в больницу, берут в санаторий и записывают в детский сад. Все это для них бесплатно. Если они справляются со вступительными экзаменами в вуз, их принимают вне конкурса.</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Товары, которые помогают детям с инвалидностью адаптироваться в обществе, можно оплатить материнским капиталом. Список товаров прописан в ИПРА ребенка.</w:t>
      </w:r>
    </w:p>
    <w:p w:rsidR="00654071" w:rsidRPr="00654071" w:rsidRDefault="00654071" w:rsidP="00654071">
      <w:pPr>
        <w:spacing w:after="0" w:line="240" w:lineRule="exact"/>
        <w:ind w:firstLine="709"/>
        <w:jc w:val="both"/>
        <w:rPr>
          <w:rFonts w:ascii="Times New Roman" w:hAnsi="Times New Roman" w:cs="Times New Roman"/>
          <w:sz w:val="28"/>
          <w:szCs w:val="28"/>
        </w:rPr>
      </w:pPr>
      <w:proofErr w:type="spellStart"/>
      <w:r w:rsidRPr="00654071">
        <w:rPr>
          <w:rFonts w:ascii="Times New Roman" w:hAnsi="Times New Roman" w:cs="Times New Roman"/>
          <w:sz w:val="28"/>
          <w:szCs w:val="28"/>
        </w:rPr>
        <w:t>пп</w:t>
      </w:r>
      <w:proofErr w:type="spellEnd"/>
      <w:r w:rsidRPr="00654071">
        <w:rPr>
          <w:rFonts w:ascii="Times New Roman" w:hAnsi="Times New Roman" w:cs="Times New Roman"/>
          <w:sz w:val="28"/>
          <w:szCs w:val="28"/>
        </w:rPr>
        <w:t>. 4 п. 3 ст. 7 ФЗ «О дополнительных мерах поддержки семей, имеющих детей»</w:t>
      </w:r>
    </w:p>
    <w:p w:rsidR="00654071" w:rsidRPr="00654071" w:rsidRDefault="00654071" w:rsidP="00654071">
      <w:pPr>
        <w:spacing w:after="0" w:line="240" w:lineRule="exact"/>
        <w:ind w:firstLine="709"/>
        <w:jc w:val="both"/>
        <w:rPr>
          <w:rFonts w:ascii="Times New Roman" w:hAnsi="Times New Roman" w:cs="Times New Roman"/>
          <w:sz w:val="28"/>
          <w:szCs w:val="28"/>
        </w:rPr>
      </w:pPr>
      <w:r w:rsidRPr="00654071">
        <w:rPr>
          <w:rFonts w:ascii="Times New Roman" w:hAnsi="Times New Roman" w:cs="Times New Roman"/>
          <w:sz w:val="28"/>
          <w:szCs w:val="28"/>
        </w:rPr>
        <w:t>Одному из родителей, опекунов или попечителей законодательство обеспечивает четыре дополнительных выходных каждый месяц и право уходить в отпуск в любое время. Женщина, которая ухаживает за ребенком с инвалидностью, имеет право работать неполный день или неделю — правда, зарплату ей будут платить пропорционально меньше.</w:t>
      </w:r>
    </w:p>
    <w:p w:rsidR="00654071" w:rsidRDefault="00654071" w:rsidP="00654071">
      <w:pPr>
        <w:spacing w:after="0" w:line="240" w:lineRule="exact"/>
        <w:ind w:firstLine="709"/>
        <w:jc w:val="both"/>
        <w:rPr>
          <w:rFonts w:ascii="Times New Roman" w:hAnsi="Times New Roman" w:cs="Times New Roman"/>
          <w:sz w:val="28"/>
          <w:szCs w:val="28"/>
        </w:rPr>
      </w:pPr>
    </w:p>
    <w:p w:rsidR="000B0865" w:rsidRDefault="000B0865" w:rsidP="000B0865">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7</w:t>
      </w:r>
      <w:r>
        <w:rPr>
          <w:rFonts w:ascii="Times New Roman" w:hAnsi="Times New Roman" w:cs="Times New Roman"/>
          <w:b/>
          <w:bCs/>
          <w:color w:val="333333"/>
          <w:sz w:val="28"/>
          <w:szCs w:val="28"/>
          <w:shd w:val="clear" w:color="auto" w:fill="FFFFFF"/>
        </w:rPr>
        <w:t xml:space="preserve">. </w:t>
      </w:r>
      <w:r w:rsidR="00922538">
        <w:rPr>
          <w:rFonts w:ascii="Times New Roman" w:hAnsi="Times New Roman" w:cs="Times New Roman"/>
          <w:b/>
          <w:sz w:val="28"/>
          <w:szCs w:val="28"/>
        </w:rPr>
        <w:t>Уголовная ответственность за изготовление, хранение, перевозку и сбыт поддельных денежных средств</w:t>
      </w:r>
      <w:r w:rsidR="00922538">
        <w:rPr>
          <w:rFonts w:ascii="Times New Roman" w:hAnsi="Times New Roman" w:cs="Times New Roman"/>
          <w:b/>
          <w:sz w:val="28"/>
          <w:szCs w:val="28"/>
        </w:rPr>
        <w:t>.</w:t>
      </w:r>
    </w:p>
    <w:p w:rsidR="000B0865" w:rsidRDefault="000B0865" w:rsidP="000B0865">
      <w:pPr>
        <w:spacing w:after="0" w:line="240" w:lineRule="exact"/>
        <w:ind w:firstLine="709"/>
        <w:jc w:val="both"/>
        <w:rPr>
          <w:rFonts w:ascii="Times New Roman" w:hAnsi="Times New Roman" w:cs="Times New Roman"/>
          <w:b/>
          <w:sz w:val="28"/>
          <w:szCs w:val="28"/>
        </w:rPr>
      </w:pPr>
    </w:p>
    <w:p w:rsidR="000B0865" w:rsidRDefault="00922538" w:rsidP="000B0865">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w:t>
      </w:r>
      <w:r w:rsidR="000B0865">
        <w:rPr>
          <w:rFonts w:ascii="Times New Roman" w:hAnsi="Times New Roman" w:cs="Times New Roman"/>
          <w:bCs/>
          <w:color w:val="333333"/>
          <w:sz w:val="28"/>
          <w:szCs w:val="28"/>
          <w:shd w:val="clear" w:color="auto" w:fill="FFFFFF"/>
        </w:rPr>
        <w:t xml:space="preserve"> помощник прокурора Клявлинского района Элмеддин Шукюров:</w:t>
      </w:r>
    </w:p>
    <w:p w:rsidR="000B0865" w:rsidRDefault="000B0865" w:rsidP="00654071">
      <w:pPr>
        <w:spacing w:after="0" w:line="240" w:lineRule="exact"/>
        <w:ind w:firstLine="709"/>
        <w:jc w:val="both"/>
        <w:rPr>
          <w:rFonts w:ascii="Times New Roman" w:hAnsi="Times New Roman" w:cs="Times New Roman"/>
          <w:sz w:val="28"/>
          <w:szCs w:val="28"/>
        </w:rPr>
      </w:pPr>
    </w:p>
    <w:p w:rsidR="00922538" w:rsidRPr="00922538" w:rsidRDefault="00922538" w:rsidP="00922538">
      <w:pPr>
        <w:spacing w:after="0" w:line="240" w:lineRule="exact"/>
        <w:ind w:firstLine="709"/>
        <w:jc w:val="both"/>
        <w:rPr>
          <w:rFonts w:ascii="Times New Roman" w:hAnsi="Times New Roman" w:cs="Times New Roman"/>
          <w:sz w:val="28"/>
          <w:szCs w:val="28"/>
        </w:rPr>
      </w:pPr>
      <w:r w:rsidRPr="00922538">
        <w:rPr>
          <w:rFonts w:ascii="Times New Roman" w:hAnsi="Times New Roman" w:cs="Times New Roman"/>
          <w:sz w:val="28"/>
          <w:szCs w:val="28"/>
        </w:rPr>
        <w:t>Российское законодательство предусматривает уголовную ответственность за изготовление, хранение, перевозку и сбыт поддельных денежных средств (ст. 186 УК РФ). Частичная подделка денежных купюр (изменение номинала, номера и серии подлинной денежной купюры), как и изготовление полностью поддельных денежных средств, также влечет наступление уголовной ответственности.</w:t>
      </w:r>
    </w:p>
    <w:p w:rsidR="00922538" w:rsidRPr="00922538" w:rsidRDefault="00922538" w:rsidP="00922538">
      <w:pPr>
        <w:spacing w:after="0" w:line="240" w:lineRule="exact"/>
        <w:ind w:firstLine="709"/>
        <w:jc w:val="both"/>
        <w:rPr>
          <w:rFonts w:ascii="Times New Roman" w:hAnsi="Times New Roman" w:cs="Times New Roman"/>
          <w:sz w:val="28"/>
          <w:szCs w:val="28"/>
        </w:rPr>
      </w:pPr>
      <w:r w:rsidRPr="00922538">
        <w:rPr>
          <w:rFonts w:ascii="Times New Roman" w:hAnsi="Times New Roman" w:cs="Times New Roman"/>
          <w:sz w:val="28"/>
          <w:szCs w:val="28"/>
        </w:rPr>
        <w:t xml:space="preserve">Изготовление поддельных денежных средств является преступлением, если с целью последующего сбыта изготовлен хотя бы один денежный знак, </w:t>
      </w:r>
      <w:r w:rsidRPr="00922538">
        <w:rPr>
          <w:rFonts w:ascii="Times New Roman" w:hAnsi="Times New Roman" w:cs="Times New Roman"/>
          <w:sz w:val="28"/>
          <w:szCs w:val="28"/>
        </w:rPr>
        <w:lastRenderedPageBreak/>
        <w:t>независимо от того, удалось ли осуществить сбыт подделки или нет. В том случае, если лицо с целью сбыта изготовило или осуществило сбыт денежных знаков, имеющих коллекционную ценность (монеты старой чеканки, советские деньги), то указанные деяния могут квалифицироваться как мошенничество.</w:t>
      </w:r>
    </w:p>
    <w:p w:rsidR="00922538" w:rsidRPr="00922538" w:rsidRDefault="00922538" w:rsidP="00922538">
      <w:pPr>
        <w:spacing w:after="0" w:line="240" w:lineRule="exact"/>
        <w:ind w:firstLine="709"/>
        <w:jc w:val="both"/>
        <w:rPr>
          <w:rFonts w:ascii="Times New Roman" w:hAnsi="Times New Roman" w:cs="Times New Roman"/>
          <w:sz w:val="28"/>
          <w:szCs w:val="28"/>
        </w:rPr>
      </w:pPr>
      <w:r w:rsidRPr="00922538">
        <w:rPr>
          <w:rFonts w:ascii="Times New Roman" w:hAnsi="Times New Roman" w:cs="Times New Roman"/>
          <w:sz w:val="28"/>
          <w:szCs w:val="28"/>
        </w:rPr>
        <w:t xml:space="preserve">Использование фальшивых купюр в качестве платежа при оплате товаров, услуг, размене, дарении, продаже и т.д. является сбытом поддельных денежных средств. Стоит отметить, что привлечению к уголовной ответственности подлежат лица не только за их изготовление и сбыт, но и лица, в силу стечения обстоятельств, ставшие обладателями таких купюр, сознающие это и тем не менее использующие их как подлинные. </w:t>
      </w:r>
    </w:p>
    <w:p w:rsidR="000B0865" w:rsidRDefault="00922538" w:rsidP="00922538">
      <w:pPr>
        <w:spacing w:after="0" w:line="240" w:lineRule="exact"/>
        <w:ind w:firstLine="709"/>
        <w:jc w:val="both"/>
        <w:rPr>
          <w:rFonts w:ascii="Times New Roman" w:hAnsi="Times New Roman" w:cs="Times New Roman"/>
          <w:sz w:val="28"/>
          <w:szCs w:val="28"/>
        </w:rPr>
      </w:pPr>
      <w:r w:rsidRPr="00922538">
        <w:rPr>
          <w:rFonts w:ascii="Times New Roman" w:hAnsi="Times New Roman" w:cs="Times New Roman"/>
          <w:sz w:val="28"/>
          <w:szCs w:val="28"/>
        </w:rPr>
        <w:t>Максимальное наказание за изготовление в целях сбыта, а ровно хранение, перевозку в целях сбыта и сбыт заведомо поддельных денежных средств предусмотрено в виде лишения свободы на срок до 15 лет со штрафом в размере до 1 млн. руб. или в размере заработной платы или иного дохода осужденного за период до 5 лет, либо без такового и с ограничением свободы на срок до двух лет без такового.</w:t>
      </w:r>
    </w:p>
    <w:p w:rsidR="00922538" w:rsidRDefault="00922538" w:rsidP="00922538">
      <w:pPr>
        <w:spacing w:after="0" w:line="240" w:lineRule="exact"/>
        <w:ind w:firstLine="709"/>
        <w:jc w:val="both"/>
        <w:rPr>
          <w:rFonts w:ascii="Times New Roman" w:hAnsi="Times New Roman" w:cs="Times New Roman"/>
          <w:sz w:val="28"/>
          <w:szCs w:val="28"/>
        </w:rPr>
      </w:pPr>
    </w:p>
    <w:p w:rsidR="00922538" w:rsidRDefault="00922538" w:rsidP="00922538">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8</w:t>
      </w:r>
      <w:r>
        <w:rPr>
          <w:rFonts w:ascii="Times New Roman" w:hAnsi="Times New Roman" w:cs="Times New Roman"/>
          <w:b/>
          <w:bCs/>
          <w:color w:val="333333"/>
          <w:sz w:val="28"/>
          <w:szCs w:val="28"/>
          <w:shd w:val="clear" w:color="auto" w:fill="FFFFFF"/>
        </w:rPr>
        <w:t xml:space="preserve">. </w:t>
      </w:r>
      <w:r w:rsidR="005E6FBF">
        <w:rPr>
          <w:rFonts w:ascii="Times New Roman" w:hAnsi="Times New Roman" w:cs="Times New Roman"/>
          <w:b/>
          <w:sz w:val="28"/>
          <w:szCs w:val="28"/>
        </w:rPr>
        <w:t>Виды и размеры удержаний из заработной платы</w:t>
      </w:r>
      <w:r>
        <w:rPr>
          <w:rFonts w:ascii="Times New Roman" w:hAnsi="Times New Roman" w:cs="Times New Roman"/>
          <w:b/>
          <w:sz w:val="28"/>
          <w:szCs w:val="28"/>
        </w:rPr>
        <w:t>.</w:t>
      </w:r>
    </w:p>
    <w:p w:rsidR="00922538" w:rsidRDefault="00922538" w:rsidP="00922538">
      <w:pPr>
        <w:spacing w:after="0" w:line="240" w:lineRule="exact"/>
        <w:ind w:firstLine="709"/>
        <w:jc w:val="both"/>
        <w:rPr>
          <w:rFonts w:ascii="Times New Roman" w:hAnsi="Times New Roman" w:cs="Times New Roman"/>
          <w:b/>
          <w:sz w:val="28"/>
          <w:szCs w:val="28"/>
        </w:rPr>
      </w:pPr>
    </w:p>
    <w:p w:rsidR="00922538" w:rsidRDefault="00922538" w:rsidP="00922538">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922538" w:rsidRDefault="00922538" w:rsidP="00922538">
      <w:pPr>
        <w:spacing w:after="0" w:line="240" w:lineRule="exact"/>
        <w:ind w:firstLine="709"/>
        <w:jc w:val="both"/>
        <w:rPr>
          <w:rFonts w:ascii="Times New Roman" w:hAnsi="Times New Roman" w:cs="Times New Roman"/>
          <w:sz w:val="28"/>
          <w:szCs w:val="28"/>
        </w:rPr>
      </w:pPr>
    </w:p>
    <w:p w:rsidR="005E6FBF" w:rsidRPr="005E6FBF" w:rsidRDefault="005E6FBF" w:rsidP="005E6FBF">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E6FBF">
        <w:rPr>
          <w:rFonts w:ascii="Times New Roman" w:hAnsi="Times New Roman" w:cs="Times New Roman"/>
          <w:sz w:val="28"/>
          <w:szCs w:val="28"/>
        </w:rPr>
        <w:t>Удержание неотработанного аванса.</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Прово на применение санкции у работодателя возникает, если прошло не больше месяца с того момента, когда сотрудник должен был вернуть аванс (ч. 3 ст. 137 ТК РФ). При нарушении сроков удержание возможно только по решению суда. В соответствии с этой же нормой, сотрудник должен согласиться с применением подобной санкции. Работодатель в обязательном порядке получает письменное согласие сотрудника на удержание. Авансы, выданные на командировочные расходы, удерживаются из заработной платы по такому же принципу. Месячный срок соблюдается в обязательном порядке. Согласие работника и внутренний приказ оформляется в свободных формах.</w:t>
      </w:r>
    </w:p>
    <w:p w:rsidR="005E6FBF" w:rsidRPr="005E6FBF" w:rsidRDefault="005E6FBF" w:rsidP="005E6FBF">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6FBF">
        <w:rPr>
          <w:rFonts w:ascii="Times New Roman" w:hAnsi="Times New Roman" w:cs="Times New Roman"/>
          <w:sz w:val="28"/>
          <w:szCs w:val="28"/>
        </w:rPr>
        <w:t>Удержание при простое по вине работника.</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Под данное основание подпадает случай, когда работник систематически и только по своей вине не выполняет трудовые нормы. Простой – фактическое невыполнение работником профессиональных обязанностей. При простое работник должен присутствовать на рабочем месте, так как в противном случае санкции налагаются за прогул. Простой подразумевается отсутствие результатов трудовой деятельности.</w:t>
      </w:r>
    </w:p>
    <w:p w:rsidR="005E6FBF" w:rsidRPr="005E6FBF" w:rsidRDefault="005E6FBF" w:rsidP="005E6FBF">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E6FBF">
        <w:rPr>
          <w:rFonts w:ascii="Times New Roman" w:hAnsi="Times New Roman" w:cs="Times New Roman"/>
          <w:sz w:val="28"/>
          <w:szCs w:val="28"/>
        </w:rPr>
        <w:t>Удержание в рамках исполнительного производства.</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Данное основание следует рассмотреть отдельно. Оно в практике является наиболее применимым и сложным одновременно. Счетные ошибки допускаются бухгалтерами все реже, как и работодатели не всегда идут навстречу по просьбе работника выплатить аванс. А исполнительные листы поступают в адрес работодателей в огромных количествах. При этом о таком основании необходимо знать о некоторых его обязательных признаках: 1. Решение суда должно вступить в законную силу. 2. Исполнительный лист предъявляется судебным приставом-исполнителем по месту работы должника. 3. Работник может и не согласиться с таким порядком, и обжаловать действия СПИ в вышестоящие органы. 4. При взыскании соблюдаются сроки, установленные для исполнительного производства.</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Размеры удержаний из заработной платы.</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Эти параметры установлены законодательством. В ст. 138 ТК РФ прописаны максимальные размеры удержаний из заработной платы. Предусмотрены исключения, когда ограничения увеличиваются в соответствии с требованиями законодательства.</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xml:space="preserve">Так по не судебным основаниям, когда у работодателя нет на руках исполнительного листа, общий размер удержаний с каждой выплаты не </w:t>
      </w:r>
      <w:r w:rsidRPr="005E6FBF">
        <w:rPr>
          <w:rFonts w:ascii="Times New Roman" w:hAnsi="Times New Roman" w:cs="Times New Roman"/>
          <w:sz w:val="28"/>
          <w:szCs w:val="28"/>
        </w:rPr>
        <w:lastRenderedPageBreak/>
        <w:t>должен превышать 20%. Это предельный размер удержания, который может быть уменьшен – по договоренности между сторонами.</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Совокупность оснований учитывается в каждом случае. Если работодатель удерживает часть зарплаты за простой и не отрабатывает аванс, то обоим основаниям максимальная сумма составляет 20% после вычета НДФЛ. Законом предусмотрены случаи, по которым общий размер удержаний может быть увеличен.</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xml:space="preserve">Максимальный размер удержания по суду </w:t>
      </w:r>
    </w:p>
    <w:p w:rsidR="00922538"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Совокупность размер всех удержаний с заработной платы должника может достигать 70% после вычета налогов. Это возможно не по всем основаниям.</w:t>
      </w:r>
    </w:p>
    <w:p w:rsidR="005E6FBF" w:rsidRDefault="005E6FBF" w:rsidP="005E6FBF">
      <w:pPr>
        <w:spacing w:after="0" w:line="240" w:lineRule="exact"/>
        <w:ind w:firstLine="709"/>
        <w:jc w:val="both"/>
        <w:rPr>
          <w:rFonts w:ascii="Times New Roman" w:hAnsi="Times New Roman" w:cs="Times New Roman"/>
          <w:sz w:val="28"/>
          <w:szCs w:val="28"/>
        </w:rPr>
      </w:pPr>
    </w:p>
    <w:p w:rsidR="005E6FBF" w:rsidRDefault="005E6FBF" w:rsidP="005E6FBF">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2</w:t>
      </w:r>
      <w:r>
        <w:rPr>
          <w:rFonts w:ascii="Times New Roman" w:hAnsi="Times New Roman" w:cs="Times New Roman"/>
          <w:b/>
          <w:bCs/>
          <w:color w:val="333333"/>
          <w:sz w:val="28"/>
          <w:szCs w:val="28"/>
          <w:shd w:val="clear" w:color="auto" w:fill="FFFFFF"/>
        </w:rPr>
        <w:t>9</w:t>
      </w: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sz w:val="28"/>
          <w:szCs w:val="28"/>
        </w:rPr>
        <w:t>Ответственность за незаконную рыбалку</w:t>
      </w:r>
      <w:r>
        <w:rPr>
          <w:rFonts w:ascii="Times New Roman" w:hAnsi="Times New Roman" w:cs="Times New Roman"/>
          <w:b/>
          <w:sz w:val="28"/>
          <w:szCs w:val="28"/>
        </w:rPr>
        <w:t>.</w:t>
      </w:r>
    </w:p>
    <w:p w:rsidR="005E6FBF" w:rsidRDefault="005E6FBF" w:rsidP="005E6FBF">
      <w:pPr>
        <w:spacing w:after="0" w:line="240" w:lineRule="exact"/>
        <w:ind w:firstLine="709"/>
        <w:jc w:val="both"/>
        <w:rPr>
          <w:rFonts w:ascii="Times New Roman" w:hAnsi="Times New Roman" w:cs="Times New Roman"/>
          <w:b/>
          <w:sz w:val="28"/>
          <w:szCs w:val="28"/>
        </w:rPr>
      </w:pPr>
    </w:p>
    <w:p w:rsidR="005E6FBF" w:rsidRDefault="005E6FBF" w:rsidP="005E6FBF">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5E6FBF" w:rsidRDefault="005E6FBF" w:rsidP="005E6FBF">
      <w:pPr>
        <w:spacing w:after="0" w:line="240" w:lineRule="exact"/>
        <w:ind w:firstLine="709"/>
        <w:jc w:val="both"/>
        <w:rPr>
          <w:rFonts w:ascii="Times New Roman" w:hAnsi="Times New Roman" w:cs="Times New Roman"/>
          <w:sz w:val="28"/>
          <w:szCs w:val="28"/>
        </w:rPr>
      </w:pP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xml:space="preserve">Действия лиц, осуществляющих незаконный отлов рыбы, приводят к истреблению рыбы – как взрослых особей, так и их будущего малька, что отрицательно влияет на экологическую стабильность нереста рыб всех пород, наносит существенный вред </w:t>
      </w:r>
      <w:proofErr w:type="spellStart"/>
      <w:r w:rsidRPr="005E6FBF">
        <w:rPr>
          <w:rFonts w:ascii="Times New Roman" w:hAnsi="Times New Roman" w:cs="Times New Roman"/>
          <w:sz w:val="28"/>
          <w:szCs w:val="28"/>
        </w:rPr>
        <w:t>природоресурсному</w:t>
      </w:r>
      <w:proofErr w:type="spellEnd"/>
      <w:r w:rsidRPr="005E6FBF">
        <w:rPr>
          <w:rFonts w:ascii="Times New Roman" w:hAnsi="Times New Roman" w:cs="Times New Roman"/>
          <w:sz w:val="28"/>
          <w:szCs w:val="28"/>
        </w:rPr>
        <w:t xml:space="preserve"> потенциалу окружающей среды. </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Действующим законодательством предусмотрена ответственность за незаконную рыбную ловлю. Так, за нарушение гражданами правил, регламентирующих рыболовство, ст. 8.37 КоАП РФ административная ответственность в виде штрафа в размере от 2 тыс. до 5 тыс. с конфискацией судна и других орудий добычи (вылова) водных биологических ресурсов или без таковой.</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xml:space="preserve">За незаконную рыбную ловлю установлена уголовная ответственность. Такая ответственность может наступить, если незаконная ловля совершена с </w:t>
      </w:r>
      <w:proofErr w:type="spellStart"/>
      <w:r w:rsidRPr="005E6FBF">
        <w:rPr>
          <w:rFonts w:ascii="Times New Roman" w:hAnsi="Times New Roman" w:cs="Times New Roman"/>
          <w:sz w:val="28"/>
          <w:szCs w:val="28"/>
        </w:rPr>
        <w:t>причиненнием</w:t>
      </w:r>
      <w:proofErr w:type="spellEnd"/>
      <w:r w:rsidRPr="005E6FBF">
        <w:rPr>
          <w:rFonts w:ascii="Times New Roman" w:hAnsi="Times New Roman" w:cs="Times New Roman"/>
          <w:sz w:val="28"/>
          <w:szCs w:val="28"/>
        </w:rPr>
        <w:t xml:space="preserve"> </w:t>
      </w:r>
      <w:proofErr w:type="spellStart"/>
      <w:r w:rsidRPr="005E6FBF">
        <w:rPr>
          <w:rFonts w:ascii="Times New Roman" w:hAnsi="Times New Roman" w:cs="Times New Roman"/>
          <w:sz w:val="28"/>
          <w:szCs w:val="28"/>
        </w:rPr>
        <w:t>курбного</w:t>
      </w:r>
      <w:proofErr w:type="spellEnd"/>
      <w:r w:rsidRPr="005E6FBF">
        <w:rPr>
          <w:rFonts w:ascii="Times New Roman" w:hAnsi="Times New Roman" w:cs="Times New Roman"/>
          <w:sz w:val="28"/>
          <w:szCs w:val="28"/>
        </w:rPr>
        <w:t xml:space="preserve"> ущерба, с применением самоходного транспортного плавающего средства, взрывчатых и химических веществ, электротока или других запрещенных орудий и способов массового истребления рыбы, в местах нереста или на миграционных путях к ним, а также на особо охраняемых природных территориях.</w:t>
      </w:r>
    </w:p>
    <w:p w:rsid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xml:space="preserve">Уголовная ответственность за рыбную ловлю наступает в соответствии со ст. 256 УК РФ. Крупным ущербом признается ущерб, причиненным водным биологическим ресурсам, превышающий 100 тыс. руб. Виновному в незаконной рыбной ловле может быть </w:t>
      </w:r>
      <w:proofErr w:type="spellStart"/>
      <w:r w:rsidRPr="005E6FBF">
        <w:rPr>
          <w:rFonts w:ascii="Times New Roman" w:hAnsi="Times New Roman" w:cs="Times New Roman"/>
          <w:sz w:val="28"/>
          <w:szCs w:val="28"/>
        </w:rPr>
        <w:t>назанчен</w:t>
      </w:r>
      <w:proofErr w:type="spellEnd"/>
      <w:r w:rsidRPr="005E6FBF">
        <w:rPr>
          <w:rFonts w:ascii="Times New Roman" w:hAnsi="Times New Roman" w:cs="Times New Roman"/>
          <w:sz w:val="28"/>
          <w:szCs w:val="28"/>
        </w:rPr>
        <w:t xml:space="preserve"> штраф в размере от 300 тыс. руб. до 500 тыс. руб., обязательные работы на срок до 480 часов, исправительные работы или лишение свободы на срок до двух лет.</w:t>
      </w:r>
    </w:p>
    <w:p w:rsidR="005E6FBF" w:rsidRDefault="005E6FBF" w:rsidP="005E6FBF">
      <w:pPr>
        <w:spacing w:after="0" w:line="240" w:lineRule="exact"/>
        <w:ind w:firstLine="709"/>
        <w:jc w:val="both"/>
        <w:rPr>
          <w:rFonts w:ascii="Times New Roman" w:hAnsi="Times New Roman" w:cs="Times New Roman"/>
          <w:sz w:val="28"/>
          <w:szCs w:val="28"/>
        </w:rPr>
      </w:pPr>
    </w:p>
    <w:p w:rsidR="005E6FBF" w:rsidRDefault="005E6FBF" w:rsidP="005E6FBF">
      <w:pPr>
        <w:spacing w:after="0" w:line="240" w:lineRule="exact"/>
        <w:ind w:firstLine="709"/>
        <w:jc w:val="both"/>
        <w:rPr>
          <w:rFonts w:ascii="Times New Roman" w:hAnsi="Times New Roman" w:cs="Times New Roman"/>
          <w:b/>
          <w:sz w:val="28"/>
          <w:szCs w:val="28"/>
        </w:rPr>
      </w:pPr>
      <w:r>
        <w:rPr>
          <w:rFonts w:ascii="Times New Roman" w:hAnsi="Times New Roman" w:cs="Times New Roman"/>
          <w:b/>
          <w:bCs/>
          <w:color w:val="333333"/>
          <w:sz w:val="28"/>
          <w:szCs w:val="28"/>
          <w:shd w:val="clear" w:color="auto" w:fill="FFFFFF"/>
        </w:rPr>
        <w:t>30</w:t>
      </w:r>
      <w:r>
        <w:rPr>
          <w:rFonts w:ascii="Times New Roman" w:hAnsi="Times New Roman" w:cs="Times New Roman"/>
          <w:b/>
          <w:bCs/>
          <w:color w:val="333333"/>
          <w:sz w:val="28"/>
          <w:szCs w:val="28"/>
          <w:shd w:val="clear" w:color="auto" w:fill="FFFFFF"/>
        </w:rPr>
        <w:t xml:space="preserve">. </w:t>
      </w:r>
      <w:r w:rsidRPr="005E6FBF">
        <w:rPr>
          <w:rFonts w:ascii="Times New Roman" w:hAnsi="Times New Roman" w:cs="Times New Roman"/>
          <w:b/>
          <w:sz w:val="28"/>
          <w:szCs w:val="28"/>
        </w:rPr>
        <w:t>Гарантии и компенсации работникам, совмещающим</w:t>
      </w:r>
      <w:r>
        <w:rPr>
          <w:rFonts w:ascii="Times New Roman" w:hAnsi="Times New Roman" w:cs="Times New Roman"/>
          <w:b/>
          <w:sz w:val="28"/>
          <w:szCs w:val="28"/>
        </w:rPr>
        <w:t xml:space="preserve"> </w:t>
      </w:r>
      <w:r w:rsidRPr="005E6FBF">
        <w:rPr>
          <w:rFonts w:ascii="Times New Roman" w:hAnsi="Times New Roman" w:cs="Times New Roman"/>
          <w:b/>
          <w:sz w:val="28"/>
          <w:szCs w:val="28"/>
        </w:rPr>
        <w:t>работу с получением высшего образования</w:t>
      </w:r>
      <w:r>
        <w:rPr>
          <w:rFonts w:ascii="Times New Roman" w:hAnsi="Times New Roman" w:cs="Times New Roman"/>
          <w:b/>
          <w:sz w:val="28"/>
          <w:szCs w:val="28"/>
        </w:rPr>
        <w:t>.</w:t>
      </w:r>
    </w:p>
    <w:p w:rsidR="005E6FBF" w:rsidRDefault="005E6FBF" w:rsidP="005E6FBF">
      <w:pPr>
        <w:spacing w:after="0" w:line="240" w:lineRule="exact"/>
        <w:ind w:firstLine="709"/>
        <w:jc w:val="both"/>
        <w:rPr>
          <w:rFonts w:ascii="Times New Roman" w:hAnsi="Times New Roman" w:cs="Times New Roman"/>
          <w:b/>
          <w:sz w:val="28"/>
          <w:szCs w:val="28"/>
        </w:rPr>
      </w:pPr>
    </w:p>
    <w:p w:rsidR="005E6FBF" w:rsidRDefault="005E6FBF" w:rsidP="005E6FBF">
      <w:pPr>
        <w:spacing w:after="0" w:line="240" w:lineRule="exact"/>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Разъясняет помощник прокурора Клявлинского района Элмеддин Шукюров:</w:t>
      </w:r>
    </w:p>
    <w:p w:rsidR="005E6FBF" w:rsidRDefault="005E6FBF" w:rsidP="005E6FBF">
      <w:pPr>
        <w:spacing w:after="0" w:line="240" w:lineRule="exact"/>
        <w:ind w:firstLine="709"/>
        <w:jc w:val="both"/>
        <w:rPr>
          <w:rFonts w:ascii="Times New Roman" w:hAnsi="Times New Roman" w:cs="Times New Roman"/>
          <w:sz w:val="28"/>
          <w:szCs w:val="28"/>
        </w:rPr>
      </w:pP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В соответствии со ст.</w:t>
      </w:r>
      <w:r>
        <w:rPr>
          <w:rFonts w:ascii="Times New Roman" w:hAnsi="Times New Roman" w:cs="Times New Roman"/>
          <w:sz w:val="28"/>
          <w:szCs w:val="28"/>
        </w:rPr>
        <w:t xml:space="preserve"> </w:t>
      </w:r>
      <w:r w:rsidRPr="005E6FBF">
        <w:rPr>
          <w:rFonts w:ascii="Times New Roman" w:hAnsi="Times New Roman" w:cs="Times New Roman"/>
          <w:sz w:val="28"/>
          <w:szCs w:val="28"/>
        </w:rPr>
        <w:t>173 Трудового кодекса РФ работникам, обучающимся по имеющим государственную аккредитацию программам</w:t>
      </w:r>
      <w:r>
        <w:rPr>
          <w:rFonts w:ascii="Times New Roman" w:hAnsi="Times New Roman" w:cs="Times New Roman"/>
          <w:sz w:val="28"/>
          <w:szCs w:val="28"/>
        </w:rPr>
        <w:t xml:space="preserve"> </w:t>
      </w:r>
      <w:r w:rsidRPr="005E6FBF">
        <w:rPr>
          <w:rFonts w:ascii="Times New Roman" w:hAnsi="Times New Roman" w:cs="Times New Roman"/>
          <w:sz w:val="28"/>
          <w:szCs w:val="28"/>
        </w:rPr>
        <w:t>бакалавриата, специалитета или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w:t>
      </w:r>
      <w:r>
        <w:rPr>
          <w:rFonts w:ascii="Times New Roman" w:hAnsi="Times New Roman" w:cs="Times New Roman"/>
          <w:sz w:val="28"/>
          <w:szCs w:val="28"/>
        </w:rPr>
        <w:t xml:space="preserve"> </w:t>
      </w:r>
      <w:r w:rsidRPr="005E6FBF">
        <w:rPr>
          <w:rFonts w:ascii="Times New Roman" w:hAnsi="Times New Roman" w:cs="Times New Roman"/>
          <w:sz w:val="28"/>
          <w:szCs w:val="28"/>
        </w:rPr>
        <w:t>среднего заработка для:</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1) прохождения промежуточной аттестации на первом и втором</w:t>
      </w:r>
      <w:r>
        <w:rPr>
          <w:rFonts w:ascii="Times New Roman" w:hAnsi="Times New Roman" w:cs="Times New Roman"/>
          <w:sz w:val="28"/>
          <w:szCs w:val="28"/>
        </w:rPr>
        <w:t xml:space="preserve"> </w:t>
      </w:r>
      <w:r w:rsidRPr="005E6FBF">
        <w:rPr>
          <w:rFonts w:ascii="Times New Roman" w:hAnsi="Times New Roman" w:cs="Times New Roman"/>
          <w:sz w:val="28"/>
          <w:szCs w:val="28"/>
        </w:rPr>
        <w:t>курсах соответственно по 40 календарных дней, на каждом из последующих курсов соответственно по 50 календарных дней;</w:t>
      </w:r>
    </w:p>
    <w:p w:rsid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2) прохождения государственной итоговой аттестации - до четырех</w:t>
      </w:r>
      <w:r>
        <w:rPr>
          <w:rFonts w:ascii="Times New Roman" w:hAnsi="Times New Roman" w:cs="Times New Roman"/>
          <w:sz w:val="28"/>
          <w:szCs w:val="28"/>
        </w:rPr>
        <w:t xml:space="preserve"> </w:t>
      </w:r>
      <w:r w:rsidRPr="005E6FBF">
        <w:rPr>
          <w:rFonts w:ascii="Times New Roman" w:hAnsi="Times New Roman" w:cs="Times New Roman"/>
          <w:sz w:val="28"/>
          <w:szCs w:val="28"/>
        </w:rPr>
        <w:t>месяцев в соответствии с учебным планом осваиваемой работником</w:t>
      </w:r>
      <w:r>
        <w:rPr>
          <w:rFonts w:ascii="Times New Roman" w:hAnsi="Times New Roman" w:cs="Times New Roman"/>
          <w:sz w:val="28"/>
          <w:szCs w:val="28"/>
        </w:rPr>
        <w:t xml:space="preserve"> </w:t>
      </w:r>
      <w:r w:rsidRPr="005E6FBF">
        <w:rPr>
          <w:rFonts w:ascii="Times New Roman" w:hAnsi="Times New Roman" w:cs="Times New Roman"/>
          <w:sz w:val="28"/>
          <w:szCs w:val="28"/>
        </w:rPr>
        <w:t>образовательной программы высшего образования.</w:t>
      </w:r>
    </w:p>
    <w:p w:rsid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lastRenderedPageBreak/>
        <w:t>Отпуск без сохранения заработной платы предоставляется:</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для прохождения вступительных испытаний – 15 календарных</w:t>
      </w:r>
      <w:r>
        <w:rPr>
          <w:rFonts w:ascii="Times New Roman" w:hAnsi="Times New Roman" w:cs="Times New Roman"/>
          <w:sz w:val="28"/>
          <w:szCs w:val="28"/>
        </w:rPr>
        <w:t xml:space="preserve"> </w:t>
      </w:r>
      <w:r w:rsidRPr="005E6FBF">
        <w:rPr>
          <w:rFonts w:ascii="Times New Roman" w:hAnsi="Times New Roman" w:cs="Times New Roman"/>
          <w:sz w:val="28"/>
          <w:szCs w:val="28"/>
        </w:rPr>
        <w:t>дней;</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для прохождения итоговой аттестации – 15 календарных дней;</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для сдачи итоговых государственных экзаменов – 1 месяц.</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Работникам, обучающимся по очной форме обучения:</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для прохождения итоговой аттестации – 15 календарных дней;</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для подготовки и защиты выпускной квалификационной работы и</w:t>
      </w:r>
      <w:r>
        <w:rPr>
          <w:rFonts w:ascii="Times New Roman" w:hAnsi="Times New Roman" w:cs="Times New Roman"/>
          <w:sz w:val="28"/>
          <w:szCs w:val="28"/>
        </w:rPr>
        <w:t xml:space="preserve"> </w:t>
      </w:r>
      <w:r w:rsidRPr="005E6FBF">
        <w:rPr>
          <w:rFonts w:ascii="Times New Roman" w:hAnsi="Times New Roman" w:cs="Times New Roman"/>
          <w:sz w:val="28"/>
          <w:szCs w:val="28"/>
        </w:rPr>
        <w:t>сдачи итоговых государственных экзаменов – 4 месяца;</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 для сдачи итоговых государственных экзаменов – 1 месяц.</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Кроме того, 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w:t>
      </w:r>
      <w:r>
        <w:rPr>
          <w:rFonts w:ascii="Times New Roman" w:hAnsi="Times New Roman" w:cs="Times New Roman"/>
          <w:sz w:val="28"/>
          <w:szCs w:val="28"/>
        </w:rPr>
        <w:t xml:space="preserve"> </w:t>
      </w:r>
      <w:r w:rsidRPr="005E6FBF">
        <w:rPr>
          <w:rFonts w:ascii="Times New Roman" w:hAnsi="Times New Roman" w:cs="Times New Roman"/>
          <w:sz w:val="28"/>
          <w:szCs w:val="28"/>
        </w:rPr>
        <w:t>один раз в учебном году работодатель оплачивает проезд к месту</w:t>
      </w:r>
      <w:r>
        <w:rPr>
          <w:rFonts w:ascii="Times New Roman" w:hAnsi="Times New Roman" w:cs="Times New Roman"/>
          <w:sz w:val="28"/>
          <w:szCs w:val="28"/>
        </w:rPr>
        <w:t xml:space="preserve"> </w:t>
      </w:r>
      <w:r w:rsidRPr="005E6FBF">
        <w:rPr>
          <w:rFonts w:ascii="Times New Roman" w:hAnsi="Times New Roman" w:cs="Times New Roman"/>
          <w:sz w:val="28"/>
          <w:szCs w:val="28"/>
        </w:rPr>
        <w:t>нахождения соответствующей организации, осуществляющей образовательную деятельность, и обратно. Если работник получает образование одновременно в двух учебных заведениях, то компенсации подлежит проезд до одного из них по выбору работника.</w:t>
      </w:r>
    </w:p>
    <w:p w:rsidR="005E6FBF" w:rsidRPr="005E6FBF"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По соглашению сторон трудового договора сокращение рабочего</w:t>
      </w:r>
      <w:r>
        <w:rPr>
          <w:rFonts w:ascii="Times New Roman" w:hAnsi="Times New Roman" w:cs="Times New Roman"/>
          <w:sz w:val="28"/>
          <w:szCs w:val="28"/>
        </w:rPr>
        <w:t xml:space="preserve"> </w:t>
      </w:r>
      <w:r w:rsidRPr="005E6FBF">
        <w:rPr>
          <w:rFonts w:ascii="Times New Roman" w:hAnsi="Times New Roman" w:cs="Times New Roman"/>
          <w:sz w:val="28"/>
          <w:szCs w:val="28"/>
        </w:rPr>
        <w:t>времени производится путем предоставления работнику одного свободного от работы дня в неделю либо сокращения продолжительности</w:t>
      </w:r>
      <w:r>
        <w:rPr>
          <w:rFonts w:ascii="Times New Roman" w:hAnsi="Times New Roman" w:cs="Times New Roman"/>
          <w:sz w:val="28"/>
          <w:szCs w:val="28"/>
        </w:rPr>
        <w:t xml:space="preserve"> </w:t>
      </w:r>
      <w:r w:rsidRPr="005E6FBF">
        <w:rPr>
          <w:rFonts w:ascii="Times New Roman" w:hAnsi="Times New Roman" w:cs="Times New Roman"/>
          <w:sz w:val="28"/>
          <w:szCs w:val="28"/>
        </w:rPr>
        <w:t>рабочего дня в течение недели.</w:t>
      </w:r>
    </w:p>
    <w:p w:rsidR="005E6FBF" w:rsidRPr="005668CA" w:rsidRDefault="005E6FBF" w:rsidP="005E6FBF">
      <w:pPr>
        <w:spacing w:after="0" w:line="240" w:lineRule="exact"/>
        <w:ind w:firstLine="709"/>
        <w:jc w:val="both"/>
        <w:rPr>
          <w:rFonts w:ascii="Times New Roman" w:hAnsi="Times New Roman" w:cs="Times New Roman"/>
          <w:sz w:val="28"/>
          <w:szCs w:val="28"/>
        </w:rPr>
      </w:pPr>
      <w:r w:rsidRPr="005E6FBF">
        <w:rPr>
          <w:rFonts w:ascii="Times New Roman" w:hAnsi="Times New Roman" w:cs="Times New Roman"/>
          <w:sz w:val="28"/>
          <w:szCs w:val="28"/>
        </w:rPr>
        <w:t>Гарантии и компенсации работникам, совмещающим работу с обучением по не имеющим государственной аккредитации программам</w:t>
      </w:r>
      <w:r>
        <w:rPr>
          <w:rFonts w:ascii="Times New Roman" w:hAnsi="Times New Roman" w:cs="Times New Roman"/>
          <w:sz w:val="28"/>
          <w:szCs w:val="28"/>
        </w:rPr>
        <w:t xml:space="preserve"> </w:t>
      </w:r>
      <w:bookmarkStart w:id="0" w:name="_GoBack"/>
      <w:bookmarkEnd w:id="0"/>
      <w:r w:rsidRPr="005E6FBF">
        <w:rPr>
          <w:rFonts w:ascii="Times New Roman" w:hAnsi="Times New Roman" w:cs="Times New Roman"/>
          <w:sz w:val="28"/>
          <w:szCs w:val="28"/>
        </w:rPr>
        <w:t>бакалавриата, программам специалитета или программам магистратуры, устанавливаются коллективным договором или трудовым договором.</w:t>
      </w:r>
    </w:p>
    <w:sectPr w:rsidR="005E6FBF" w:rsidRPr="00566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DE"/>
    <w:rsid w:val="000B0865"/>
    <w:rsid w:val="0038323B"/>
    <w:rsid w:val="005668CA"/>
    <w:rsid w:val="005E6FBF"/>
    <w:rsid w:val="00654071"/>
    <w:rsid w:val="00660A48"/>
    <w:rsid w:val="007A386E"/>
    <w:rsid w:val="008E7D9B"/>
    <w:rsid w:val="00903A5C"/>
    <w:rsid w:val="00922538"/>
    <w:rsid w:val="009A6112"/>
    <w:rsid w:val="00B040C9"/>
    <w:rsid w:val="00B15BFA"/>
    <w:rsid w:val="00B570DE"/>
    <w:rsid w:val="00BF0D55"/>
    <w:rsid w:val="00E106F7"/>
    <w:rsid w:val="00E34790"/>
    <w:rsid w:val="00FD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3736"/>
  <w15:chartTrackingRefBased/>
  <w15:docId w15:val="{FC98960A-3FAB-40FF-B274-0199A181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5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4438">
      <w:bodyDiv w:val="1"/>
      <w:marLeft w:val="0"/>
      <w:marRight w:val="0"/>
      <w:marTop w:val="0"/>
      <w:marBottom w:val="0"/>
      <w:divBdr>
        <w:top w:val="none" w:sz="0" w:space="0" w:color="auto"/>
        <w:left w:val="none" w:sz="0" w:space="0" w:color="auto"/>
        <w:bottom w:val="none" w:sz="0" w:space="0" w:color="auto"/>
        <w:right w:val="none" w:sz="0" w:space="0" w:color="auto"/>
      </w:divBdr>
    </w:div>
    <w:div w:id="39790515">
      <w:bodyDiv w:val="1"/>
      <w:marLeft w:val="0"/>
      <w:marRight w:val="0"/>
      <w:marTop w:val="0"/>
      <w:marBottom w:val="0"/>
      <w:divBdr>
        <w:top w:val="none" w:sz="0" w:space="0" w:color="auto"/>
        <w:left w:val="none" w:sz="0" w:space="0" w:color="auto"/>
        <w:bottom w:val="none" w:sz="0" w:space="0" w:color="auto"/>
        <w:right w:val="none" w:sz="0" w:space="0" w:color="auto"/>
      </w:divBdr>
    </w:div>
    <w:div w:id="243801036">
      <w:bodyDiv w:val="1"/>
      <w:marLeft w:val="0"/>
      <w:marRight w:val="0"/>
      <w:marTop w:val="0"/>
      <w:marBottom w:val="0"/>
      <w:divBdr>
        <w:top w:val="none" w:sz="0" w:space="0" w:color="auto"/>
        <w:left w:val="none" w:sz="0" w:space="0" w:color="auto"/>
        <w:bottom w:val="none" w:sz="0" w:space="0" w:color="auto"/>
        <w:right w:val="none" w:sz="0" w:space="0" w:color="auto"/>
      </w:divBdr>
    </w:div>
    <w:div w:id="389304848">
      <w:bodyDiv w:val="1"/>
      <w:marLeft w:val="0"/>
      <w:marRight w:val="0"/>
      <w:marTop w:val="0"/>
      <w:marBottom w:val="0"/>
      <w:divBdr>
        <w:top w:val="none" w:sz="0" w:space="0" w:color="auto"/>
        <w:left w:val="none" w:sz="0" w:space="0" w:color="auto"/>
        <w:bottom w:val="none" w:sz="0" w:space="0" w:color="auto"/>
        <w:right w:val="none" w:sz="0" w:space="0" w:color="auto"/>
      </w:divBdr>
    </w:div>
    <w:div w:id="502549057">
      <w:bodyDiv w:val="1"/>
      <w:marLeft w:val="0"/>
      <w:marRight w:val="0"/>
      <w:marTop w:val="0"/>
      <w:marBottom w:val="0"/>
      <w:divBdr>
        <w:top w:val="none" w:sz="0" w:space="0" w:color="auto"/>
        <w:left w:val="none" w:sz="0" w:space="0" w:color="auto"/>
        <w:bottom w:val="none" w:sz="0" w:space="0" w:color="auto"/>
        <w:right w:val="none" w:sz="0" w:space="0" w:color="auto"/>
      </w:divBdr>
    </w:div>
    <w:div w:id="591666949">
      <w:bodyDiv w:val="1"/>
      <w:marLeft w:val="0"/>
      <w:marRight w:val="0"/>
      <w:marTop w:val="0"/>
      <w:marBottom w:val="0"/>
      <w:divBdr>
        <w:top w:val="none" w:sz="0" w:space="0" w:color="auto"/>
        <w:left w:val="none" w:sz="0" w:space="0" w:color="auto"/>
        <w:bottom w:val="none" w:sz="0" w:space="0" w:color="auto"/>
        <w:right w:val="none" w:sz="0" w:space="0" w:color="auto"/>
      </w:divBdr>
    </w:div>
    <w:div w:id="730159012">
      <w:bodyDiv w:val="1"/>
      <w:marLeft w:val="0"/>
      <w:marRight w:val="0"/>
      <w:marTop w:val="0"/>
      <w:marBottom w:val="0"/>
      <w:divBdr>
        <w:top w:val="none" w:sz="0" w:space="0" w:color="auto"/>
        <w:left w:val="none" w:sz="0" w:space="0" w:color="auto"/>
        <w:bottom w:val="none" w:sz="0" w:space="0" w:color="auto"/>
        <w:right w:val="none" w:sz="0" w:space="0" w:color="auto"/>
      </w:divBdr>
    </w:div>
    <w:div w:id="731732647">
      <w:bodyDiv w:val="1"/>
      <w:marLeft w:val="0"/>
      <w:marRight w:val="0"/>
      <w:marTop w:val="0"/>
      <w:marBottom w:val="0"/>
      <w:divBdr>
        <w:top w:val="none" w:sz="0" w:space="0" w:color="auto"/>
        <w:left w:val="none" w:sz="0" w:space="0" w:color="auto"/>
        <w:bottom w:val="none" w:sz="0" w:space="0" w:color="auto"/>
        <w:right w:val="none" w:sz="0" w:space="0" w:color="auto"/>
      </w:divBdr>
    </w:div>
    <w:div w:id="742678610">
      <w:bodyDiv w:val="1"/>
      <w:marLeft w:val="0"/>
      <w:marRight w:val="0"/>
      <w:marTop w:val="0"/>
      <w:marBottom w:val="0"/>
      <w:divBdr>
        <w:top w:val="none" w:sz="0" w:space="0" w:color="auto"/>
        <w:left w:val="none" w:sz="0" w:space="0" w:color="auto"/>
        <w:bottom w:val="none" w:sz="0" w:space="0" w:color="auto"/>
        <w:right w:val="none" w:sz="0" w:space="0" w:color="auto"/>
      </w:divBdr>
    </w:div>
    <w:div w:id="770515984">
      <w:bodyDiv w:val="1"/>
      <w:marLeft w:val="0"/>
      <w:marRight w:val="0"/>
      <w:marTop w:val="0"/>
      <w:marBottom w:val="0"/>
      <w:divBdr>
        <w:top w:val="none" w:sz="0" w:space="0" w:color="auto"/>
        <w:left w:val="none" w:sz="0" w:space="0" w:color="auto"/>
        <w:bottom w:val="none" w:sz="0" w:space="0" w:color="auto"/>
        <w:right w:val="none" w:sz="0" w:space="0" w:color="auto"/>
      </w:divBdr>
    </w:div>
    <w:div w:id="778261987">
      <w:bodyDiv w:val="1"/>
      <w:marLeft w:val="0"/>
      <w:marRight w:val="0"/>
      <w:marTop w:val="0"/>
      <w:marBottom w:val="0"/>
      <w:divBdr>
        <w:top w:val="none" w:sz="0" w:space="0" w:color="auto"/>
        <w:left w:val="none" w:sz="0" w:space="0" w:color="auto"/>
        <w:bottom w:val="none" w:sz="0" w:space="0" w:color="auto"/>
        <w:right w:val="none" w:sz="0" w:space="0" w:color="auto"/>
      </w:divBdr>
    </w:div>
    <w:div w:id="843739388">
      <w:bodyDiv w:val="1"/>
      <w:marLeft w:val="0"/>
      <w:marRight w:val="0"/>
      <w:marTop w:val="0"/>
      <w:marBottom w:val="0"/>
      <w:divBdr>
        <w:top w:val="none" w:sz="0" w:space="0" w:color="auto"/>
        <w:left w:val="none" w:sz="0" w:space="0" w:color="auto"/>
        <w:bottom w:val="none" w:sz="0" w:space="0" w:color="auto"/>
        <w:right w:val="none" w:sz="0" w:space="0" w:color="auto"/>
      </w:divBdr>
    </w:div>
    <w:div w:id="883444694">
      <w:bodyDiv w:val="1"/>
      <w:marLeft w:val="0"/>
      <w:marRight w:val="0"/>
      <w:marTop w:val="0"/>
      <w:marBottom w:val="0"/>
      <w:divBdr>
        <w:top w:val="none" w:sz="0" w:space="0" w:color="auto"/>
        <w:left w:val="none" w:sz="0" w:space="0" w:color="auto"/>
        <w:bottom w:val="none" w:sz="0" w:space="0" w:color="auto"/>
        <w:right w:val="none" w:sz="0" w:space="0" w:color="auto"/>
      </w:divBdr>
    </w:div>
    <w:div w:id="951976732">
      <w:bodyDiv w:val="1"/>
      <w:marLeft w:val="0"/>
      <w:marRight w:val="0"/>
      <w:marTop w:val="0"/>
      <w:marBottom w:val="0"/>
      <w:divBdr>
        <w:top w:val="none" w:sz="0" w:space="0" w:color="auto"/>
        <w:left w:val="none" w:sz="0" w:space="0" w:color="auto"/>
        <w:bottom w:val="none" w:sz="0" w:space="0" w:color="auto"/>
        <w:right w:val="none" w:sz="0" w:space="0" w:color="auto"/>
      </w:divBdr>
    </w:div>
    <w:div w:id="970131832">
      <w:bodyDiv w:val="1"/>
      <w:marLeft w:val="0"/>
      <w:marRight w:val="0"/>
      <w:marTop w:val="0"/>
      <w:marBottom w:val="0"/>
      <w:divBdr>
        <w:top w:val="none" w:sz="0" w:space="0" w:color="auto"/>
        <w:left w:val="none" w:sz="0" w:space="0" w:color="auto"/>
        <w:bottom w:val="none" w:sz="0" w:space="0" w:color="auto"/>
        <w:right w:val="none" w:sz="0" w:space="0" w:color="auto"/>
      </w:divBdr>
    </w:div>
    <w:div w:id="997342317">
      <w:bodyDiv w:val="1"/>
      <w:marLeft w:val="0"/>
      <w:marRight w:val="0"/>
      <w:marTop w:val="0"/>
      <w:marBottom w:val="0"/>
      <w:divBdr>
        <w:top w:val="none" w:sz="0" w:space="0" w:color="auto"/>
        <w:left w:val="none" w:sz="0" w:space="0" w:color="auto"/>
        <w:bottom w:val="none" w:sz="0" w:space="0" w:color="auto"/>
        <w:right w:val="none" w:sz="0" w:space="0" w:color="auto"/>
      </w:divBdr>
    </w:div>
    <w:div w:id="1003818353">
      <w:bodyDiv w:val="1"/>
      <w:marLeft w:val="0"/>
      <w:marRight w:val="0"/>
      <w:marTop w:val="0"/>
      <w:marBottom w:val="0"/>
      <w:divBdr>
        <w:top w:val="none" w:sz="0" w:space="0" w:color="auto"/>
        <w:left w:val="none" w:sz="0" w:space="0" w:color="auto"/>
        <w:bottom w:val="none" w:sz="0" w:space="0" w:color="auto"/>
        <w:right w:val="none" w:sz="0" w:space="0" w:color="auto"/>
      </w:divBdr>
    </w:div>
    <w:div w:id="1038165210">
      <w:bodyDiv w:val="1"/>
      <w:marLeft w:val="0"/>
      <w:marRight w:val="0"/>
      <w:marTop w:val="0"/>
      <w:marBottom w:val="0"/>
      <w:divBdr>
        <w:top w:val="none" w:sz="0" w:space="0" w:color="auto"/>
        <w:left w:val="none" w:sz="0" w:space="0" w:color="auto"/>
        <w:bottom w:val="none" w:sz="0" w:space="0" w:color="auto"/>
        <w:right w:val="none" w:sz="0" w:space="0" w:color="auto"/>
      </w:divBdr>
    </w:div>
    <w:div w:id="1097795959">
      <w:bodyDiv w:val="1"/>
      <w:marLeft w:val="0"/>
      <w:marRight w:val="0"/>
      <w:marTop w:val="0"/>
      <w:marBottom w:val="0"/>
      <w:divBdr>
        <w:top w:val="none" w:sz="0" w:space="0" w:color="auto"/>
        <w:left w:val="none" w:sz="0" w:space="0" w:color="auto"/>
        <w:bottom w:val="none" w:sz="0" w:space="0" w:color="auto"/>
        <w:right w:val="none" w:sz="0" w:space="0" w:color="auto"/>
      </w:divBdr>
    </w:div>
    <w:div w:id="1098525894">
      <w:bodyDiv w:val="1"/>
      <w:marLeft w:val="0"/>
      <w:marRight w:val="0"/>
      <w:marTop w:val="0"/>
      <w:marBottom w:val="0"/>
      <w:divBdr>
        <w:top w:val="none" w:sz="0" w:space="0" w:color="auto"/>
        <w:left w:val="none" w:sz="0" w:space="0" w:color="auto"/>
        <w:bottom w:val="none" w:sz="0" w:space="0" w:color="auto"/>
        <w:right w:val="none" w:sz="0" w:space="0" w:color="auto"/>
      </w:divBdr>
    </w:div>
    <w:div w:id="1099718165">
      <w:bodyDiv w:val="1"/>
      <w:marLeft w:val="0"/>
      <w:marRight w:val="0"/>
      <w:marTop w:val="0"/>
      <w:marBottom w:val="0"/>
      <w:divBdr>
        <w:top w:val="none" w:sz="0" w:space="0" w:color="auto"/>
        <w:left w:val="none" w:sz="0" w:space="0" w:color="auto"/>
        <w:bottom w:val="none" w:sz="0" w:space="0" w:color="auto"/>
        <w:right w:val="none" w:sz="0" w:space="0" w:color="auto"/>
      </w:divBdr>
    </w:div>
    <w:div w:id="1229876197">
      <w:bodyDiv w:val="1"/>
      <w:marLeft w:val="0"/>
      <w:marRight w:val="0"/>
      <w:marTop w:val="0"/>
      <w:marBottom w:val="0"/>
      <w:divBdr>
        <w:top w:val="none" w:sz="0" w:space="0" w:color="auto"/>
        <w:left w:val="none" w:sz="0" w:space="0" w:color="auto"/>
        <w:bottom w:val="none" w:sz="0" w:space="0" w:color="auto"/>
        <w:right w:val="none" w:sz="0" w:space="0" w:color="auto"/>
      </w:divBdr>
    </w:div>
    <w:div w:id="1358892861">
      <w:bodyDiv w:val="1"/>
      <w:marLeft w:val="0"/>
      <w:marRight w:val="0"/>
      <w:marTop w:val="0"/>
      <w:marBottom w:val="0"/>
      <w:divBdr>
        <w:top w:val="none" w:sz="0" w:space="0" w:color="auto"/>
        <w:left w:val="none" w:sz="0" w:space="0" w:color="auto"/>
        <w:bottom w:val="none" w:sz="0" w:space="0" w:color="auto"/>
        <w:right w:val="none" w:sz="0" w:space="0" w:color="auto"/>
      </w:divBdr>
    </w:div>
    <w:div w:id="1376277102">
      <w:bodyDiv w:val="1"/>
      <w:marLeft w:val="0"/>
      <w:marRight w:val="0"/>
      <w:marTop w:val="0"/>
      <w:marBottom w:val="0"/>
      <w:divBdr>
        <w:top w:val="none" w:sz="0" w:space="0" w:color="auto"/>
        <w:left w:val="none" w:sz="0" w:space="0" w:color="auto"/>
        <w:bottom w:val="none" w:sz="0" w:space="0" w:color="auto"/>
        <w:right w:val="none" w:sz="0" w:space="0" w:color="auto"/>
      </w:divBdr>
    </w:div>
    <w:div w:id="1379205137">
      <w:bodyDiv w:val="1"/>
      <w:marLeft w:val="0"/>
      <w:marRight w:val="0"/>
      <w:marTop w:val="0"/>
      <w:marBottom w:val="0"/>
      <w:divBdr>
        <w:top w:val="none" w:sz="0" w:space="0" w:color="auto"/>
        <w:left w:val="none" w:sz="0" w:space="0" w:color="auto"/>
        <w:bottom w:val="none" w:sz="0" w:space="0" w:color="auto"/>
        <w:right w:val="none" w:sz="0" w:space="0" w:color="auto"/>
      </w:divBdr>
    </w:div>
    <w:div w:id="1539006955">
      <w:bodyDiv w:val="1"/>
      <w:marLeft w:val="0"/>
      <w:marRight w:val="0"/>
      <w:marTop w:val="0"/>
      <w:marBottom w:val="0"/>
      <w:divBdr>
        <w:top w:val="none" w:sz="0" w:space="0" w:color="auto"/>
        <w:left w:val="none" w:sz="0" w:space="0" w:color="auto"/>
        <w:bottom w:val="none" w:sz="0" w:space="0" w:color="auto"/>
        <w:right w:val="none" w:sz="0" w:space="0" w:color="auto"/>
      </w:divBdr>
    </w:div>
    <w:div w:id="15968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21</Pages>
  <Words>9389</Words>
  <Characters>53520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Шукюров Элмеддин Вугар Оглы</cp:lastModifiedBy>
  <cp:revision>16</cp:revision>
  <dcterms:created xsi:type="dcterms:W3CDTF">2024-01-13T11:32:00Z</dcterms:created>
  <dcterms:modified xsi:type="dcterms:W3CDTF">2024-06-16T13:15:00Z</dcterms:modified>
</cp:coreProperties>
</file>