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B67813" w:rsidP="00F545B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1F0376">
        <w:rPr>
          <w:rFonts w:ascii="Times New Roman" w:eastAsia="Times New Roman" w:hAnsi="Times New Roman" w:cs="Times New Roman"/>
          <w:sz w:val="26"/>
          <w:szCs w:val="26"/>
        </w:rPr>
        <w:t>30.07</w:t>
      </w:r>
      <w:r w:rsidRPr="00B67813">
        <w:rPr>
          <w:rFonts w:ascii="Times New Roman" w:eastAsia="Times New Roman" w:hAnsi="Times New Roman" w:cs="Times New Roman"/>
          <w:sz w:val="26"/>
          <w:szCs w:val="26"/>
        </w:rPr>
        <w:t xml:space="preserve">.2021  г. № </w:t>
      </w:r>
      <w:r w:rsidR="001F0376">
        <w:rPr>
          <w:rFonts w:ascii="Times New Roman" w:eastAsia="Times New Roman" w:hAnsi="Times New Roman" w:cs="Times New Roman"/>
          <w:sz w:val="26"/>
          <w:szCs w:val="26"/>
        </w:rPr>
        <w:t>25</w:t>
      </w:r>
    </w:p>
    <w:p w:rsidR="0080152D" w:rsidRPr="009D4E53" w:rsidRDefault="0080152D" w:rsidP="0080152D">
      <w:pPr>
        <w:spacing w:after="0"/>
        <w:rPr>
          <w:rFonts w:ascii="Times New Roman" w:hAnsi="Times New Roman" w:cs="Times New Roman"/>
          <w:sz w:val="26"/>
          <w:szCs w:val="26"/>
        </w:rPr>
      </w:pP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proofErr w:type="gramStart"/>
      <w:r w:rsidRPr="00B2064B">
        <w:rPr>
          <w:rFonts w:ascii="Times New Roman" w:eastAsia="Calibri" w:hAnsi="Times New Roman" w:cs="Times New Roman"/>
          <w:sz w:val="24"/>
          <w:szCs w:val="26"/>
          <w:lang w:eastAsia="en-US"/>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w:t>
      </w:r>
      <w:proofErr w:type="gramEnd"/>
      <w:r w:rsidRPr="00B2064B">
        <w:rPr>
          <w:rFonts w:ascii="Times New Roman" w:eastAsia="Calibri" w:hAnsi="Times New Roman" w:cs="Times New Roman"/>
          <w:sz w:val="24"/>
          <w:szCs w:val="26"/>
          <w:lang w:eastAsia="en-US"/>
        </w:rPr>
        <w:t xml:space="preserve"> Федерации.</w:t>
      </w: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r w:rsidRPr="00B2064B">
        <w:rPr>
          <w:rFonts w:ascii="Times New Roman" w:eastAsia="Calibri" w:hAnsi="Times New Roman" w:cs="Times New Roman"/>
          <w:sz w:val="24"/>
          <w:szCs w:val="26"/>
          <w:lang w:eastAsia="en-US"/>
        </w:rPr>
        <w:t xml:space="preserve">      </w:t>
      </w:r>
      <w:proofErr w:type="gramStart"/>
      <w:r w:rsidRPr="00B2064B">
        <w:rPr>
          <w:rFonts w:ascii="Times New Roman" w:eastAsia="Calibri" w:hAnsi="Times New Roman" w:cs="Times New Roman"/>
          <w:sz w:val="24"/>
          <w:szCs w:val="26"/>
          <w:lang w:eastAsia="en-US"/>
        </w:rPr>
        <w:t xml:space="preserve">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Устава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w:t>
      </w:r>
      <w:proofErr w:type="gramEnd"/>
      <w:r w:rsidRPr="00B2064B">
        <w:rPr>
          <w:rFonts w:ascii="Times New Roman" w:eastAsia="Calibri" w:hAnsi="Times New Roman" w:cs="Times New Roman"/>
          <w:sz w:val="24"/>
          <w:szCs w:val="26"/>
          <w:lang w:eastAsia="en-US"/>
        </w:rPr>
        <w:t xml:space="preserve">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w:t>
      </w:r>
      <w:r w:rsidR="00591F47" w:rsidRPr="00B2064B">
        <w:rPr>
          <w:rFonts w:ascii="Times New Roman" w:eastAsia="Calibri" w:hAnsi="Times New Roman" w:cs="Times New Roman"/>
          <w:sz w:val="24"/>
          <w:szCs w:val="26"/>
          <w:lang w:eastAsia="en-US"/>
        </w:rPr>
        <w:t>ПОСТАНОВЛЯЮ</w:t>
      </w:r>
      <w:r w:rsidRPr="00B2064B">
        <w:rPr>
          <w:rFonts w:ascii="Times New Roman" w:eastAsia="Calibri" w:hAnsi="Times New Roman" w:cs="Times New Roman"/>
          <w:sz w:val="24"/>
          <w:szCs w:val="26"/>
          <w:lang w:eastAsia="en-US"/>
        </w:rPr>
        <w:t>:</w:t>
      </w: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r w:rsidRPr="00B2064B">
        <w:rPr>
          <w:rFonts w:ascii="Times New Roman" w:eastAsia="Calibri" w:hAnsi="Times New Roman" w:cs="Times New Roman"/>
          <w:sz w:val="24"/>
          <w:szCs w:val="26"/>
          <w:lang w:eastAsia="en-US"/>
        </w:rPr>
        <w:t xml:space="preserve">1. </w:t>
      </w:r>
      <w:proofErr w:type="gramStart"/>
      <w:r w:rsidRPr="00B2064B">
        <w:rPr>
          <w:rFonts w:ascii="Times New Roman" w:eastAsia="Calibri" w:hAnsi="Times New Roman" w:cs="Times New Roman"/>
          <w:sz w:val="24"/>
          <w:szCs w:val="26"/>
          <w:lang w:eastAsia="en-US"/>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r w:rsidRPr="00B2064B">
        <w:rPr>
          <w:rFonts w:ascii="Times New Roman" w:eastAsia="Calibri" w:hAnsi="Times New Roman" w:cs="Times New Roman"/>
          <w:sz w:val="24"/>
          <w:szCs w:val="26"/>
          <w:lang w:eastAsia="en-US"/>
        </w:rPr>
        <w:t xml:space="preserve">      2. Признать утратившим силу постановление Главы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от </w:t>
      </w:r>
      <w:r w:rsidR="00591F47">
        <w:rPr>
          <w:rFonts w:ascii="Times New Roman" w:eastAsia="Calibri" w:hAnsi="Times New Roman" w:cs="Times New Roman"/>
          <w:sz w:val="24"/>
          <w:szCs w:val="26"/>
          <w:lang w:eastAsia="en-US"/>
        </w:rPr>
        <w:t>29</w:t>
      </w:r>
      <w:r w:rsidRPr="00B2064B">
        <w:rPr>
          <w:rFonts w:ascii="Times New Roman" w:eastAsia="Calibri" w:hAnsi="Times New Roman" w:cs="Times New Roman"/>
          <w:sz w:val="24"/>
          <w:szCs w:val="26"/>
          <w:lang w:eastAsia="en-US"/>
        </w:rPr>
        <w:t>.11.2019г. № 4</w:t>
      </w:r>
      <w:r w:rsidR="00591F47">
        <w:rPr>
          <w:rFonts w:ascii="Times New Roman" w:eastAsia="Calibri" w:hAnsi="Times New Roman" w:cs="Times New Roman"/>
          <w:sz w:val="24"/>
          <w:szCs w:val="26"/>
          <w:lang w:eastAsia="en-US"/>
        </w:rPr>
        <w:t>2</w:t>
      </w:r>
      <w:r w:rsidRPr="00B2064B">
        <w:rPr>
          <w:rFonts w:ascii="Times New Roman" w:eastAsia="Calibri" w:hAnsi="Times New Roman" w:cs="Times New Roman"/>
          <w:sz w:val="24"/>
          <w:szCs w:val="26"/>
          <w:lang w:eastAsia="en-US"/>
        </w:rPr>
        <w:t xml:space="preserve"> </w:t>
      </w:r>
      <w:proofErr w:type="gramStart"/>
      <w:r w:rsidRPr="00B2064B">
        <w:rPr>
          <w:rFonts w:ascii="Times New Roman" w:eastAsia="Calibri" w:hAnsi="Times New Roman" w:cs="Times New Roman"/>
          <w:sz w:val="24"/>
          <w:szCs w:val="26"/>
          <w:lang w:eastAsia="en-US"/>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w:t>
      </w:r>
      <w:proofErr w:type="gramEnd"/>
      <w:r w:rsidRPr="00B2064B">
        <w:rPr>
          <w:rFonts w:ascii="Times New Roman" w:eastAsia="Calibri" w:hAnsi="Times New Roman" w:cs="Times New Roman"/>
          <w:sz w:val="24"/>
          <w:szCs w:val="26"/>
          <w:lang w:eastAsia="en-US"/>
        </w:rPr>
        <w:t>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r w:rsidRPr="00B2064B">
        <w:rPr>
          <w:rFonts w:ascii="Times New Roman" w:eastAsia="Calibri" w:hAnsi="Times New Roman" w:cs="Times New Roman"/>
          <w:sz w:val="24"/>
          <w:szCs w:val="26"/>
          <w:lang w:eastAsia="en-US"/>
        </w:rPr>
        <w:t xml:space="preserve">3. Опубликовать постановление в газете «Вести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и разместить на официальном сайте Администрации сельского поселения Старое </w:t>
      </w:r>
      <w:proofErr w:type="spellStart"/>
      <w:r w:rsidRPr="00B2064B">
        <w:rPr>
          <w:rFonts w:ascii="Times New Roman" w:eastAsia="Calibri" w:hAnsi="Times New Roman" w:cs="Times New Roman"/>
          <w:sz w:val="24"/>
          <w:szCs w:val="26"/>
          <w:lang w:eastAsia="en-US"/>
        </w:rPr>
        <w:t>Семенкино</w:t>
      </w:r>
      <w:proofErr w:type="spellEnd"/>
      <w:r w:rsidRPr="00B2064B">
        <w:rPr>
          <w:rFonts w:ascii="Times New Roman" w:eastAsia="Calibri" w:hAnsi="Times New Roman" w:cs="Times New Roman"/>
          <w:sz w:val="24"/>
          <w:szCs w:val="26"/>
          <w:lang w:eastAsia="en-US"/>
        </w:rPr>
        <w:t xml:space="preserve"> муниципального района </w:t>
      </w:r>
      <w:proofErr w:type="spellStart"/>
      <w:r w:rsidRPr="00B2064B">
        <w:rPr>
          <w:rFonts w:ascii="Times New Roman" w:eastAsia="Calibri" w:hAnsi="Times New Roman" w:cs="Times New Roman"/>
          <w:sz w:val="24"/>
          <w:szCs w:val="26"/>
          <w:lang w:eastAsia="en-US"/>
        </w:rPr>
        <w:t>Клявлинский</w:t>
      </w:r>
      <w:proofErr w:type="spellEnd"/>
      <w:r w:rsidRPr="00B2064B">
        <w:rPr>
          <w:rFonts w:ascii="Times New Roman" w:eastAsia="Calibri" w:hAnsi="Times New Roman" w:cs="Times New Roman"/>
          <w:sz w:val="24"/>
          <w:szCs w:val="26"/>
          <w:lang w:eastAsia="en-US"/>
        </w:rPr>
        <w:t xml:space="preserve"> Самарской области в информационно-телекоммуникационной сети «Интернет» ".</w:t>
      </w:r>
    </w:p>
    <w:p w:rsidR="00B2064B" w:rsidRPr="00B2064B" w:rsidRDefault="00B2064B" w:rsidP="00B2064B">
      <w:pPr>
        <w:spacing w:after="0" w:line="240" w:lineRule="auto"/>
        <w:jc w:val="both"/>
        <w:rPr>
          <w:rFonts w:ascii="Times New Roman" w:eastAsia="Calibri" w:hAnsi="Times New Roman" w:cs="Times New Roman"/>
          <w:sz w:val="24"/>
          <w:szCs w:val="26"/>
          <w:lang w:eastAsia="en-US"/>
        </w:rPr>
      </w:pPr>
      <w:r w:rsidRPr="00B2064B">
        <w:rPr>
          <w:rFonts w:ascii="Times New Roman" w:eastAsia="Calibri" w:hAnsi="Times New Roman" w:cs="Times New Roman"/>
          <w:sz w:val="24"/>
          <w:szCs w:val="26"/>
          <w:lang w:eastAsia="en-US"/>
        </w:rPr>
        <w:t xml:space="preserve">4. </w:t>
      </w:r>
      <w:proofErr w:type="gramStart"/>
      <w:r w:rsidRPr="00B2064B">
        <w:rPr>
          <w:rFonts w:ascii="Times New Roman" w:eastAsia="Calibri" w:hAnsi="Times New Roman" w:cs="Times New Roman"/>
          <w:sz w:val="24"/>
          <w:szCs w:val="26"/>
          <w:lang w:eastAsia="en-US"/>
        </w:rPr>
        <w:t>Контроль за</w:t>
      </w:r>
      <w:proofErr w:type="gramEnd"/>
      <w:r w:rsidRPr="00B2064B">
        <w:rPr>
          <w:rFonts w:ascii="Times New Roman" w:eastAsia="Calibri" w:hAnsi="Times New Roman" w:cs="Times New Roman"/>
          <w:sz w:val="24"/>
          <w:szCs w:val="26"/>
          <w:lang w:eastAsia="en-US"/>
        </w:rPr>
        <w:t xml:space="preserve"> выполнением постановления оставляю за собой.</w:t>
      </w:r>
    </w:p>
    <w:p w:rsidR="00D31170" w:rsidRPr="00B2064B" w:rsidRDefault="00D31170" w:rsidP="008211FE">
      <w:pPr>
        <w:spacing w:after="0" w:line="240" w:lineRule="auto"/>
        <w:jc w:val="both"/>
        <w:rPr>
          <w:rFonts w:ascii="Times New Roman" w:hAnsi="Times New Roman" w:cs="Times New Roman"/>
          <w:sz w:val="24"/>
          <w:szCs w:val="26"/>
        </w:rPr>
      </w:pPr>
    </w:p>
    <w:p w:rsidR="00B67813" w:rsidRPr="00B2064B" w:rsidRDefault="00B67813" w:rsidP="008211FE">
      <w:pPr>
        <w:spacing w:after="0" w:line="240" w:lineRule="auto"/>
        <w:jc w:val="both"/>
        <w:rPr>
          <w:rFonts w:ascii="Times New Roman" w:hAnsi="Times New Roman" w:cs="Times New Roman"/>
          <w:sz w:val="24"/>
          <w:szCs w:val="26"/>
        </w:rPr>
      </w:pPr>
    </w:p>
    <w:p w:rsidR="00B67813" w:rsidRPr="00B2064B" w:rsidRDefault="00B67813" w:rsidP="008211FE">
      <w:pPr>
        <w:spacing w:after="0" w:line="240" w:lineRule="auto"/>
        <w:jc w:val="both"/>
        <w:rPr>
          <w:rFonts w:ascii="Times New Roman" w:hAnsi="Times New Roman" w:cs="Times New Roman"/>
          <w:sz w:val="24"/>
          <w:szCs w:val="26"/>
        </w:rPr>
      </w:pPr>
    </w:p>
    <w:p w:rsidR="008211FE" w:rsidRPr="00B2064B" w:rsidRDefault="008211FE" w:rsidP="008211FE">
      <w:pPr>
        <w:spacing w:after="0" w:line="240" w:lineRule="auto"/>
        <w:jc w:val="both"/>
        <w:rPr>
          <w:rFonts w:ascii="Times New Roman" w:hAnsi="Times New Roman" w:cs="Times New Roman"/>
          <w:sz w:val="24"/>
          <w:szCs w:val="26"/>
        </w:rPr>
      </w:pPr>
      <w:r w:rsidRPr="00B2064B">
        <w:rPr>
          <w:rFonts w:ascii="Times New Roman" w:hAnsi="Times New Roman" w:cs="Times New Roman"/>
          <w:sz w:val="24"/>
          <w:szCs w:val="26"/>
        </w:rPr>
        <w:t>Глава</w:t>
      </w:r>
      <w:r w:rsidR="009F43BA" w:rsidRPr="00B2064B">
        <w:rPr>
          <w:rFonts w:ascii="Times New Roman" w:hAnsi="Times New Roman" w:cs="Times New Roman"/>
          <w:sz w:val="24"/>
          <w:szCs w:val="26"/>
        </w:rPr>
        <w:t xml:space="preserve">  сельского поселения  </w:t>
      </w:r>
      <w:r w:rsidR="0040587A" w:rsidRPr="00B2064B">
        <w:rPr>
          <w:rFonts w:ascii="Times New Roman" w:hAnsi="Times New Roman" w:cs="Times New Roman"/>
          <w:sz w:val="24"/>
          <w:szCs w:val="26"/>
        </w:rPr>
        <w:t xml:space="preserve">Старое </w:t>
      </w:r>
      <w:proofErr w:type="spellStart"/>
      <w:r w:rsidR="0040587A" w:rsidRPr="00B2064B">
        <w:rPr>
          <w:rFonts w:ascii="Times New Roman" w:hAnsi="Times New Roman" w:cs="Times New Roman"/>
          <w:sz w:val="24"/>
          <w:szCs w:val="26"/>
        </w:rPr>
        <w:t>Семенкино</w:t>
      </w:r>
      <w:proofErr w:type="spellEnd"/>
      <w:r w:rsidRPr="00B2064B">
        <w:rPr>
          <w:rFonts w:ascii="Times New Roman" w:hAnsi="Times New Roman" w:cs="Times New Roman"/>
          <w:sz w:val="24"/>
          <w:szCs w:val="26"/>
        </w:rPr>
        <w:t xml:space="preserve"> </w:t>
      </w:r>
    </w:p>
    <w:p w:rsidR="009F43BA" w:rsidRPr="00B2064B" w:rsidRDefault="008211FE" w:rsidP="008211FE">
      <w:pPr>
        <w:spacing w:after="0" w:line="240" w:lineRule="auto"/>
        <w:jc w:val="both"/>
        <w:rPr>
          <w:rFonts w:ascii="Times New Roman" w:hAnsi="Times New Roman" w:cs="Times New Roman"/>
          <w:sz w:val="24"/>
          <w:szCs w:val="26"/>
        </w:rPr>
      </w:pPr>
      <w:r w:rsidRPr="00B2064B">
        <w:rPr>
          <w:rFonts w:ascii="Times New Roman" w:hAnsi="Times New Roman" w:cs="Times New Roman"/>
          <w:sz w:val="24"/>
          <w:szCs w:val="26"/>
        </w:rPr>
        <w:t>му</w:t>
      </w:r>
      <w:r w:rsidR="009F43BA" w:rsidRPr="00B2064B">
        <w:rPr>
          <w:rFonts w:ascii="Times New Roman" w:hAnsi="Times New Roman" w:cs="Times New Roman"/>
          <w:sz w:val="24"/>
          <w:szCs w:val="26"/>
        </w:rPr>
        <w:t>ниципального района  Клявлинский</w:t>
      </w:r>
    </w:p>
    <w:p w:rsidR="008211FE" w:rsidRPr="00B2064B" w:rsidRDefault="009F43BA" w:rsidP="008211FE">
      <w:pPr>
        <w:spacing w:after="0" w:line="240" w:lineRule="auto"/>
        <w:jc w:val="both"/>
        <w:rPr>
          <w:rFonts w:ascii="Times New Roman" w:hAnsi="Times New Roman" w:cs="Times New Roman"/>
          <w:sz w:val="24"/>
          <w:szCs w:val="26"/>
        </w:rPr>
      </w:pPr>
      <w:r w:rsidRPr="00B2064B">
        <w:rPr>
          <w:rFonts w:ascii="Times New Roman" w:hAnsi="Times New Roman" w:cs="Times New Roman"/>
          <w:sz w:val="24"/>
          <w:szCs w:val="26"/>
        </w:rPr>
        <w:t>Самарской области</w:t>
      </w:r>
      <w:r w:rsidR="008211FE" w:rsidRPr="00B2064B">
        <w:rPr>
          <w:rFonts w:ascii="Times New Roman" w:hAnsi="Times New Roman" w:cs="Times New Roman"/>
          <w:sz w:val="24"/>
          <w:szCs w:val="26"/>
        </w:rPr>
        <w:t xml:space="preserve">   </w:t>
      </w:r>
      <w:r w:rsidR="008211FE" w:rsidRPr="00B2064B">
        <w:rPr>
          <w:rFonts w:ascii="Times New Roman" w:hAnsi="Times New Roman" w:cs="Times New Roman"/>
          <w:sz w:val="24"/>
          <w:szCs w:val="26"/>
        </w:rPr>
        <w:tab/>
      </w:r>
      <w:r w:rsidR="008211FE" w:rsidRPr="00B2064B">
        <w:rPr>
          <w:rFonts w:ascii="Times New Roman" w:hAnsi="Times New Roman" w:cs="Times New Roman"/>
          <w:sz w:val="24"/>
          <w:szCs w:val="26"/>
        </w:rPr>
        <w:tab/>
      </w:r>
      <w:r w:rsidR="00D902D4" w:rsidRPr="00B2064B">
        <w:rPr>
          <w:rFonts w:ascii="Times New Roman" w:hAnsi="Times New Roman" w:cs="Times New Roman"/>
          <w:sz w:val="24"/>
          <w:szCs w:val="26"/>
        </w:rPr>
        <w:t xml:space="preserve">           </w:t>
      </w:r>
      <w:r w:rsidR="008211FE" w:rsidRPr="00B2064B">
        <w:rPr>
          <w:rFonts w:ascii="Times New Roman" w:hAnsi="Times New Roman" w:cs="Times New Roman"/>
          <w:sz w:val="24"/>
          <w:szCs w:val="26"/>
        </w:rPr>
        <w:t xml:space="preserve">                  </w:t>
      </w:r>
      <w:r w:rsidRPr="00B2064B">
        <w:rPr>
          <w:rFonts w:ascii="Times New Roman" w:hAnsi="Times New Roman" w:cs="Times New Roman"/>
          <w:sz w:val="24"/>
          <w:szCs w:val="26"/>
        </w:rPr>
        <w:t xml:space="preserve">                           </w:t>
      </w:r>
      <w:proofErr w:type="spellStart"/>
      <w:r w:rsidR="0040587A" w:rsidRPr="00B2064B">
        <w:rPr>
          <w:rFonts w:ascii="Times New Roman" w:hAnsi="Times New Roman" w:cs="Times New Roman"/>
          <w:sz w:val="24"/>
          <w:szCs w:val="26"/>
        </w:rPr>
        <w:t>А.В.Ильин</w:t>
      </w:r>
      <w:proofErr w:type="spellEnd"/>
    </w:p>
    <w:p w:rsidR="00D31170" w:rsidRPr="00B2064B" w:rsidRDefault="00D31170" w:rsidP="008211FE">
      <w:pPr>
        <w:spacing w:after="0" w:line="240" w:lineRule="auto"/>
        <w:jc w:val="both"/>
        <w:rPr>
          <w:rFonts w:ascii="Times New Roman" w:hAnsi="Times New Roman" w:cs="Times New Roman"/>
          <w:sz w:val="24"/>
          <w:szCs w:val="26"/>
        </w:rPr>
      </w:pPr>
    </w:p>
    <w:p w:rsidR="00B67813" w:rsidRDefault="00B67813" w:rsidP="00B67813">
      <w:pPr>
        <w:pStyle w:val="ConsPlusNormal"/>
        <w:jc w:val="right"/>
        <w:outlineLvl w:val="0"/>
        <w:rPr>
          <w:rFonts w:ascii="Times New Roman" w:hAnsi="Times New Roman" w:cs="Times New Roman"/>
          <w:sz w:val="22"/>
          <w:szCs w:val="26"/>
        </w:rPr>
      </w:pP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Утвержден</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постановлением администрации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sidR="001F0376">
        <w:rPr>
          <w:rFonts w:ascii="Times New Roman" w:hAnsi="Times New Roman" w:cs="Times New Roman"/>
          <w:sz w:val="22"/>
          <w:szCs w:val="26"/>
        </w:rPr>
        <w:t>30.</w:t>
      </w:r>
      <w:r w:rsidR="00B2064B">
        <w:rPr>
          <w:rFonts w:ascii="Times New Roman" w:hAnsi="Times New Roman" w:cs="Times New Roman"/>
          <w:sz w:val="22"/>
          <w:szCs w:val="26"/>
        </w:rPr>
        <w:t>07</w:t>
      </w:r>
      <w:r w:rsidRPr="00B67813">
        <w:rPr>
          <w:rFonts w:ascii="Times New Roman" w:hAnsi="Times New Roman" w:cs="Times New Roman"/>
          <w:sz w:val="22"/>
          <w:szCs w:val="26"/>
        </w:rPr>
        <w:t xml:space="preserve">.2021г. № </w:t>
      </w:r>
      <w:r w:rsidR="001F0376">
        <w:rPr>
          <w:rFonts w:ascii="Times New Roman" w:hAnsi="Times New Roman" w:cs="Times New Roman"/>
          <w:sz w:val="22"/>
          <w:szCs w:val="26"/>
        </w:rPr>
        <w:t>25</w:t>
      </w:r>
      <w:bookmarkStart w:id="0" w:name="_GoBack"/>
      <w:bookmarkEnd w:id="0"/>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6"/>
          <w:szCs w:val="26"/>
        </w:rPr>
      </w:pPr>
    </w:p>
    <w:p w:rsidR="00B2064B" w:rsidRPr="00B2064B" w:rsidRDefault="00B2064B" w:rsidP="00B2064B">
      <w:pPr>
        <w:widowControl w:val="0"/>
        <w:autoSpaceDE w:val="0"/>
        <w:autoSpaceDN w:val="0"/>
        <w:adjustRightInd w:val="0"/>
        <w:spacing w:after="0" w:line="240" w:lineRule="auto"/>
        <w:ind w:firstLine="720"/>
        <w:jc w:val="center"/>
        <w:rPr>
          <w:rFonts w:ascii="Times New Roman" w:eastAsia="Times New Roman" w:hAnsi="Times New Roman" w:cs="Times New Roman"/>
          <w:b/>
        </w:rPr>
      </w:pPr>
      <w:proofErr w:type="gramStart"/>
      <w:r w:rsidRPr="00B2064B">
        <w:rPr>
          <w:rFonts w:ascii="Times New Roman" w:eastAsia="Times New Roman" w:hAnsi="Times New Roman" w:cs="Times New Roman"/>
          <w:b/>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Pr="00466450">
        <w:rPr>
          <w:rFonts w:ascii="Times New Roman" w:eastAsia="Times New Roman" w:hAnsi="Times New Roman" w:cs="Times New Roman"/>
          <w:b/>
        </w:rPr>
        <w:t xml:space="preserve">Старое </w:t>
      </w:r>
      <w:proofErr w:type="spellStart"/>
      <w:r w:rsidRPr="00466450">
        <w:rPr>
          <w:rFonts w:ascii="Times New Roman" w:eastAsia="Times New Roman" w:hAnsi="Times New Roman" w:cs="Times New Roman"/>
          <w:b/>
        </w:rPr>
        <w:t>Семенкино</w:t>
      </w:r>
      <w:proofErr w:type="spellEnd"/>
      <w:r w:rsidRPr="00B2064B">
        <w:rPr>
          <w:rFonts w:ascii="Times New Roman" w:eastAsia="Times New Roman" w:hAnsi="Times New Roman" w:cs="Times New Roman"/>
          <w:b/>
        </w:rPr>
        <w:t xml:space="preserve"> муниципального района </w:t>
      </w:r>
      <w:proofErr w:type="spellStart"/>
      <w:r w:rsidRPr="00B2064B">
        <w:rPr>
          <w:rFonts w:ascii="Times New Roman" w:eastAsia="Times New Roman" w:hAnsi="Times New Roman" w:cs="Times New Roman"/>
          <w:b/>
        </w:rPr>
        <w:t>Клявлинский</w:t>
      </w:r>
      <w:proofErr w:type="spellEnd"/>
      <w:r w:rsidRPr="00B2064B">
        <w:rPr>
          <w:rFonts w:ascii="Times New Roman" w:eastAsia="Times New Roman" w:hAnsi="Times New Roman" w:cs="Times New Roman"/>
          <w:b/>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2064B" w:rsidRPr="00B2064B" w:rsidRDefault="00B2064B" w:rsidP="00B2064B">
      <w:pPr>
        <w:widowControl w:val="0"/>
        <w:autoSpaceDE w:val="0"/>
        <w:autoSpaceDN w:val="0"/>
        <w:adjustRightInd w:val="0"/>
        <w:spacing w:after="0" w:line="240" w:lineRule="auto"/>
        <w:ind w:firstLine="720"/>
        <w:jc w:val="center"/>
        <w:rPr>
          <w:rFonts w:ascii="Times New Roman" w:eastAsia="Times New Roman" w:hAnsi="Times New Roman" w:cs="Times New Roman"/>
        </w:rPr>
      </w:pP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rPr>
      </w:pPr>
      <w:bookmarkStart w:id="1" w:name="sub_1"/>
      <w:proofErr w:type="gramStart"/>
      <w:r w:rsidRPr="00B2064B">
        <w:rPr>
          <w:rFonts w:ascii="Times New Roman" w:eastAsia="Times New Roman" w:hAnsi="Times New Roman" w:cs="Times New Roman"/>
        </w:rPr>
        <w:t>Настоящий Порядок определяет проц</w:t>
      </w:r>
      <w:r>
        <w:rPr>
          <w:rFonts w:ascii="Times New Roman" w:eastAsia="Times New Roman" w:hAnsi="Times New Roman" w:cs="Times New Roman"/>
        </w:rPr>
        <w:t xml:space="preserve">едуру подготовки документации </w:t>
      </w:r>
      <w:r w:rsidRPr="00B2064B">
        <w:rPr>
          <w:rFonts w:ascii="Times New Roman" w:eastAsia="Times New Roman" w:hAnsi="Times New Roman" w:cs="Times New Roman"/>
        </w:rPr>
        <w:t xml:space="preserve">по планировке территории, подготовка которой осуществляется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и принятия решения администрацией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об утверждении документации по планировке территории, </w:t>
      </w:r>
      <w:r w:rsidRPr="00B2064B">
        <w:rPr>
          <w:rFonts w:ascii="Times New Roman" w:eastAsia="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B2064B">
        <w:rPr>
          <w:rFonts w:ascii="Times New Roman" w:eastAsia="Times New Roman" w:hAnsi="Times New Roman" w:cs="Times New Roman"/>
          <w:iCs/>
        </w:rPr>
        <w:t xml:space="preserve"> отдельных частей такой документации не подлежащими применению</w:t>
      </w:r>
      <w:r w:rsidRPr="00B2064B">
        <w:rPr>
          <w:rFonts w:ascii="Times New Roman" w:eastAsia="Times New Roman" w:hAnsi="Times New Roman" w:cs="Times New Roman"/>
        </w:rPr>
        <w:t xml:space="preserve"> для размещения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и иных объектов капитального строительства, размещение которых планируется 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(далее соответственно – уполномоченный орган, документация по планировке территории).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а)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(далее – объекты местного значения сельского поселения);</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за исключением случаев, указанных в частях 2 – 3.2, 4.1, 4.2 статьи 45 Градостроительного кодекса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Уполномоченный орган принимает решение об утверждении документации по планировке территории, </w:t>
      </w:r>
      <w:proofErr w:type="gramStart"/>
      <w:r w:rsidRPr="00B2064B">
        <w:rPr>
          <w:rFonts w:ascii="Times New Roman" w:eastAsia="Times New Roman" w:hAnsi="Times New Roman" w:cs="Times New Roman"/>
        </w:rPr>
        <w:t>подготовленной</w:t>
      </w:r>
      <w:proofErr w:type="gramEnd"/>
      <w:r w:rsidRPr="00B2064B">
        <w:rPr>
          <w:rFonts w:ascii="Times New Roman" w:eastAsia="Times New Roman" w:hAnsi="Times New Roman" w:cs="Times New Roman"/>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а) объектов местного значения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б) иных объектов капитального строительства, размещение которых планируется</w:t>
      </w:r>
      <w:r>
        <w:rPr>
          <w:rFonts w:ascii="Times New Roman" w:eastAsia="Times New Roman" w:hAnsi="Times New Roman" w:cs="Times New Roman"/>
        </w:rPr>
        <w:t xml:space="preserve"> </w:t>
      </w:r>
      <w:r w:rsidRPr="00B2064B">
        <w:rPr>
          <w:rFonts w:ascii="Times New Roman" w:eastAsia="Times New Roman" w:hAnsi="Times New Roman" w:cs="Times New Roman"/>
        </w:rPr>
        <w:t xml:space="preserve">на территориях двух и более поселений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за исключением случаев, указанных в частях 2 – 3.2, 4.1, 4.2 статьи 45 Градостроительного кодекса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в </w:t>
      </w:r>
      <w:r w:rsidRPr="00B2064B">
        <w:rPr>
          <w:rFonts w:ascii="Times New Roman" w:eastAsia="Times New Roman" w:hAnsi="Times New Roman" w:cs="Times New Roman"/>
        </w:rPr>
        <w:lastRenderedPageBreak/>
        <w:t>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w:t>
      </w:r>
      <w:proofErr w:type="gramEnd"/>
      <w:r w:rsidRPr="00B2064B">
        <w:rPr>
          <w:rFonts w:ascii="Times New Roman" w:eastAsia="Times New Roman" w:hAnsi="Times New Roman" w:cs="Times New Roman"/>
        </w:rPr>
        <w:t xml:space="preserve"> планируется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w:t>
      </w:r>
      <w:r>
        <w:rPr>
          <w:rFonts w:ascii="Times New Roman" w:eastAsia="Times New Roman" w:hAnsi="Times New Roman" w:cs="Times New Roman"/>
        </w:rPr>
        <w:t>х в частях</w:t>
      </w:r>
      <w:r w:rsidRPr="00B2064B">
        <w:rPr>
          <w:rFonts w:ascii="Times New Roman" w:eastAsia="Times New Roman" w:hAnsi="Times New Roman" w:cs="Times New Roman"/>
        </w:rPr>
        <w:t xml:space="preserve"> 2 – 3.2, 4.1, 4.2 Градостроительного кодекса РФ, либо по собственной инициативе.</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2" w:name="sub_6"/>
    </w:p>
    <w:p w:rsidR="00B2064B" w:rsidRPr="00B2064B" w:rsidRDefault="00B2064B" w:rsidP="00B2064B">
      <w:pPr>
        <w:widowControl w:val="0"/>
        <w:numPr>
          <w:ilvl w:val="0"/>
          <w:numId w:val="6"/>
        </w:numPr>
        <w:tabs>
          <w:tab w:val="left" w:pos="993"/>
        </w:tabs>
        <w:autoSpaceDE w:val="0"/>
        <w:autoSpaceDN w:val="0"/>
        <w:adjustRightInd w:val="0"/>
        <w:spacing w:after="0" w:line="240" w:lineRule="auto"/>
        <w:ind w:left="0" w:firstLine="72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2064B">
        <w:rPr>
          <w:rFonts w:ascii="Times New Roman" w:eastAsia="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w:t>
      </w:r>
      <w:r>
        <w:rPr>
          <w:rFonts w:ascii="Times New Roman" w:eastAsia="Times New Roman" w:hAnsi="Times New Roman" w:cs="Times New Roman"/>
        </w:rPr>
        <w:t xml:space="preserve">ции по планировке территории, </w:t>
      </w:r>
      <w:r w:rsidRPr="00B2064B">
        <w:rPr>
          <w:rFonts w:ascii="Times New Roman" w:eastAsia="Times New Roman" w:hAnsi="Times New Roman" w:cs="Times New Roman"/>
        </w:rPr>
        <w:t xml:space="preserve">и о внесении изменений в постановление Правительства Российской </w:t>
      </w:r>
      <w:r>
        <w:rPr>
          <w:rFonts w:ascii="Times New Roman" w:eastAsia="Times New Roman" w:hAnsi="Times New Roman" w:cs="Times New Roman"/>
        </w:rPr>
        <w:t xml:space="preserve">Федерации </w:t>
      </w:r>
      <w:r w:rsidRPr="00B2064B">
        <w:rPr>
          <w:rFonts w:ascii="Times New Roman" w:eastAsia="Times New Roman" w:hAnsi="Times New Roman" w:cs="Times New Roman"/>
        </w:rPr>
        <w:t>от 19 января 2006 г. № 20».</w:t>
      </w:r>
      <w:bookmarkEnd w:id="2"/>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2064B" w:rsidRPr="00B2064B" w:rsidRDefault="00B2064B" w:rsidP="00B2064B">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rPr>
      </w:pPr>
      <w:r w:rsidRPr="00B2064B">
        <w:rPr>
          <w:rFonts w:ascii="Times New Roman" w:eastAsia="Times New Roman" w:hAnsi="Times New Roman" w:cs="Times New Roman"/>
        </w:rPr>
        <w:t>6. В заявлении указывается следующая информация:</w:t>
      </w:r>
      <w:bookmarkStart w:id="4" w:name="sub_44"/>
      <w:bookmarkEnd w:id="3"/>
    </w:p>
    <w:p w:rsidR="00B2064B" w:rsidRPr="00B2064B" w:rsidRDefault="00B2064B" w:rsidP="00B2064B">
      <w:pPr>
        <w:widowControl w:val="0"/>
        <w:tabs>
          <w:tab w:val="left" w:pos="993"/>
        </w:tabs>
        <w:autoSpaceDE w:val="0"/>
        <w:autoSpaceDN w:val="0"/>
        <w:adjustRightInd w:val="0"/>
        <w:spacing w:after="0" w:line="240" w:lineRule="auto"/>
        <w:ind w:left="720"/>
        <w:jc w:val="both"/>
        <w:rPr>
          <w:rFonts w:ascii="Times New Roman" w:eastAsia="Times New Roman" w:hAnsi="Times New Roman" w:cs="Times New Roman"/>
        </w:rPr>
      </w:pPr>
      <w:r w:rsidRPr="00B2064B">
        <w:rPr>
          <w:rFonts w:ascii="Times New Roman" w:eastAsia="Times New Roman" w:hAnsi="Times New Roman" w:cs="Times New Roman"/>
        </w:rPr>
        <w:t>а) вид разрабатываемой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bookmarkStart w:id="5" w:name="sub_45"/>
      <w:bookmarkEnd w:id="4"/>
      <w:r w:rsidRPr="00B2064B">
        <w:rPr>
          <w:rFonts w:ascii="Times New Roman" w:eastAsia="Times New Roman" w:hAnsi="Times New Roman" w:cs="Times New Roman"/>
        </w:rPr>
        <w:t>б) вид и наименование объекта капитального строительства;</w:t>
      </w:r>
      <w:bookmarkStart w:id="6" w:name="sub_46"/>
      <w:bookmarkEnd w:id="5"/>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7" w:name="sub_47"/>
      <w:bookmarkEnd w:id="6"/>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г) источник финансирования работ по подготовке документации по планировке территории;</w:t>
      </w:r>
      <w:bookmarkStart w:id="8" w:name="sub_48"/>
      <w:bookmarkEnd w:id="7"/>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2064B" w:rsidRPr="00B2064B" w:rsidRDefault="00B2064B" w:rsidP="00B2064B">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rPr>
      </w:pPr>
      <w:bookmarkStart w:id="9" w:name="sub_8"/>
      <w:bookmarkEnd w:id="8"/>
      <w:r w:rsidRPr="00B2064B">
        <w:rPr>
          <w:rFonts w:ascii="Times New Roman" w:eastAsia="Times New Roman" w:hAnsi="Times New Roman" w:cs="Times New Roman"/>
        </w:rPr>
        <w:t>7. Проект задания на разработку документации по планировке территории содержит следующие сведения:</w:t>
      </w:r>
      <w:bookmarkStart w:id="10" w:name="sub_49"/>
      <w:bookmarkEnd w:id="9"/>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а) вид разрабатываемой документации по планировке территории;</w:t>
      </w:r>
      <w:bookmarkStart w:id="11" w:name="sub_50"/>
      <w:bookmarkEnd w:id="10"/>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б) информация об инициаторе;</w:t>
      </w:r>
      <w:bookmarkStart w:id="12" w:name="sub_51"/>
      <w:bookmarkEnd w:id="11"/>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в) источник финансирования работ по подготовке документации по планировке территории;</w:t>
      </w:r>
      <w:bookmarkStart w:id="13" w:name="sub_52"/>
      <w:bookmarkEnd w:id="12"/>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г) состав документации по планировке территории;</w:t>
      </w:r>
      <w:bookmarkStart w:id="14" w:name="sub_53"/>
      <w:bookmarkEnd w:id="13"/>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е) населенные пункты, </w:t>
      </w:r>
      <w:proofErr w:type="gramStart"/>
      <w:r w:rsidRPr="00B2064B">
        <w:rPr>
          <w:rFonts w:ascii="Times New Roman" w:eastAsia="Times New Roman" w:hAnsi="Times New Roman" w:cs="Times New Roman"/>
        </w:rPr>
        <w:t>поселения</w:t>
      </w:r>
      <w:proofErr w:type="gramEnd"/>
      <w:r w:rsidRPr="00B2064B">
        <w:rPr>
          <w:rFonts w:ascii="Times New Roman" w:eastAsia="Times New Roman" w:hAnsi="Times New Roman" w:cs="Times New Roman"/>
        </w:rPr>
        <w:t xml:space="preserve"> в отношении территорий которых осуществляется подготовка документации по планировке территории.</w:t>
      </w:r>
    </w:p>
    <w:p w:rsidR="00B2064B" w:rsidRPr="00B2064B" w:rsidRDefault="00B2064B" w:rsidP="00B2064B">
      <w:pPr>
        <w:spacing w:after="0" w:line="240" w:lineRule="auto"/>
        <w:ind w:left="20" w:right="20" w:firstLine="540"/>
        <w:jc w:val="both"/>
        <w:rPr>
          <w:rFonts w:ascii="Times New Roman" w:eastAsia="Times New Roman" w:hAnsi="Times New Roman" w:cs="Times New Roman"/>
        </w:rPr>
      </w:pPr>
      <w:bookmarkStart w:id="16" w:name="bookmark5"/>
      <w:r w:rsidRPr="00B2064B">
        <w:rPr>
          <w:rFonts w:ascii="Times New Roman" w:eastAsia="Times New Roman" w:hAnsi="Times New Roman" w:cs="Times New Roman"/>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bookmarkEnd w:id="16"/>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bookmarkStart w:id="17" w:name="sub_9"/>
      <w:bookmarkEnd w:id="15"/>
      <w:r w:rsidRPr="00B2064B">
        <w:rPr>
          <w:rFonts w:ascii="Times New Roman" w:eastAsia="Times New Roman" w:hAnsi="Times New Roman" w:cs="Times New Roman"/>
        </w:rPr>
        <w:t xml:space="preserve">8. </w:t>
      </w:r>
      <w:proofErr w:type="gramStart"/>
      <w:r w:rsidRPr="00B2064B">
        <w:rPr>
          <w:rFonts w:ascii="Times New Roman" w:eastAsia="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w:t>
      </w:r>
      <w:r w:rsidRPr="00B2064B">
        <w:rPr>
          <w:rFonts w:ascii="Times New Roman" w:eastAsia="Times New Roman" w:hAnsi="Times New Roman" w:cs="Times New Roman"/>
        </w:rPr>
        <w:lastRenderedPageBreak/>
        <w:t>кодекса РФ, в отношении</w:t>
      </w:r>
      <w:proofErr w:type="gramEnd"/>
      <w:r w:rsidRPr="00B2064B">
        <w:rPr>
          <w:rFonts w:ascii="Times New Roman" w:eastAsia="Times New Roman" w:hAnsi="Times New Roman" w:cs="Times New Roman"/>
        </w:rPr>
        <w:t xml:space="preserve"> территорий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proofErr w:type="gramStart"/>
      <w:r w:rsidRPr="00B2064B">
        <w:rPr>
          <w:rFonts w:ascii="Times New Roman" w:eastAsia="Times New Roman" w:hAnsi="Times New Roman" w:cs="Times New Roman"/>
        </w:rPr>
        <w:t xml:space="preserve"> .</w:t>
      </w:r>
      <w:proofErr w:type="gramEnd"/>
      <w:r w:rsidRPr="00B2064B">
        <w:rPr>
          <w:rFonts w:ascii="Times New Roman" w:eastAsia="Times New Roman" w:hAnsi="Times New Roman" w:cs="Times New Roman"/>
        </w:rPr>
        <w:t xml:space="preserve"> </w:t>
      </w:r>
      <w:bookmarkEnd w:id="17"/>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9. </w:t>
      </w:r>
      <w:proofErr w:type="gramStart"/>
      <w:r w:rsidRPr="00B2064B">
        <w:rPr>
          <w:rFonts w:ascii="Times New Roman" w:eastAsia="Times New Roman" w:hAnsi="Times New Roman" w:cs="Times New Roman"/>
        </w:rPr>
        <w:t>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B2064B">
        <w:rPr>
          <w:rFonts w:ascii="Times New Roman" w:eastAsia="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w:t>
      </w:r>
      <w:r>
        <w:rPr>
          <w:rFonts w:ascii="Times New Roman" w:eastAsia="Times New Roman" w:hAnsi="Times New Roman" w:cs="Times New Roman"/>
        </w:rPr>
        <w:t xml:space="preserve">дновременно с принятием решения </w:t>
      </w:r>
      <w:r w:rsidRPr="00B2064B">
        <w:rPr>
          <w:rFonts w:ascii="Times New Roman" w:eastAsia="Times New Roman" w:hAnsi="Times New Roman" w:cs="Times New Roman"/>
        </w:rPr>
        <w:t xml:space="preserve">о подготовке документации по планировке территории. </w:t>
      </w:r>
    </w:p>
    <w:p w:rsidR="00B2064B" w:rsidRPr="00B2064B" w:rsidRDefault="00B2064B" w:rsidP="00B2064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Решение о подготовке документации по планировке территории содержит сведения:</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о виде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б) о местонахождении </w:t>
      </w:r>
      <w:proofErr w:type="gramStart"/>
      <w:r w:rsidRPr="00B2064B">
        <w:rPr>
          <w:rFonts w:ascii="Times New Roman" w:eastAsia="Times New Roman" w:hAnsi="Times New Roman" w:cs="Times New Roman"/>
        </w:rPr>
        <w:t>территории</w:t>
      </w:r>
      <w:proofErr w:type="gramEnd"/>
      <w:r w:rsidRPr="00B2064B">
        <w:rPr>
          <w:rFonts w:ascii="Times New Roman" w:eastAsia="Times New Roman" w:hAnsi="Times New Roman" w:cs="Times New Roman"/>
        </w:rPr>
        <w:t xml:space="preserve"> в отношении которой принято решение</w:t>
      </w:r>
      <w:r>
        <w:rPr>
          <w:rFonts w:ascii="Times New Roman" w:eastAsia="Times New Roman" w:hAnsi="Times New Roman" w:cs="Times New Roman"/>
        </w:rPr>
        <w:t xml:space="preserve"> </w:t>
      </w:r>
      <w:r w:rsidRPr="00B2064B">
        <w:rPr>
          <w:rFonts w:ascii="Times New Roman" w:eastAsia="Times New Roman" w:hAnsi="Times New Roman" w:cs="Times New Roman"/>
        </w:rPr>
        <w:t>о подготовке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При поступлении письменных предложений </w:t>
      </w:r>
      <w:r>
        <w:rPr>
          <w:rFonts w:ascii="Times New Roman" w:eastAsia="Times New Roman" w:hAnsi="Times New Roman" w:cs="Times New Roman"/>
        </w:rPr>
        <w:t xml:space="preserve">за пределами срока, указанного </w:t>
      </w:r>
      <w:r w:rsidRPr="00B2064B">
        <w:rPr>
          <w:rFonts w:ascii="Times New Roman" w:eastAsia="Times New Roman" w:hAnsi="Times New Roman" w:cs="Times New Roman"/>
        </w:rPr>
        <w:t>в решении, такие предложения не рассматриваются и возвращаются направившему их лицу.</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Решение о подготовке документации по планировке территории подлежит официальному опубликованию в газете «Вести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10. Уполномоченный орган принимает решение об отказе в подготовке документации по планировке территории в случае, если: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B2064B">
          <w:rPr>
            <w:rFonts w:ascii="Times New Roman" w:eastAsia="Times New Roman" w:hAnsi="Times New Roman" w:cs="Times New Roman"/>
          </w:rPr>
          <w:t>пунктом 2</w:t>
        </w:r>
      </w:hyperlink>
      <w:r w:rsidRPr="00B2064B">
        <w:rPr>
          <w:rFonts w:ascii="Times New Roman" w:eastAsia="Times New Roman" w:hAnsi="Times New Roman" w:cs="Times New Roman"/>
        </w:rPr>
        <w:t xml:space="preserve">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з) в иных случаях, установленных федеральным законодательством.</w:t>
      </w:r>
      <w:bookmarkStart w:id="18" w:name="sub_1014"/>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11. </w:t>
      </w:r>
      <w:proofErr w:type="gramStart"/>
      <w:r w:rsidRPr="00B2064B">
        <w:rPr>
          <w:rFonts w:ascii="Times New Roman" w:eastAsia="Times New Roman" w:hAnsi="Times New Roman" w:cs="Times New Roman"/>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12. </w:t>
      </w:r>
      <w:proofErr w:type="gramStart"/>
      <w:r w:rsidRPr="00B2064B">
        <w:rPr>
          <w:rFonts w:ascii="Times New Roman" w:eastAsia="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w:t>
      </w:r>
      <w:r w:rsidRPr="00B2064B">
        <w:rPr>
          <w:rFonts w:ascii="Times New Roman" w:eastAsia="Times New Roman" w:hAnsi="Times New Roman" w:cs="Times New Roman"/>
        </w:rPr>
        <w:lastRenderedPageBreak/>
        <w:t xml:space="preserve">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B2064B">
          <w:rPr>
            <w:rFonts w:ascii="Times New Roman" w:eastAsia="Times New Roman" w:hAnsi="Times New Roman" w:cs="Times New Roman"/>
          </w:rPr>
          <w:t>части 1.1 статьи 45 Градостроительного кодекса Российской Федерации</w:t>
        </w:r>
      </w:hyperlink>
      <w:r w:rsidRPr="00B2064B">
        <w:rPr>
          <w:rFonts w:ascii="Times New Roman" w:eastAsia="Times New Roman" w:hAnsi="Times New Roman" w:cs="Times New Roman"/>
        </w:rPr>
        <w:t>, в электронном виде или посредством почтового отправления</w:t>
      </w:r>
      <w:proofErr w:type="gramEnd"/>
      <w:r w:rsidRPr="00B2064B">
        <w:rPr>
          <w:rFonts w:ascii="Times New Roman" w:eastAsia="Times New Roman" w:hAnsi="Times New Roman" w:cs="Times New Roman"/>
        </w:rPr>
        <w:t xml:space="preserve"> на согласование с учетом соблюдения требований </w:t>
      </w:r>
      <w:hyperlink r:id="rId7" w:history="1">
        <w:r w:rsidRPr="00B2064B">
          <w:rPr>
            <w:rFonts w:ascii="Times New Roman" w:eastAsia="Times New Roman" w:hAnsi="Times New Roman" w:cs="Times New Roman"/>
          </w:rPr>
          <w:t>законодательства</w:t>
        </w:r>
      </w:hyperlink>
      <w:r w:rsidRPr="00B2064B">
        <w:rPr>
          <w:rFonts w:ascii="Times New Roman" w:eastAsia="Times New Roman" w:hAnsi="Times New Roman" w:cs="Times New Roman"/>
        </w:rPr>
        <w:t xml:space="preserve"> Российской Федерации о государственной тайне:</w:t>
      </w:r>
      <w:bookmarkStart w:id="19" w:name="sub_60"/>
    </w:p>
    <w:p w:rsidR="00B2064B" w:rsidRPr="00B2064B" w:rsidRDefault="00B2064B" w:rsidP="00B2064B">
      <w:pPr>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2064B">
        <w:rPr>
          <w:rFonts w:ascii="Times New Roman" w:eastAsia="Times New Roman" w:hAnsi="Times New Roman" w:cs="Times New Roman"/>
        </w:rPr>
        <w:t xml:space="preserve"> власти, </w:t>
      </w:r>
      <w:proofErr w:type="gramStart"/>
      <w:r w:rsidRPr="00B2064B">
        <w:rPr>
          <w:rFonts w:ascii="Times New Roman" w:eastAsia="Times New Roman" w:hAnsi="Times New Roman" w:cs="Times New Roman"/>
        </w:rPr>
        <w:t>осуществляющий</w:t>
      </w:r>
      <w:proofErr w:type="gramEnd"/>
      <w:r w:rsidRPr="00B2064B">
        <w:rPr>
          <w:rFonts w:ascii="Times New Roman" w:eastAsia="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в) главе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2064B" w:rsidRPr="00B2064B" w:rsidRDefault="00B2064B" w:rsidP="00B2064B">
      <w:pPr>
        <w:autoSpaceDE w:val="0"/>
        <w:autoSpaceDN w:val="0"/>
        <w:adjustRightInd w:val="0"/>
        <w:spacing w:after="120" w:line="240" w:lineRule="auto"/>
        <w:ind w:firstLine="720"/>
        <w:contextualSpacing/>
        <w:jc w:val="both"/>
        <w:rPr>
          <w:rFonts w:ascii="Times New Roman" w:eastAsia="Times New Roman" w:hAnsi="Times New Roman" w:cs="Times New Roman"/>
        </w:rPr>
      </w:pPr>
      <w:r w:rsidRPr="00B2064B">
        <w:rPr>
          <w:rFonts w:ascii="Times New Roman" w:eastAsia="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е) главе поселения, в отношении территории которого разработана документация по планировке территории.</w:t>
      </w:r>
      <w:bookmarkEnd w:id="19"/>
    </w:p>
    <w:p w:rsidR="00B2064B" w:rsidRPr="00B2064B" w:rsidRDefault="00B2064B" w:rsidP="00B2064B">
      <w:pPr>
        <w:autoSpaceDE w:val="0"/>
        <w:autoSpaceDN w:val="0"/>
        <w:adjustRightInd w:val="0"/>
        <w:spacing w:after="0" w:line="240" w:lineRule="auto"/>
        <w:ind w:firstLine="709"/>
        <w:jc w:val="both"/>
        <w:rPr>
          <w:rFonts w:ascii="Times New Roman" w:eastAsia="Times New Roman" w:hAnsi="Times New Roman" w:cs="Times New Roman"/>
          <w:bCs/>
          <w:iCs/>
        </w:rPr>
      </w:pPr>
      <w:proofErr w:type="gramStart"/>
      <w:r w:rsidRPr="00B2064B">
        <w:rPr>
          <w:rFonts w:ascii="Times New Roman" w:eastAsia="Times New Roman" w:hAnsi="Times New Roman" w:cs="Times New Roman"/>
        </w:rPr>
        <w:t>ж)</w:t>
      </w:r>
      <w:r w:rsidRPr="00B2064B">
        <w:rPr>
          <w:rFonts w:ascii="Times New Roman" w:eastAsia="Times New Roman" w:hAnsi="Times New Roman" w:cs="Times New Roman"/>
          <w:bCs/>
          <w:iCs/>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w:t>
      </w:r>
      <w:proofErr w:type="gramEnd"/>
      <w:r w:rsidRPr="00B2064B">
        <w:rPr>
          <w:rFonts w:ascii="Times New Roman" w:eastAsia="Times New Roman" w:hAnsi="Times New Roman" w:cs="Times New Roman"/>
          <w:bCs/>
          <w:iCs/>
        </w:rPr>
        <w:t xml:space="preserve">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B2064B" w:rsidRPr="00B2064B" w:rsidRDefault="00466450" w:rsidP="00B2064B">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2064B" w:rsidRPr="00B2064B">
        <w:rPr>
          <w:rFonts w:ascii="Times New Roman" w:eastAsia="Times New Roman" w:hAnsi="Times New Roman" w:cs="Times New Roman"/>
        </w:rPr>
        <w:t xml:space="preserve">13. </w:t>
      </w:r>
      <w:proofErr w:type="gramStart"/>
      <w:r w:rsidR="00B2064B" w:rsidRPr="00B2064B">
        <w:rPr>
          <w:rFonts w:ascii="Times New Roman" w:eastAsia="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B2064B" w:rsidRPr="00B2064B">
        <w:rPr>
          <w:rFonts w:ascii="Times New Roman" w:eastAsia="Times New Roman" w:hAnsi="Times New Roman" w:cs="Times New Roman"/>
        </w:rPr>
        <w:t xml:space="preserve"> </w:t>
      </w:r>
      <w:proofErr w:type="gramStart"/>
      <w:r w:rsidR="00B2064B" w:rsidRPr="00B2064B">
        <w:rPr>
          <w:rFonts w:ascii="Times New Roman" w:eastAsia="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B2064B" w:rsidRPr="00B2064B">
        <w:rPr>
          <w:rFonts w:ascii="Times New Roman" w:eastAsia="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B2064B">
        <w:rPr>
          <w:rFonts w:ascii="Times New Roman" w:eastAsia="Times New Roman" w:hAnsi="Times New Roman" w:cs="Times New Roman"/>
        </w:rPr>
        <w:t xml:space="preserve">в) размещение объекта капитального строительства, предусмотренного документацией по </w:t>
      </w:r>
      <w:r w:rsidRPr="00B2064B">
        <w:rPr>
          <w:rFonts w:ascii="Times New Roman" w:eastAsia="Times New Roman" w:hAnsi="Times New Roman" w:cs="Times New Roman"/>
        </w:rPr>
        <w:lastRenderedPageBreak/>
        <w:t>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B2064B" w:rsidRPr="00B2064B" w:rsidRDefault="00B2064B" w:rsidP="00B2064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B2064B">
        <w:rPr>
          <w:rFonts w:ascii="Times New Roman" w:eastAsia="Times New Roman" w:hAnsi="Times New Roman" w:cs="Times New Roman"/>
        </w:rPr>
        <w:t>планировки территории границы зон планируемого размещения объектов местного значения</w:t>
      </w:r>
      <w:proofErr w:type="gramEnd"/>
      <w:r w:rsidRPr="00B2064B">
        <w:rPr>
          <w:rFonts w:ascii="Times New Roman" w:eastAsia="Times New Roman" w:hAnsi="Times New Roman" w:cs="Times New Roman"/>
        </w:rPr>
        <w:t xml:space="preserve">. </w:t>
      </w:r>
    </w:p>
    <w:p w:rsidR="00B2064B" w:rsidRPr="00B2064B" w:rsidRDefault="00B2064B" w:rsidP="00B2064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15. </w:t>
      </w:r>
      <w:proofErr w:type="gramStart"/>
      <w:r w:rsidRPr="00B2064B">
        <w:rPr>
          <w:rFonts w:ascii="Times New Roman" w:eastAsia="Times New Roman" w:hAnsi="Times New Roman" w:cs="Times New Roman"/>
        </w:rPr>
        <w:t xml:space="preserve">Предметами согласования документации по планировке территории с главой поселения, указанным в </w:t>
      </w:r>
      <w:hyperlink r:id="rId8" w:history="1">
        <w:r w:rsidRPr="00B2064B">
          <w:rPr>
            <w:rFonts w:ascii="Times New Roman" w:eastAsia="Times New Roman" w:hAnsi="Times New Roman" w:cs="Times New Roman"/>
          </w:rPr>
          <w:t>подпунктах «в» и «е» пункта 1</w:t>
        </w:r>
      </w:hyperlink>
      <w:r w:rsidRPr="00B2064B">
        <w:rPr>
          <w:rFonts w:ascii="Times New Roman" w:eastAsia="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B2064B">
        <w:rPr>
          <w:rFonts w:ascii="Times New Roman" w:eastAsia="Times New Roman" w:hAnsi="Times New Roman" w:cs="Times New Roman"/>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Глава поселения отказывает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16. </w:t>
      </w:r>
      <w:proofErr w:type="gramStart"/>
      <w:r w:rsidRPr="00B2064B">
        <w:rPr>
          <w:rFonts w:ascii="Times New Roman" w:eastAsia="Times New Roman" w:hAnsi="Times New Roman" w:cs="Times New Roman"/>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B2064B">
        <w:rPr>
          <w:rFonts w:ascii="Times New Roman" w:eastAsia="Times New Roman" w:hAnsi="Times New Roman" w:cs="Times New Roman"/>
        </w:rPr>
        <w:t>неухудшения</w:t>
      </w:r>
      <w:proofErr w:type="spellEnd"/>
      <w:r w:rsidRPr="00B2064B">
        <w:rPr>
          <w:rFonts w:ascii="Times New Roman" w:eastAsia="Times New Roman" w:hAnsi="Times New Roman" w:cs="Times New Roman"/>
        </w:rPr>
        <w:t xml:space="preserve"> видимости на автомобильной дороге и других условий безопасности дорожного движения, сохранение возможности проведения работ</w:t>
      </w:r>
      <w:r>
        <w:rPr>
          <w:rFonts w:ascii="Times New Roman" w:eastAsia="Times New Roman" w:hAnsi="Times New Roman" w:cs="Times New Roman"/>
        </w:rPr>
        <w:t xml:space="preserve"> </w:t>
      </w:r>
      <w:r w:rsidRPr="00B2064B">
        <w:rPr>
          <w:rFonts w:ascii="Times New Roman" w:eastAsia="Times New Roman" w:hAnsi="Times New Roman" w:cs="Times New Roman"/>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B2064B">
        <w:rPr>
          <w:rFonts w:ascii="Times New Roman" w:eastAsia="Times New Roman" w:hAnsi="Times New Roman" w:cs="Times New Roman"/>
        </w:rPr>
        <w:t xml:space="preserve"> документами территориального планирования, документацией по планировке территории. </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b/>
          <w:bCs/>
          <w:iCs/>
        </w:rPr>
      </w:pPr>
      <w:r w:rsidRPr="00B2064B">
        <w:rPr>
          <w:rFonts w:ascii="Times New Roman" w:eastAsia="Times New Roman" w:hAnsi="Times New Roman" w:cs="Times New Roman"/>
        </w:rPr>
        <w:t xml:space="preserve">16(1). </w:t>
      </w:r>
      <w:proofErr w:type="gramStart"/>
      <w:r w:rsidRPr="00B2064B">
        <w:rPr>
          <w:rFonts w:ascii="Times New Roman" w:eastAsia="Times New Roman" w:hAnsi="Times New Roman" w:cs="Times New Roman"/>
          <w:bCs/>
          <w:iCs/>
        </w:rPr>
        <w:t xml:space="preserve">Предметом согласования проекта планировки территории указанными в </w:t>
      </w:r>
      <w:hyperlink r:id="rId9" w:history="1">
        <w:r w:rsidRPr="00B2064B">
          <w:rPr>
            <w:rFonts w:ascii="Times New Roman" w:eastAsia="Times New Roman" w:hAnsi="Times New Roman" w:cs="Times New Roman"/>
            <w:bCs/>
            <w:iCs/>
          </w:rPr>
          <w:t>подпункте "ж" пункта 12</w:t>
        </w:r>
      </w:hyperlink>
      <w:r w:rsidRPr="00B2064B">
        <w:rPr>
          <w:rFonts w:ascii="Times New Roman" w:eastAsia="Times New Roman" w:hAnsi="Times New Roman" w:cs="Times New Roman"/>
          <w:bCs/>
          <w:iCs/>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B2064B">
        <w:rPr>
          <w:rFonts w:ascii="Times New Roman" w:eastAsia="Times New Roman" w:hAnsi="Times New Roman" w:cs="Times New Roman"/>
          <w:bCs/>
          <w:iCs/>
        </w:rPr>
        <w:t xml:space="preserve"> </w:t>
      </w:r>
      <w:proofErr w:type="gramStart"/>
      <w:r w:rsidRPr="00B2064B">
        <w:rPr>
          <w:rFonts w:ascii="Times New Roman" w:eastAsia="Times New Roman" w:hAnsi="Times New Roman" w:cs="Times New Roman"/>
          <w:bCs/>
          <w:iCs/>
        </w:rPr>
        <w:t xml:space="preserve">Орган государственной власти или орган местного самоуправления, указанные в </w:t>
      </w:r>
      <w:hyperlink r:id="rId10" w:history="1">
        <w:r w:rsidRPr="00B2064B">
          <w:rPr>
            <w:rFonts w:ascii="Times New Roman" w:eastAsia="Times New Roman" w:hAnsi="Times New Roman" w:cs="Times New Roman"/>
            <w:bCs/>
            <w:iCs/>
          </w:rPr>
          <w:t>подпункте "ж" пункта 12</w:t>
        </w:r>
      </w:hyperlink>
      <w:r w:rsidRPr="00B2064B">
        <w:rPr>
          <w:rFonts w:ascii="Times New Roman" w:eastAsia="Times New Roman" w:hAnsi="Times New Roman" w:cs="Times New Roman"/>
          <w:bCs/>
          <w:iCs/>
        </w:rPr>
        <w:t xml:space="preserve"> настоящих Правил, отказывают в согласовании проекта планировки </w:t>
      </w:r>
      <w:r w:rsidRPr="00B2064B">
        <w:rPr>
          <w:rFonts w:ascii="Times New Roman" w:eastAsia="Times New Roman" w:hAnsi="Times New Roman" w:cs="Times New Roman"/>
          <w:bCs/>
          <w:iCs/>
        </w:rPr>
        <w:lastRenderedPageBreak/>
        <w:t>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w:t>
      </w:r>
      <w:proofErr w:type="gramEnd"/>
      <w:r w:rsidRPr="00B2064B">
        <w:rPr>
          <w:rFonts w:ascii="Times New Roman" w:eastAsia="Times New Roman" w:hAnsi="Times New Roman" w:cs="Times New Roman"/>
          <w:bCs/>
          <w:iCs/>
        </w:rPr>
        <w:t xml:space="preserve"> Российской Федерации.</w:t>
      </w:r>
    </w:p>
    <w:p w:rsidR="00B2064B" w:rsidRPr="00B2064B" w:rsidRDefault="00B2064B" w:rsidP="00B2064B">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rPr>
      </w:pPr>
      <w:r w:rsidRPr="00B2064B">
        <w:rPr>
          <w:rFonts w:ascii="Times New Roman" w:eastAsia="Times New Roman" w:hAnsi="Times New Roman" w:cs="Times New Roman"/>
        </w:rPr>
        <w:t xml:space="preserve">17. </w:t>
      </w:r>
      <w:proofErr w:type="gramStart"/>
      <w:r w:rsidRPr="00B2064B">
        <w:rPr>
          <w:rFonts w:ascii="Times New Roman" w:eastAsia="Times New Roman" w:hAnsi="Times New Roman" w:cs="Times New Roman"/>
        </w:rPr>
        <w:t xml:space="preserve">Указанные в пункте 12 настоящего порядка органы государственной власти и органы местного самоуправления (за исключением главы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roofErr w:type="gramEnd"/>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Глава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указанный</w:t>
      </w:r>
      <w:proofErr w:type="gramEnd"/>
      <w:r w:rsidRPr="00B2064B">
        <w:rPr>
          <w:rFonts w:ascii="Times New Roman" w:eastAsia="Times New Roman" w:hAnsi="Times New Roman" w:cs="Times New Roman"/>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В случае</w:t>
      </w:r>
      <w:proofErr w:type="gramStart"/>
      <w:r w:rsidRPr="00B2064B">
        <w:rPr>
          <w:rFonts w:ascii="Times New Roman" w:eastAsia="Times New Roman" w:hAnsi="Times New Roman" w:cs="Times New Roman"/>
        </w:rPr>
        <w:t>,</w:t>
      </w:r>
      <w:proofErr w:type="gramEnd"/>
      <w:r w:rsidRPr="00B2064B">
        <w:rPr>
          <w:rFonts w:ascii="Times New Roman" w:eastAsia="Times New Roman" w:hAnsi="Times New Roman" w:cs="Times New Roman"/>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18. </w:t>
      </w:r>
      <w:proofErr w:type="gramStart"/>
      <w:r w:rsidRPr="00B2064B">
        <w:rPr>
          <w:rFonts w:ascii="Times New Roman" w:eastAsia="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B2064B">
          <w:rPr>
            <w:rFonts w:ascii="Times New Roman" w:eastAsia="Times New Roman" w:hAnsi="Times New Roman" w:cs="Times New Roman"/>
          </w:rPr>
          <w:t>части</w:t>
        </w:r>
      </w:hyperlink>
      <w:r w:rsidRPr="00B2064B">
        <w:rPr>
          <w:rFonts w:ascii="Times New Roman" w:eastAsia="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B2064B">
        <w:rPr>
          <w:rFonts w:ascii="Times New Roman" w:eastAsia="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 </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19. </w:t>
      </w:r>
      <w:bookmarkStart w:id="20" w:name="Par12"/>
      <w:bookmarkEnd w:id="20"/>
      <w:proofErr w:type="gramStart"/>
      <w:r w:rsidRPr="00B2064B">
        <w:rPr>
          <w:rFonts w:ascii="Times New Roman" w:eastAsia="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2064B">
        <w:rPr>
          <w:rFonts w:ascii="Times New Roman" w:eastAsia="Times New Roman" w:hAnsi="Times New Roman" w:cs="Times New Roman"/>
        </w:rPr>
        <w:t xml:space="preserve"> разногласий. </w:t>
      </w:r>
      <w:proofErr w:type="gramStart"/>
      <w:r w:rsidRPr="00B2064B">
        <w:rPr>
          <w:rFonts w:ascii="Times New Roman" w:eastAsia="Times New Roman" w:hAnsi="Times New Roman" w:cs="Times New Roman"/>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2064B">
        <w:rPr>
          <w:rFonts w:ascii="Times New Roman CYR" w:eastAsia="Times New Roman" w:hAnsi="Times New Roman CYR" w:cs="Times New Roman CYR"/>
        </w:rPr>
        <w:t>части 1.1 статьи 45</w:t>
      </w:r>
      <w:r w:rsidRPr="00B2064B">
        <w:rPr>
          <w:rFonts w:ascii="Times New Roman" w:eastAsia="Times New Roman" w:hAnsi="Times New Roman" w:cs="Times New Roman"/>
        </w:rPr>
        <w:t xml:space="preserve"> Градостроительного кодекса Российской Федерации, по каждому из замечаний и</w:t>
      </w:r>
      <w:proofErr w:type="gramEnd"/>
      <w:r w:rsidRPr="00B2064B">
        <w:rPr>
          <w:rFonts w:ascii="Times New Roman" w:eastAsia="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представителях</w:t>
      </w:r>
      <w:proofErr w:type="gramEnd"/>
      <w:r w:rsidRPr="00B2064B">
        <w:rPr>
          <w:rFonts w:ascii="Times New Roman" w:eastAsia="Times New Roman" w:hAnsi="Times New Roman" w:cs="Times New Roman"/>
        </w:rPr>
        <w:t xml:space="preserve">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lastRenderedPageBreak/>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Документация по планировке территории направляется инициатором или лицом, указанным в </w:t>
      </w:r>
      <w:r w:rsidRPr="00B2064B">
        <w:rPr>
          <w:rFonts w:ascii="Times New Roman CYR" w:eastAsia="Times New Roman" w:hAnsi="Times New Roman CYR" w:cs="Times New Roman CYR"/>
        </w:rPr>
        <w:t>части 1.1 статьи 45</w:t>
      </w:r>
      <w:r w:rsidRPr="00B2064B">
        <w:rPr>
          <w:rFonts w:ascii="Times New Roman" w:eastAsia="Times New Roman" w:hAnsi="Times New Roman" w:cs="Times New Roman"/>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B2064B">
        <w:rPr>
          <w:rFonts w:ascii="Times New Roman" w:eastAsia="Times New Roman" w:hAnsi="Times New Roman" w:cs="Times New Roman"/>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2"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 в течение тридцати дней со дня поступления такой документации.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По результатам проверки уполномоченный орган принимает решение:</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По результатам проверки документации по пла</w:t>
      </w:r>
      <w:r w:rsidR="00466450">
        <w:rPr>
          <w:rFonts w:ascii="Times New Roman" w:eastAsia="Times New Roman" w:hAnsi="Times New Roman" w:cs="Times New Roman"/>
        </w:rPr>
        <w:t xml:space="preserve">нировке территории, указанной </w:t>
      </w:r>
      <w:r w:rsidRPr="00B2064B">
        <w:rPr>
          <w:rFonts w:ascii="Times New Roman" w:eastAsia="Times New Roman" w:hAnsi="Times New Roman" w:cs="Times New Roman"/>
        </w:rPr>
        <w:t>в части 5.1 статьи 46 Градостроительного кодекса Российской Федерации, принимает решение:</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об утверждении документации по планировке территории;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отклонении</w:t>
      </w:r>
      <w:proofErr w:type="gramEnd"/>
      <w:r w:rsidRPr="00B2064B">
        <w:rPr>
          <w:rFonts w:ascii="Times New Roman" w:eastAsia="Times New Roman" w:hAnsi="Times New Roman" w:cs="Times New Roman"/>
        </w:rPr>
        <w:t xml:space="preserve"> документации по планировке территории и направлении ее на доработку в случае ее несоответствия установленным требованиям.</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23. </w:t>
      </w:r>
      <w:proofErr w:type="gramStart"/>
      <w:r w:rsidRPr="00B2064B">
        <w:rPr>
          <w:rFonts w:ascii="Times New Roman" w:eastAsia="Times New Roman" w:hAnsi="Times New Roman" w:cs="Times New Roman"/>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от </w:t>
      </w:r>
      <w:r w:rsidRPr="00B2064B">
        <w:rPr>
          <w:rFonts w:ascii="Times New Roman" w:eastAsia="Calibri" w:hAnsi="Times New Roman" w:cs="Times New Roman"/>
          <w:bCs/>
        </w:rPr>
        <w:t xml:space="preserve">26.12.2019 № 204 </w:t>
      </w:r>
      <w:r w:rsidRPr="00B2064B">
        <w:rPr>
          <w:rFonts w:ascii="Times New Roman" w:eastAsia="Times New Roman" w:hAnsi="Times New Roman" w:cs="Times New Roman"/>
        </w:rPr>
        <w:t xml:space="preserve">«Об утверждение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с учетом требований статьи 5.1, части</w:t>
      </w:r>
      <w:proofErr w:type="gramEnd"/>
      <w:r w:rsidRPr="00B2064B">
        <w:rPr>
          <w:rFonts w:ascii="Times New Roman" w:eastAsia="Times New Roman" w:hAnsi="Times New Roman" w:cs="Times New Roman"/>
        </w:rPr>
        <w:t xml:space="preserve"> 11 статьи 46 Градостроительного кодекса Российской Федерации.</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 xml:space="preserve">24. </w:t>
      </w:r>
      <w:proofErr w:type="gramStart"/>
      <w:r w:rsidRPr="00B2064B">
        <w:rPr>
          <w:rFonts w:ascii="Times New Roman" w:eastAsia="Times New Roman" w:hAnsi="Times New Roman" w:cs="Times New Roman"/>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w:t>
      </w:r>
      <w:r w:rsidR="00466450">
        <w:rPr>
          <w:rFonts w:ascii="Times New Roman" w:eastAsia="Times New Roman" w:hAnsi="Times New Roman" w:cs="Times New Roman"/>
        </w:rPr>
        <w:t xml:space="preserve"> </w:t>
      </w:r>
      <w:r w:rsidRPr="00B2064B">
        <w:rPr>
          <w:rFonts w:ascii="Times New Roman" w:eastAsia="Times New Roman" w:hAnsi="Times New Roman" w:cs="Times New Roman"/>
        </w:rPr>
        <w:t>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B2064B">
        <w:rPr>
          <w:rFonts w:ascii="Times New Roman" w:eastAsia="Times New Roman" w:hAnsi="Times New Roman" w:cs="Times New Roman"/>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w:t>
      </w:r>
      <w:proofErr w:type="gramStart"/>
      <w:r w:rsidRPr="00B2064B">
        <w:rPr>
          <w:rFonts w:ascii="Times New Roman" w:eastAsia="Times New Roman" w:hAnsi="Times New Roman" w:cs="Times New Roman"/>
        </w:rPr>
        <w:t>и</w:t>
      </w:r>
      <w:proofErr w:type="gramEnd"/>
      <w:r w:rsidRPr="00B2064B">
        <w:rPr>
          <w:rFonts w:ascii="Times New Roman" w:eastAsia="Times New Roman" w:hAnsi="Times New Roman" w:cs="Times New Roman"/>
        </w:rPr>
        <w:t xml:space="preserve"> пяти рабочих дней со дня утверждения такой документации главе городского округа,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B2064B">
        <w:rPr>
          <w:rFonts w:ascii="Times New Roman" w:eastAsia="Times New Roman" w:hAnsi="Times New Roman" w:cs="Times New Roman"/>
        </w:rPr>
        <w:t>Росреестра</w:t>
      </w:r>
      <w:proofErr w:type="spellEnd"/>
      <w:r w:rsidRPr="00B2064B">
        <w:rPr>
          <w:rFonts w:ascii="Times New Roman" w:eastAsia="Times New Roman" w:hAnsi="Times New Roman" w:cs="Times New Roman"/>
        </w:rPr>
        <w:t xml:space="preserve"> по Самарской области.</w:t>
      </w:r>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w:t>
      </w:r>
      <w:r w:rsidRPr="00B2064B">
        <w:rPr>
          <w:rFonts w:ascii="Times New Roman" w:eastAsia="Times New Roman" w:hAnsi="Times New Roman" w:cs="Times New Roman"/>
        </w:rPr>
        <w:lastRenderedPageBreak/>
        <w:t>об утверждении такой документации на месте прошивки и копию соответствующего распорядительного акта.</w:t>
      </w:r>
      <w:proofErr w:type="gramEnd"/>
    </w:p>
    <w:p w:rsidR="00B2064B" w:rsidRPr="00B2064B" w:rsidRDefault="00B2064B" w:rsidP="00B2064B">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2064B" w:rsidRPr="00B2064B" w:rsidRDefault="00B2064B" w:rsidP="00B2064B">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2064B">
        <w:rPr>
          <w:rFonts w:ascii="Times New Roman" w:eastAsia="Times New Roman" w:hAnsi="Times New Roman" w:cs="Times New Roman"/>
        </w:rPr>
        <w:t>В случае отклонения и направления на доработку измененная документация</w:t>
      </w:r>
      <w:r w:rsidR="00466450">
        <w:rPr>
          <w:rFonts w:ascii="Times New Roman" w:eastAsia="Times New Roman" w:hAnsi="Times New Roman" w:cs="Times New Roman"/>
        </w:rPr>
        <w:t xml:space="preserve"> </w:t>
      </w:r>
      <w:r w:rsidRPr="00B2064B">
        <w:rPr>
          <w:rFonts w:ascii="Times New Roman" w:eastAsia="Times New Roman" w:hAnsi="Times New Roman" w:cs="Times New Roman"/>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26. Внесение изменений в проект планировки территории осуществляется в целях:</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установления, изменения, отмены красных линий;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изменения границ существующих и планируемых элементов планировочной структуры;</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в) изменения </w:t>
      </w:r>
      <w:proofErr w:type="gramStart"/>
      <w:r w:rsidRPr="00B2064B">
        <w:rPr>
          <w:rFonts w:ascii="Times New Roman" w:eastAsia="Times New Roman" w:hAnsi="Times New Roman" w:cs="Times New Roman"/>
        </w:rPr>
        <w:t>границ зон планируемого размещения объектов капитального строительства</w:t>
      </w:r>
      <w:proofErr w:type="gramEnd"/>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изменения характеристик и (или) очередности планируемого развития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е) исправления технических ошибок (описок, опечаток и иных).</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27. Внесение изменений в проект межевания территории осуществляется в целях:</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изменения местоположения границ образуемых и изменяемых земельных участков;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установления, изменения, отмены красных линий;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изменения вида разрешенного использования земельного участка;</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е) изменения линий отступа от красных линий в целях определения мест допустимого размещения зданий, строений, сооружений;</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ж) исправления технических ошибок (описок, опечаток и иных).</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28. Решение о подготовке изменений в документацию по планировке территории </w:t>
      </w:r>
      <w:proofErr w:type="gramStart"/>
      <w:r w:rsidRPr="00B2064B">
        <w:rPr>
          <w:rFonts w:ascii="Times New Roman" w:eastAsia="Times New Roman" w:hAnsi="Times New Roman" w:cs="Times New Roman"/>
        </w:rPr>
        <w:t>принимается</w:t>
      </w:r>
      <w:proofErr w:type="gramEnd"/>
      <w:r w:rsidRPr="00B2064B">
        <w:rPr>
          <w:rFonts w:ascii="Times New Roman" w:eastAsia="Times New Roman" w:hAnsi="Times New Roman" w:cs="Times New Roman"/>
        </w:rPr>
        <w:t xml:space="preserve">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3" w:history="1">
        <w:r w:rsidRPr="00B2064B">
          <w:rPr>
            <w:rFonts w:ascii="Times New Roman" w:eastAsia="Times New Roman" w:hAnsi="Times New Roman" w:cs="Times New Roman"/>
          </w:rPr>
          <w:t>частью 4 статьи 45</w:t>
        </w:r>
      </w:hyperlink>
      <w:r w:rsidRPr="00B2064B">
        <w:rPr>
          <w:rFonts w:ascii="Times New Roman" w:eastAsia="Times New Roman" w:hAnsi="Times New Roman" w:cs="Times New Roman"/>
        </w:rPr>
        <w:t xml:space="preserve"> Градостроительного кодекса Российской Федерации .</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1" w:name="Par18"/>
      <w:bookmarkEnd w:id="21"/>
      <w:r w:rsidRPr="00B2064B">
        <w:rPr>
          <w:rFonts w:ascii="Times New Roman" w:eastAsia="Times New Roman" w:hAnsi="Times New Roman" w:cs="Times New Roman"/>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4" w:history="1">
        <w:r w:rsidRPr="00B2064B">
          <w:rPr>
            <w:rFonts w:ascii="Times New Roman" w:eastAsia="Times New Roman" w:hAnsi="Times New Roman" w:cs="Times New Roman"/>
          </w:rPr>
          <w:t>пункте 12</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 xml:space="preserve">согласование в соответствии с </w:t>
      </w:r>
      <w:hyperlink r:id="rId15" w:history="1">
        <w:r w:rsidRPr="00B2064B">
          <w:rPr>
            <w:rFonts w:ascii="Times New Roman" w:eastAsia="Times New Roman" w:hAnsi="Times New Roman" w:cs="Times New Roman"/>
          </w:rPr>
          <w:t>подпунктами "в"</w:t>
        </w:r>
      </w:hyperlink>
      <w:r w:rsidRPr="00B2064B">
        <w:rPr>
          <w:rFonts w:ascii="Times New Roman" w:eastAsia="Times New Roman" w:hAnsi="Times New Roman" w:cs="Times New Roman"/>
        </w:rPr>
        <w:t xml:space="preserve"> и </w:t>
      </w:r>
      <w:hyperlink r:id="rId16" w:history="1">
        <w:r w:rsidRPr="00B2064B">
          <w:rPr>
            <w:rFonts w:ascii="Times New Roman" w:eastAsia="Times New Roman" w:hAnsi="Times New Roman" w:cs="Times New Roman"/>
          </w:rPr>
          <w:t>"ж" пункта 12</w:t>
        </w:r>
      </w:hyperlink>
      <w:r w:rsidRPr="00B2064B">
        <w:rPr>
          <w:rFonts w:ascii="Times New Roman" w:eastAsia="Times New Roman" w:hAnsi="Times New Roman" w:cs="Times New Roman"/>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7" w:history="1">
        <w:r w:rsidRPr="00B2064B">
          <w:rPr>
            <w:rFonts w:ascii="Times New Roman" w:eastAsia="Times New Roman" w:hAnsi="Times New Roman" w:cs="Times New Roman"/>
          </w:rPr>
          <w:t>подпунктом "б" пункта 12</w:t>
        </w:r>
      </w:hyperlink>
      <w:r w:rsidRPr="00B2064B">
        <w:rPr>
          <w:rFonts w:ascii="Times New Roman" w:eastAsia="Times New Roman" w:hAnsi="Times New Roman" w:cs="Times New Roman"/>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B2064B">
        <w:rPr>
          <w:rFonts w:ascii="Times New Roman" w:eastAsia="Times New Roman" w:hAnsi="Times New Roman" w:cs="Times New Roman"/>
        </w:rPr>
        <w:t xml:space="preserve"> на них объектов недвижимого имущества для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lastRenderedPageBreak/>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8" w:history="1">
        <w:r w:rsidRPr="00B2064B">
          <w:rPr>
            <w:rFonts w:ascii="Times New Roman" w:eastAsia="Times New Roman" w:hAnsi="Times New Roman" w:cs="Times New Roman"/>
          </w:rPr>
          <w:t>пунктом 19</w:t>
        </w:r>
      </w:hyperlink>
      <w:r w:rsidRPr="00B2064B">
        <w:rPr>
          <w:rFonts w:ascii="Times New Roman" w:eastAsia="Times New Roman" w:hAnsi="Times New Roman" w:cs="Times New Roman"/>
        </w:rPr>
        <w:t xml:space="preserve"> и </w:t>
      </w:r>
      <w:hyperlink r:id="rId19" w:history="1">
        <w:r w:rsidRPr="00B2064B">
          <w:rPr>
            <w:rFonts w:ascii="Times New Roman" w:eastAsia="Times New Roman" w:hAnsi="Times New Roman" w:cs="Times New Roman"/>
          </w:rPr>
          <w:t>Правилами</w:t>
        </w:r>
      </w:hyperlink>
      <w:r w:rsidRPr="00B2064B">
        <w:rPr>
          <w:rFonts w:ascii="Times New Roman" w:eastAsia="Times New Roman" w:hAnsi="Times New Roman" w:cs="Times New Roman"/>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w:t>
      </w:r>
      <w:proofErr w:type="gramEnd"/>
      <w:r w:rsidRPr="00B2064B">
        <w:rPr>
          <w:rFonts w:ascii="Times New Roman" w:eastAsia="Times New Roman" w:hAnsi="Times New Roman" w:cs="Times New Roman"/>
        </w:rPr>
        <w:t xml:space="preserve"> капитального строительства, размещение которых планируется на территориях 2 и более субъектов Российской Федерации".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B2064B">
          <w:rPr>
            <w:rFonts w:ascii="Times New Roman" w:eastAsia="Times New Roman" w:hAnsi="Times New Roman" w:cs="Times New Roman"/>
          </w:rPr>
          <w:t>пунктом 30</w:t>
        </w:r>
      </w:hyperlink>
      <w:r w:rsidRPr="00B2064B">
        <w:rPr>
          <w:rFonts w:ascii="Times New Roman" w:eastAsia="Times New Roman" w:hAnsi="Times New Roman" w:cs="Times New Roman"/>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2" w:name="Par23"/>
      <w:bookmarkEnd w:id="22"/>
      <w:r w:rsidRPr="00B2064B">
        <w:rPr>
          <w:rFonts w:ascii="Times New Roman" w:eastAsia="Times New Roman" w:hAnsi="Times New Roman" w:cs="Times New Roman"/>
        </w:rPr>
        <w:t>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вид документации по планировке территории, в которую вносятся изменения;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реквизиты (номер и дата) решения об утверждении документации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мотивированное обоснование необходимости внесения изменений в документацию по планировке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3" w:name="Par27"/>
      <w:bookmarkEnd w:id="23"/>
      <w:r w:rsidRPr="00B2064B">
        <w:rPr>
          <w:rFonts w:ascii="Times New Roman" w:eastAsia="Times New Roman" w:hAnsi="Times New Roman" w:cs="Times New Roman"/>
        </w:rPr>
        <w:t>34. К заявлению о внесении изменений в документацию по планировке территории прилагаются: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4" w:name="Par28"/>
      <w:bookmarkEnd w:id="24"/>
      <w:r w:rsidRPr="00B2064B">
        <w:rPr>
          <w:rFonts w:ascii="Times New Roman" w:eastAsia="Times New Roman" w:hAnsi="Times New Roman" w:cs="Times New Roman"/>
        </w:rPr>
        <w:t>а) изменения в документацию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5" w:name="Par29"/>
      <w:bookmarkEnd w:id="25"/>
      <w:r w:rsidRPr="00B2064B">
        <w:rPr>
          <w:rFonts w:ascii="Times New Roman" w:eastAsia="Times New Roman" w:hAnsi="Times New Roman" w:cs="Times New Roman"/>
        </w:rPr>
        <w:t>б) обоснование изменений в документацию по планировке территории, представляемые в виде графической части и пояснительной записки;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6" w:name="Par30"/>
      <w:bookmarkEnd w:id="26"/>
      <w:r w:rsidRPr="00B2064B">
        <w:rPr>
          <w:rFonts w:ascii="Times New Roman" w:eastAsia="Times New Roman" w:hAnsi="Times New Roman" w:cs="Times New Roman"/>
        </w:rPr>
        <w:t>в) материалы и результаты инженерных изысканий, используемые при подготовке изменений в документацию по планировке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35. </w:t>
      </w:r>
      <w:proofErr w:type="gramStart"/>
      <w:r w:rsidRPr="00B2064B">
        <w:rPr>
          <w:rFonts w:ascii="Times New Roman" w:eastAsia="Times New Roman" w:hAnsi="Times New Roman" w:cs="Times New Roman"/>
        </w:rPr>
        <w:t xml:space="preserve">Материалы, указанные в </w:t>
      </w:r>
      <w:hyperlink w:anchor="Par28" w:history="1">
        <w:r w:rsidRPr="00B2064B">
          <w:rPr>
            <w:rFonts w:ascii="Times New Roman" w:eastAsia="Times New Roman" w:hAnsi="Times New Roman" w:cs="Times New Roman"/>
          </w:rPr>
          <w:t>подпунктах "а"</w:t>
        </w:r>
      </w:hyperlink>
      <w:r w:rsidRPr="00B2064B">
        <w:rPr>
          <w:rFonts w:ascii="Times New Roman" w:eastAsia="Times New Roman" w:hAnsi="Times New Roman" w:cs="Times New Roman"/>
        </w:rPr>
        <w:t xml:space="preserve"> - </w:t>
      </w:r>
      <w:hyperlink w:anchor="Par30" w:history="1">
        <w:r w:rsidRPr="00B2064B">
          <w:rPr>
            <w:rFonts w:ascii="Times New Roman" w:eastAsia="Times New Roman" w:hAnsi="Times New Roman" w:cs="Times New Roman"/>
          </w:rPr>
          <w:t>"в" пункта 34</w:t>
        </w:r>
      </w:hyperlink>
      <w:r w:rsidRPr="00B2064B">
        <w:rPr>
          <w:rFonts w:ascii="Times New Roman" w:eastAsia="Times New Roman" w:hAnsi="Times New Roman" w:cs="Times New Roman"/>
        </w:rPr>
        <w:t>,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Pr="00B2064B">
        <w:rPr>
          <w:rFonts w:ascii="Times New Roman" w:eastAsia="Times New Roman" w:hAnsi="Times New Roman" w:cs="Times New Roman"/>
        </w:rPr>
        <w:t xml:space="preserve"> Материалы, указанные в </w:t>
      </w:r>
      <w:hyperlink w:anchor="Par28" w:history="1">
        <w:r w:rsidRPr="00B2064B">
          <w:rPr>
            <w:rFonts w:ascii="Times New Roman" w:eastAsia="Times New Roman" w:hAnsi="Times New Roman" w:cs="Times New Roman"/>
          </w:rPr>
          <w:t>подпунктах "а"</w:t>
        </w:r>
      </w:hyperlink>
      <w:r w:rsidRPr="00B2064B">
        <w:rPr>
          <w:rFonts w:ascii="Times New Roman" w:eastAsia="Times New Roman" w:hAnsi="Times New Roman" w:cs="Times New Roman"/>
        </w:rPr>
        <w:t xml:space="preserve"> и </w:t>
      </w:r>
      <w:hyperlink w:anchor="Par29" w:history="1">
        <w:r w:rsidRPr="00B2064B">
          <w:rPr>
            <w:rFonts w:ascii="Times New Roman" w:eastAsia="Times New Roman" w:hAnsi="Times New Roman" w:cs="Times New Roman"/>
          </w:rPr>
          <w:t>"б" пункта 34</w:t>
        </w:r>
      </w:hyperlink>
      <w:r w:rsidRPr="00B2064B">
        <w:rPr>
          <w:rFonts w:ascii="Times New Roman" w:eastAsia="Times New Roman" w:hAnsi="Times New Roman" w:cs="Times New Roman"/>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36. </w:t>
      </w:r>
      <w:proofErr w:type="gramStart"/>
      <w:r w:rsidRPr="00B2064B">
        <w:rPr>
          <w:rFonts w:ascii="Times New Roman" w:eastAsia="Times New Roman" w:hAnsi="Times New Roman" w:cs="Times New Roman"/>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0"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B2064B">
        <w:rPr>
          <w:rFonts w:ascii="Times New Roman" w:eastAsia="Times New Roman" w:hAnsi="Times New Roman" w:cs="Times New Roman"/>
        </w:rPr>
        <w:t xml:space="preserve"> и направляет их на доработку.</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37. Уполномоченный орган отклоняет изменения в документацию по планировке территории и направляет их на доработку в случае, если: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B2064B">
          <w:rPr>
            <w:rFonts w:ascii="Times New Roman" w:eastAsia="Times New Roman" w:hAnsi="Times New Roman" w:cs="Times New Roman"/>
          </w:rPr>
          <w:t>пунктом 33</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б) инициатором не представлены документы, предусмотренные </w:t>
      </w:r>
      <w:hyperlink w:anchor="Par27" w:history="1">
        <w:r w:rsidRPr="00B2064B">
          <w:rPr>
            <w:rFonts w:ascii="Times New Roman" w:eastAsia="Times New Roman" w:hAnsi="Times New Roman" w:cs="Times New Roman"/>
          </w:rPr>
          <w:t>пунктом 34</w:t>
        </w:r>
      </w:hyperlink>
      <w:r w:rsidRPr="00B2064B">
        <w:rPr>
          <w:rFonts w:ascii="Times New Roman" w:eastAsia="Times New Roman" w:hAnsi="Times New Roman" w:cs="Times New Roman"/>
        </w:rPr>
        <w:t>;</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lastRenderedPageBreak/>
        <w:t xml:space="preserve">в) изменения в документацию по планировке территории не соответствуют требованиям, указанным в </w:t>
      </w:r>
      <w:hyperlink r:id="rId21" w:history="1">
        <w:r w:rsidRPr="00B2064B">
          <w:rPr>
            <w:rFonts w:ascii="Times New Roman" w:eastAsia="Times New Roman" w:hAnsi="Times New Roman" w:cs="Times New Roman"/>
          </w:rPr>
          <w:t>части 10 статьи 45</w:t>
        </w:r>
      </w:hyperlink>
      <w:r w:rsidRPr="00B2064B">
        <w:rPr>
          <w:rFonts w:ascii="Times New Roman" w:eastAsia="Times New Roman" w:hAnsi="Times New Roman" w:cs="Times New Roman"/>
        </w:rPr>
        <w:t xml:space="preserve"> Градостроительного кодекса Российской Федерации.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39. </w:t>
      </w:r>
      <w:proofErr w:type="gramStart"/>
      <w:r w:rsidRPr="00B2064B">
        <w:rPr>
          <w:rFonts w:ascii="Times New Roman" w:eastAsia="Times New Roman" w:hAnsi="Times New Roman" w:cs="Times New Roman"/>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B2064B">
        <w:rPr>
          <w:rFonts w:ascii="Times New Roman" w:eastAsia="Times New Roman" w:hAnsi="Times New Roman" w:cs="Times New Roman"/>
        </w:rPr>
        <w:t xml:space="preserve"> исключением случая, если уполномоченный орган является инициатором).</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B2064B">
        <w:rPr>
          <w:rFonts w:ascii="Times New Roman" w:eastAsia="Times New Roman" w:hAnsi="Times New Roman" w:cs="Times New Roman"/>
        </w:rPr>
        <w:t xml:space="preserve"> территории.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B2064B">
          <w:rPr>
            <w:rFonts w:ascii="Times New Roman" w:eastAsia="Times New Roman" w:hAnsi="Times New Roman" w:cs="Times New Roman"/>
          </w:rPr>
          <w:t>пунктом 30</w:t>
        </w:r>
      </w:hyperlink>
      <w:r w:rsidRPr="00B2064B">
        <w:rPr>
          <w:rFonts w:ascii="Times New Roman" w:eastAsia="Times New Roman" w:hAnsi="Times New Roman" w:cs="Times New Roman"/>
        </w:rPr>
        <w:t xml:space="preserve"> настоящих Правил.</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7" w:name="Par45"/>
      <w:bookmarkEnd w:id="27"/>
      <w:r w:rsidRPr="00B2064B">
        <w:rPr>
          <w:rFonts w:ascii="Times New Roman" w:eastAsia="Times New Roman" w:hAnsi="Times New Roman" w:cs="Times New Roman"/>
        </w:rPr>
        <w:t xml:space="preserve">41. Отмена документации по планировке территории осуществляется в случаях, установленных законодательством Российской Федерации. </w:t>
      </w:r>
      <w:proofErr w:type="gramStart"/>
      <w:r w:rsidRPr="00B2064B">
        <w:rPr>
          <w:rFonts w:ascii="Times New Roman" w:eastAsia="Times New Roman" w:hAnsi="Times New Roman" w:cs="Times New Roman"/>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2" w:history="1">
        <w:r w:rsidRPr="00B2064B">
          <w:rPr>
            <w:rFonts w:ascii="Times New Roman" w:eastAsia="Times New Roman" w:hAnsi="Times New Roman" w:cs="Times New Roman"/>
          </w:rPr>
          <w:t>частью 2 статьи 7</w:t>
        </w:r>
      </w:hyperlink>
      <w:r w:rsidRPr="00B2064B">
        <w:rPr>
          <w:rFonts w:ascii="Times New Roman" w:eastAsia="Times New Roman" w:hAnsi="Times New Roman" w:cs="Times New Roman"/>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B2064B">
        <w:rPr>
          <w:rFonts w:ascii="Times New Roman" w:eastAsia="Times New Roman" w:hAnsi="Times New Roman" w:cs="Times New Roman"/>
        </w:rPr>
        <w:t xml:space="preserve"> для размещения линейных объектов.</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28" w:name="Par46"/>
      <w:bookmarkEnd w:id="28"/>
      <w:r w:rsidRPr="00B2064B">
        <w:rPr>
          <w:rFonts w:ascii="Times New Roman" w:eastAsia="Times New Roman" w:hAnsi="Times New Roman" w:cs="Times New Roman"/>
        </w:rPr>
        <w:t xml:space="preserve">42. В случае, предусмотренном </w:t>
      </w:r>
      <w:hyperlink w:anchor="Par45" w:history="1">
        <w:r w:rsidRPr="00B2064B">
          <w:rPr>
            <w:rFonts w:ascii="Times New Roman" w:eastAsia="Times New Roman" w:hAnsi="Times New Roman" w:cs="Times New Roman"/>
          </w:rPr>
          <w:t>пунктом 41</w:t>
        </w:r>
      </w:hyperlink>
      <w:r w:rsidRPr="00B2064B">
        <w:rPr>
          <w:rFonts w:ascii="Times New Roman" w:eastAsia="Times New Roman" w:hAnsi="Times New Roman" w:cs="Times New Roman"/>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B2064B">
        <w:rPr>
          <w:rFonts w:ascii="Times New Roman" w:eastAsia="Times New Roman" w:hAnsi="Times New Roman" w:cs="Times New Roman"/>
        </w:rPr>
        <w:t>в</w:t>
      </w:r>
      <w:proofErr w:type="gramEnd"/>
      <w:r w:rsidRPr="00B2064B">
        <w:rPr>
          <w:rFonts w:ascii="Times New Roman" w:eastAsia="Times New Roman" w:hAnsi="Times New Roman" w:cs="Times New Roman"/>
        </w:rPr>
        <w:t xml:space="preserve"> котором указываются: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отдельные части которой подлежат отмене;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часть документации по планировке территории, подлежащая отмене;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43. </w:t>
      </w:r>
      <w:proofErr w:type="gramStart"/>
      <w:r w:rsidRPr="00B2064B">
        <w:rPr>
          <w:rFonts w:ascii="Times New Roman" w:eastAsia="Times New Roman" w:hAnsi="Times New Roman" w:cs="Times New Roman"/>
        </w:rPr>
        <w:t xml:space="preserve">Уполномоченный орган в течение 20 рабочих дней со дня поступления уведомления, указанного в </w:t>
      </w:r>
      <w:hyperlink w:anchor="Par46" w:history="1">
        <w:r w:rsidRPr="00B2064B">
          <w:rPr>
            <w:rFonts w:ascii="Times New Roman" w:eastAsia="Times New Roman" w:hAnsi="Times New Roman" w:cs="Times New Roman"/>
          </w:rPr>
          <w:t>пункте 42</w:t>
        </w:r>
      </w:hyperlink>
      <w:r w:rsidRPr="00B2064B">
        <w:rPr>
          <w:rFonts w:ascii="Times New Roman" w:eastAsia="Times New Roman" w:hAnsi="Times New Roman" w:cs="Times New Roman"/>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w:t>
      </w:r>
      <w:proofErr w:type="gramEnd"/>
      <w:r w:rsidRPr="00B2064B">
        <w:rPr>
          <w:rFonts w:ascii="Times New Roman" w:eastAsia="Times New Roman" w:hAnsi="Times New Roman" w:cs="Times New Roman"/>
        </w:rPr>
        <w:t xml:space="preserve"> исполнительной принято решение об отмене отдельных частей документации по планировке территории.</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lastRenderedPageBreak/>
        <w:t>46. Признание отдельных частей документации по планировке территории не подлежащими применению осуществляется в случае: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29" w:name="Par54"/>
      <w:bookmarkEnd w:id="29"/>
      <w:r w:rsidRPr="00B2064B">
        <w:rPr>
          <w:rFonts w:ascii="Times New Roman" w:eastAsia="Times New Roman" w:hAnsi="Times New Roman" w:cs="Times New Roman"/>
        </w:rPr>
        <w:t xml:space="preserve">а) если в связи с </w:t>
      </w:r>
      <w:proofErr w:type="gramStart"/>
      <w:r w:rsidRPr="00B2064B">
        <w:rPr>
          <w:rFonts w:ascii="Times New Roman" w:eastAsia="Times New Roman" w:hAnsi="Times New Roman" w:cs="Times New Roman"/>
        </w:rPr>
        <w:t>планируемыми</w:t>
      </w:r>
      <w:proofErr w:type="gramEnd"/>
      <w:r w:rsidRPr="00B2064B">
        <w:rPr>
          <w:rFonts w:ascii="Times New Roman" w:eastAsia="Times New Roman" w:hAnsi="Times New Roman" w:cs="Times New Roman"/>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0" w:name="Par55"/>
      <w:bookmarkEnd w:id="30"/>
      <w:proofErr w:type="gramStart"/>
      <w:r w:rsidRPr="00B2064B">
        <w:rPr>
          <w:rFonts w:ascii="Times New Roman" w:eastAsia="Times New Roman" w:hAnsi="Times New Roman" w:cs="Times New Roman"/>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B2064B">
        <w:rPr>
          <w:rFonts w:ascii="Times New Roman" w:eastAsia="Times New Roman" w:hAnsi="Times New Roman" w:cs="Times New Roman"/>
        </w:rPr>
        <w:t xml:space="preserve">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1" w:name="Par56"/>
      <w:bookmarkEnd w:id="31"/>
      <w:r w:rsidRPr="00B2064B">
        <w:rPr>
          <w:rFonts w:ascii="Times New Roman" w:eastAsia="Times New Roman" w:hAnsi="Times New Roman" w:cs="Times New Roman"/>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2" w:name="Par57"/>
      <w:bookmarkEnd w:id="32"/>
      <w:r w:rsidRPr="00B2064B">
        <w:rPr>
          <w:rFonts w:ascii="Times New Roman" w:eastAsia="Times New Roman" w:hAnsi="Times New Roman" w:cs="Times New Roman"/>
        </w:rPr>
        <w:t xml:space="preserve">47. В случае, предусмотренном </w:t>
      </w:r>
      <w:hyperlink w:anchor="Par54" w:history="1">
        <w:r w:rsidRPr="00B2064B">
          <w:rPr>
            <w:rFonts w:ascii="Times New Roman" w:eastAsia="Times New Roman" w:hAnsi="Times New Roman" w:cs="Times New Roman"/>
          </w:rPr>
          <w:t>подпунктом "а" пункта 46</w:t>
        </w:r>
      </w:hyperlink>
      <w:r w:rsidRPr="00B2064B">
        <w:rPr>
          <w:rFonts w:ascii="Times New Roman" w:eastAsia="Times New Roman" w:hAnsi="Times New Roman" w:cs="Times New Roman"/>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перечень отдельных частей проекта планировки территории, признаваемых не подлежащими применению;</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г) основание для признания отдельных частей проекта планировки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48. </w:t>
      </w:r>
      <w:proofErr w:type="gramStart"/>
      <w:r w:rsidRPr="00B2064B">
        <w:rPr>
          <w:rFonts w:ascii="Times New Roman" w:eastAsia="Times New Roman" w:hAnsi="Times New Roman" w:cs="Times New Roman"/>
        </w:rPr>
        <w:t xml:space="preserve">В случае, предусмотренном </w:t>
      </w:r>
      <w:hyperlink w:anchor="Par54" w:history="1">
        <w:r w:rsidRPr="00B2064B">
          <w:rPr>
            <w:rFonts w:ascii="Times New Roman" w:eastAsia="Times New Roman" w:hAnsi="Times New Roman" w:cs="Times New Roman"/>
          </w:rPr>
          <w:t>подпунктом "а" пункта 46</w:t>
        </w:r>
      </w:hyperlink>
      <w:r w:rsidRPr="00B2064B">
        <w:rPr>
          <w:rFonts w:ascii="Times New Roman" w:eastAsia="Times New Roman" w:hAnsi="Times New Roman" w:cs="Times New Roman"/>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B2064B">
          <w:rPr>
            <w:rFonts w:ascii="Times New Roman" w:eastAsia="Times New Roman" w:hAnsi="Times New Roman" w:cs="Times New Roman"/>
          </w:rPr>
          <w:t>пунктом 47</w:t>
        </w:r>
      </w:hyperlink>
      <w:r w:rsidRPr="00B2064B">
        <w:rPr>
          <w:rFonts w:ascii="Times New Roman" w:eastAsia="Times New Roman" w:hAnsi="Times New Roman" w:cs="Times New Roman"/>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w:t>
      </w:r>
      <w:proofErr w:type="gramEnd"/>
      <w:r w:rsidRPr="00B2064B">
        <w:rPr>
          <w:rFonts w:ascii="Times New Roman" w:eastAsia="Times New Roman" w:hAnsi="Times New Roman" w:cs="Times New Roman"/>
        </w:rPr>
        <w:t xml:space="preserve"> планировке территории не подлежащими применению либо отклоняет обращение с указанием причин отклонения.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3" w:name="Par64"/>
      <w:bookmarkEnd w:id="33"/>
      <w:r w:rsidRPr="00B2064B">
        <w:rPr>
          <w:rFonts w:ascii="Times New Roman" w:eastAsia="Times New Roman" w:hAnsi="Times New Roman" w:cs="Times New Roman"/>
        </w:rPr>
        <w:t xml:space="preserve">49. </w:t>
      </w:r>
      <w:proofErr w:type="gramStart"/>
      <w:r w:rsidRPr="00B2064B">
        <w:rPr>
          <w:rFonts w:ascii="Times New Roman" w:eastAsia="Times New Roman" w:hAnsi="Times New Roman" w:cs="Times New Roman"/>
        </w:rPr>
        <w:t xml:space="preserve">В случае, предусмотренном </w:t>
      </w:r>
      <w:hyperlink w:anchor="Par55" w:history="1">
        <w:r w:rsidRPr="00B2064B">
          <w:rPr>
            <w:rFonts w:ascii="Times New Roman" w:eastAsia="Times New Roman" w:hAnsi="Times New Roman" w:cs="Times New Roman"/>
          </w:rPr>
          <w:t>подпунктом "б" пункта 46</w:t>
        </w:r>
      </w:hyperlink>
      <w:r w:rsidRPr="00B2064B">
        <w:rPr>
          <w:rFonts w:ascii="Times New Roman" w:eastAsia="Times New Roman" w:hAnsi="Times New Roman" w:cs="Times New Roman"/>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w:t>
      </w:r>
      <w:proofErr w:type="gramEnd"/>
      <w:r w:rsidRPr="00B2064B">
        <w:rPr>
          <w:rFonts w:ascii="Times New Roman" w:eastAsia="Times New Roman" w:hAnsi="Times New Roman" w:cs="Times New Roman"/>
        </w:rPr>
        <w:t>. В указанном обращении указывается следующая информация: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bookmarkStart w:id="34" w:name="Par66"/>
      <w:bookmarkEnd w:id="34"/>
      <w:r w:rsidRPr="00B2064B">
        <w:rPr>
          <w:rFonts w:ascii="Times New Roman" w:eastAsia="Times New Roman" w:hAnsi="Times New Roman" w:cs="Times New Roman"/>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основание для признания отдельных частей проекта планировки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50. </w:t>
      </w:r>
      <w:proofErr w:type="gramStart"/>
      <w:r w:rsidRPr="00B2064B">
        <w:rPr>
          <w:rFonts w:ascii="Times New Roman" w:eastAsia="Times New Roman" w:hAnsi="Times New Roman" w:cs="Times New Roman"/>
        </w:rPr>
        <w:t xml:space="preserve">К обращению, указанному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B2064B">
          <w:rPr>
            <w:rFonts w:ascii="Times New Roman" w:eastAsia="Times New Roman" w:hAnsi="Times New Roman" w:cs="Times New Roman"/>
          </w:rPr>
          <w:t>подпункте "б" пункта 49</w:t>
        </w:r>
      </w:hyperlink>
      <w:r w:rsidRPr="00B2064B">
        <w:rPr>
          <w:rFonts w:ascii="Times New Roman" w:eastAsia="Times New Roman" w:hAnsi="Times New Roman" w:cs="Times New Roman"/>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lastRenderedPageBreak/>
        <w:t xml:space="preserve">51. </w:t>
      </w:r>
      <w:proofErr w:type="gramStart"/>
      <w:r w:rsidRPr="00B2064B">
        <w:rPr>
          <w:rFonts w:ascii="Times New Roman" w:eastAsia="Times New Roman" w:hAnsi="Times New Roman" w:cs="Times New Roman"/>
        </w:rPr>
        <w:t xml:space="preserve">Уполномоченный орган в течение 2 рабочих дней со дня поступления обращения, указанного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B2064B">
          <w:rPr>
            <w:rFonts w:ascii="Times New Roman" w:eastAsia="Times New Roman" w:hAnsi="Times New Roman" w:cs="Times New Roman"/>
          </w:rPr>
          <w:t>подпункте "б" пункта 49</w:t>
        </w:r>
      </w:hyperlink>
      <w:r w:rsidRPr="00B2064B">
        <w:rPr>
          <w:rFonts w:ascii="Times New Roman" w:eastAsia="Times New Roman" w:hAnsi="Times New Roman" w:cs="Times New Roman"/>
        </w:rPr>
        <w:t xml:space="preserve"> настоящих Правил.</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52. </w:t>
      </w: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указанного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осуществляет его проверку на соответствие положениям, предусмотренным </w:t>
      </w:r>
      <w:hyperlink w:anchor="Par64" w:history="1">
        <w:r w:rsidRPr="00B2064B">
          <w:rPr>
            <w:rFonts w:ascii="Times New Roman" w:eastAsia="Times New Roman" w:hAnsi="Times New Roman" w:cs="Times New Roman"/>
          </w:rPr>
          <w:t>пунктом 49</w:t>
        </w:r>
      </w:hyperlink>
      <w:r w:rsidRPr="00B2064B">
        <w:rPr>
          <w:rFonts w:ascii="Times New Roman" w:eastAsia="Times New Roman" w:hAnsi="Times New Roman" w:cs="Times New Roman"/>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B2064B">
        <w:rPr>
          <w:rFonts w:ascii="Times New Roman" w:eastAsia="Times New Roman" w:hAnsi="Times New Roman" w:cs="Times New Roman"/>
        </w:rPr>
        <w:t xml:space="preserve"> применению либо в случаях, указанных в </w:t>
      </w:r>
      <w:hyperlink w:anchor="Par71" w:history="1">
        <w:r w:rsidRPr="00B2064B">
          <w:rPr>
            <w:rFonts w:ascii="Times New Roman" w:eastAsia="Times New Roman" w:hAnsi="Times New Roman" w:cs="Times New Roman"/>
          </w:rPr>
          <w:t>пункте 53</w:t>
        </w:r>
      </w:hyperlink>
      <w:r w:rsidRPr="00B2064B">
        <w:rPr>
          <w:rFonts w:ascii="Times New Roman" w:eastAsia="Times New Roman" w:hAnsi="Times New Roman" w:cs="Times New Roman"/>
        </w:rPr>
        <w:t xml:space="preserve"> настоящих Правил, отклоняет такое обращение с указанием причин отклонения.</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5" w:name="Par71"/>
      <w:bookmarkEnd w:id="35"/>
      <w:r w:rsidRPr="00B2064B">
        <w:rPr>
          <w:rFonts w:ascii="Times New Roman" w:eastAsia="Times New Roman" w:hAnsi="Times New Roman" w:cs="Times New Roman"/>
        </w:rPr>
        <w:t xml:space="preserve">53. Уполномоченный орган отклоняет обращение, указанное в </w:t>
      </w:r>
      <w:hyperlink w:anchor="Par64" w:history="1">
        <w:r w:rsidRPr="00B2064B">
          <w:rPr>
            <w:rFonts w:ascii="Times New Roman" w:eastAsia="Times New Roman" w:hAnsi="Times New Roman" w:cs="Times New Roman"/>
          </w:rPr>
          <w:t>пункте 49</w:t>
        </w:r>
      </w:hyperlink>
      <w:r w:rsidRPr="00B2064B">
        <w:rPr>
          <w:rFonts w:ascii="Times New Roman" w:eastAsia="Times New Roman" w:hAnsi="Times New Roman" w:cs="Times New Roman"/>
        </w:rPr>
        <w:t xml:space="preserve"> настоящих Правил, в случае: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 xml:space="preserve">а) несоответствия обращения положениям, предусмотренным </w:t>
      </w:r>
      <w:hyperlink w:anchor="Par64" w:history="1">
        <w:r w:rsidRPr="00B2064B">
          <w:rPr>
            <w:rFonts w:ascii="Times New Roman" w:eastAsia="Times New Roman" w:hAnsi="Times New Roman" w:cs="Times New Roman"/>
          </w:rPr>
          <w:t>пунктом 49</w:t>
        </w:r>
      </w:hyperlink>
      <w:r w:rsidRPr="00B2064B">
        <w:rPr>
          <w:rFonts w:ascii="Times New Roman" w:eastAsia="Times New Roman" w:hAnsi="Times New Roman" w:cs="Times New Roman"/>
        </w:rPr>
        <w:t xml:space="preserve"> настоящих Правил;</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B2064B">
        <w:rPr>
          <w:rFonts w:ascii="Times New Roman" w:eastAsia="Times New Roman" w:hAnsi="Times New Roman" w:cs="Times New Roman"/>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B2064B">
        <w:rPr>
          <w:rFonts w:ascii="Times New Roman" w:eastAsia="Times New Roman" w:hAnsi="Times New Roman" w:cs="Times New Roman"/>
        </w:rPr>
        <w:t xml:space="preserve"> нужд.</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bookmarkStart w:id="36" w:name="Par74"/>
      <w:bookmarkEnd w:id="36"/>
      <w:r w:rsidRPr="00B2064B">
        <w:rPr>
          <w:rFonts w:ascii="Times New Roman" w:eastAsia="Times New Roman" w:hAnsi="Times New Roman" w:cs="Times New Roman"/>
        </w:rPr>
        <w:t xml:space="preserve">54. В случае, предусмотренном </w:t>
      </w:r>
      <w:hyperlink w:anchor="Par56" w:history="1">
        <w:r w:rsidRPr="00B2064B">
          <w:rPr>
            <w:rFonts w:ascii="Times New Roman" w:eastAsia="Times New Roman" w:hAnsi="Times New Roman" w:cs="Times New Roman"/>
          </w:rPr>
          <w:t>подпунктом "в" пункта 46</w:t>
        </w:r>
      </w:hyperlink>
      <w:r w:rsidRPr="00B2064B">
        <w:rPr>
          <w:rFonts w:ascii="Times New Roman" w:eastAsia="Times New Roman" w:hAnsi="Times New Roman" w:cs="Times New Roman"/>
        </w:rPr>
        <w:t xml:space="preserve"> настоящих Правил, органы и лица, указанные в этом </w:t>
      </w:r>
      <w:hyperlink w:anchor="Par56" w:history="1">
        <w:r w:rsidRPr="00B2064B">
          <w:rPr>
            <w:rFonts w:ascii="Times New Roman" w:eastAsia="Times New Roman" w:hAnsi="Times New Roman" w:cs="Times New Roman"/>
          </w:rPr>
          <w:t>подпункте</w:t>
        </w:r>
      </w:hyperlink>
      <w:r w:rsidRPr="00B2064B">
        <w:rPr>
          <w:rFonts w:ascii="Times New Roman" w:eastAsia="Times New Roman" w:hAnsi="Times New Roman" w:cs="Times New Roman"/>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B2064B" w:rsidRPr="00B2064B" w:rsidRDefault="00B2064B" w:rsidP="00B2064B">
      <w:pPr>
        <w:autoSpaceDE w:val="0"/>
        <w:autoSpaceDN w:val="0"/>
        <w:adjustRightInd w:val="0"/>
        <w:spacing w:after="0" w:line="240" w:lineRule="auto"/>
        <w:ind w:firstLine="540"/>
        <w:jc w:val="both"/>
        <w:rPr>
          <w:rFonts w:ascii="Times New Roman" w:eastAsia="Times New Roman" w:hAnsi="Times New Roman" w:cs="Times New Roman"/>
        </w:rPr>
      </w:pPr>
      <w:r w:rsidRPr="00B2064B">
        <w:rPr>
          <w:rFonts w:ascii="Times New Roman" w:eastAsia="Times New Roman" w:hAnsi="Times New Roman" w:cs="Times New Roman"/>
        </w:rPr>
        <w:t>в) обоснование необходимости признания отдельных частей документации по планировке территории не подлежащими применению.</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55. </w:t>
      </w:r>
      <w:proofErr w:type="gramStart"/>
      <w:r w:rsidRPr="00B2064B">
        <w:rPr>
          <w:rFonts w:ascii="Times New Roman" w:eastAsia="Times New Roman" w:hAnsi="Times New Roman" w:cs="Times New Roman"/>
        </w:rPr>
        <w:t xml:space="preserve">Уполномоченный орган в течение 10 рабочих дней со дня поступления обращения, указанного в </w:t>
      </w:r>
      <w:hyperlink w:anchor="Par74" w:history="1">
        <w:r w:rsidRPr="00B2064B">
          <w:rPr>
            <w:rFonts w:ascii="Times New Roman" w:eastAsia="Times New Roman" w:hAnsi="Times New Roman" w:cs="Times New Roman"/>
          </w:rPr>
          <w:t>подпункте 54</w:t>
        </w:r>
      </w:hyperlink>
      <w:r w:rsidRPr="00B2064B">
        <w:rPr>
          <w:rFonts w:ascii="Times New Roman" w:eastAsia="Times New Roman" w:hAnsi="Times New Roman" w:cs="Times New Roman"/>
        </w:rPr>
        <w:t xml:space="preserve"> настоящих Правил, осуществляет его проверку на соответствие положениям, предусмотренным </w:t>
      </w:r>
      <w:hyperlink w:anchor="Par74" w:history="1">
        <w:r w:rsidRPr="00B2064B">
          <w:rPr>
            <w:rFonts w:ascii="Times New Roman" w:eastAsia="Times New Roman" w:hAnsi="Times New Roman" w:cs="Times New Roman"/>
          </w:rPr>
          <w:t>пунктом 54</w:t>
        </w:r>
      </w:hyperlink>
      <w:r w:rsidRPr="00B2064B">
        <w:rPr>
          <w:rFonts w:ascii="Times New Roman" w:eastAsia="Times New Roman" w:hAnsi="Times New Roman" w:cs="Times New Roman"/>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Pr="00B2064B">
          <w:rPr>
            <w:rFonts w:ascii="Times New Roman" w:eastAsia="Times New Roman" w:hAnsi="Times New Roman" w:cs="Times New Roman"/>
          </w:rPr>
          <w:t>пункте 54</w:t>
        </w:r>
      </w:hyperlink>
      <w:r w:rsidRPr="00B2064B">
        <w:rPr>
          <w:rFonts w:ascii="Times New Roman" w:eastAsia="Times New Roman" w:hAnsi="Times New Roman" w:cs="Times New Roman"/>
        </w:rPr>
        <w:t xml:space="preserve"> настоящих Правил, с приложением копии решения уполномоченного органа.</w:t>
      </w:r>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57. </w:t>
      </w:r>
      <w:proofErr w:type="gramStart"/>
      <w:r w:rsidRPr="00B2064B">
        <w:rPr>
          <w:rFonts w:ascii="Times New Roman" w:eastAsia="Times New Roman" w:hAnsi="Times New Roman" w:cs="Times New Roman"/>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B2064B" w:rsidRPr="00B2064B" w:rsidRDefault="00B2064B" w:rsidP="00B2064B">
      <w:pPr>
        <w:autoSpaceDE w:val="0"/>
        <w:autoSpaceDN w:val="0"/>
        <w:adjustRightInd w:val="0"/>
        <w:spacing w:after="0" w:line="240" w:lineRule="auto"/>
        <w:jc w:val="both"/>
        <w:rPr>
          <w:rFonts w:ascii="Times New Roman" w:eastAsia="Times New Roman" w:hAnsi="Times New Roman" w:cs="Times New Roman"/>
        </w:rPr>
      </w:pPr>
      <w:r w:rsidRPr="00B2064B">
        <w:rPr>
          <w:rFonts w:ascii="Times New Roman" w:eastAsia="Times New Roman" w:hAnsi="Times New Roman" w:cs="Times New Roman"/>
        </w:rPr>
        <w:t xml:space="preserve">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B2064B">
        <w:rPr>
          <w:rFonts w:ascii="Times New Roman" w:eastAsia="Times New Roman" w:hAnsi="Times New Roman" w:cs="Times New Roman"/>
        </w:rPr>
        <w:t>документации</w:t>
      </w:r>
      <w:proofErr w:type="gramEnd"/>
      <w:r w:rsidRPr="00B2064B">
        <w:rPr>
          <w:rFonts w:ascii="Times New Roman" w:eastAsia="Times New Roman" w:hAnsi="Times New Roman" w:cs="Times New Roman"/>
        </w:rPr>
        <w:t xml:space="preserve"> по планировке территории которых принято такое решение, с приложением копии указанного решения.</w:t>
      </w: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bookmarkStart w:id="37" w:name="sub_70"/>
      <w:bookmarkEnd w:id="1"/>
      <w:bookmarkEnd w:id="18"/>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466450" w:rsidRDefault="00466450"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Cs/>
          <w:color w:val="26282F"/>
        </w:rPr>
      </w:pPr>
    </w:p>
    <w:p w:rsidR="00B2064B" w:rsidRPr="00B2064B" w:rsidRDefault="00B2064B" w:rsidP="00B2064B">
      <w:pPr>
        <w:widowControl w:val="0"/>
        <w:autoSpaceDE w:val="0"/>
        <w:autoSpaceDN w:val="0"/>
        <w:adjustRightInd w:val="0"/>
        <w:spacing w:after="0" w:line="240" w:lineRule="auto"/>
        <w:ind w:left="5103" w:right="-48"/>
        <w:jc w:val="center"/>
        <w:rPr>
          <w:rFonts w:ascii="Times New Roman" w:eastAsia="Times New Roman" w:hAnsi="Times New Roman" w:cs="Times New Roman"/>
          <w:b/>
          <w:bCs/>
          <w:color w:val="26282F"/>
        </w:rPr>
      </w:pPr>
      <w:proofErr w:type="gramStart"/>
      <w:r w:rsidRPr="00B2064B">
        <w:rPr>
          <w:rFonts w:ascii="Times New Roman" w:eastAsia="Times New Roman" w:hAnsi="Times New Roman" w:cs="Times New Roman"/>
          <w:bCs/>
          <w:color w:val="26282F"/>
        </w:rPr>
        <w:lastRenderedPageBreak/>
        <w:t>ПРИЛОЖЕНИЕ № 1</w:t>
      </w:r>
      <w:r w:rsidRPr="00B2064B">
        <w:rPr>
          <w:rFonts w:ascii="Times New Roman" w:eastAsia="Times New Roman" w:hAnsi="Times New Roman" w:cs="Times New Roman"/>
          <w:bCs/>
          <w:color w:val="26282F"/>
        </w:rPr>
        <w:br/>
        <w:t xml:space="preserve">к </w:t>
      </w:r>
      <w:r w:rsidRPr="00B2064B">
        <w:rPr>
          <w:rFonts w:ascii="Times New Roman" w:eastAsia="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и принятия решений об утверждении документации по планировке территории, </w:t>
      </w:r>
      <w:r w:rsidRPr="00B2064B">
        <w:rPr>
          <w:rFonts w:ascii="Times New Roman" w:eastAsia="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2064B">
        <w:rPr>
          <w:rFonts w:ascii="Times New Roman" w:eastAsia="Times New Roman" w:hAnsi="Times New Roman" w:cs="Times New Roman"/>
        </w:rPr>
        <w:t xml:space="preserve"> в</w:t>
      </w:r>
      <w:proofErr w:type="gramEnd"/>
      <w:r w:rsidRPr="00B2064B">
        <w:rPr>
          <w:rFonts w:ascii="Times New Roman" w:eastAsia="Times New Roman" w:hAnsi="Times New Roman" w:cs="Times New Roman"/>
        </w:rPr>
        <w:t xml:space="preserve"> </w:t>
      </w:r>
      <w:proofErr w:type="gramStart"/>
      <w:r w:rsidRPr="00B2064B">
        <w:rPr>
          <w:rFonts w:ascii="Times New Roman" w:eastAsia="Times New Roman" w:hAnsi="Times New Roman" w:cs="Times New Roman"/>
        </w:rPr>
        <w:t>соответствии</w:t>
      </w:r>
      <w:proofErr w:type="gramEnd"/>
      <w:r w:rsidRPr="00B2064B">
        <w:rPr>
          <w:rFonts w:ascii="Times New Roman" w:eastAsia="Times New Roman" w:hAnsi="Times New Roman" w:cs="Times New Roman"/>
        </w:rPr>
        <w:t xml:space="preserve"> с Градостроительным кодексом Российской Федерации</w:t>
      </w:r>
    </w:p>
    <w:bookmarkEnd w:id="37"/>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B2064B" w:rsidRPr="00B2064B" w:rsidRDefault="00B2064B" w:rsidP="00B2064B">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rPr>
      </w:pPr>
      <w:r w:rsidRPr="00B2064B">
        <w:rPr>
          <w:rFonts w:ascii="Times New Roman" w:eastAsia="Times New Roman" w:hAnsi="Times New Roman" w:cs="Times New Roman"/>
          <w:b/>
          <w:bCs/>
          <w:color w:val="26282F"/>
        </w:rPr>
        <w:t>(форма)</w:t>
      </w:r>
    </w:p>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2064B">
              <w:rPr>
                <w:rFonts w:ascii="Times New Roman" w:eastAsia="Times New Roman" w:hAnsi="Times New Roman" w:cs="Times New Roman"/>
              </w:rPr>
              <w:t>УТВЕРЖДЕНО</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(вид документа органа, уполномоченного на принятие решения о подготовке документации по планировке территории)</w:t>
            </w: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от "__" __________________________20__ г. N ____</w:t>
            </w:r>
          </w:p>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(дата и номер документа о принятии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421" w:type="dxa"/>
            <w:gridSpan w:val="3"/>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2268"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900"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М.П.</w:t>
            </w:r>
          </w:p>
        </w:tc>
        <w:tc>
          <w:tcPr>
            <w:tcW w:w="270"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(расшифровка подписи)</w:t>
            </w:r>
          </w:p>
        </w:tc>
      </w:tr>
    </w:tbl>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2064B" w:rsidRPr="00B2064B" w:rsidTr="00BF2A3C">
        <w:tc>
          <w:tcPr>
            <w:tcW w:w="9639" w:type="dxa"/>
            <w:tcBorders>
              <w:top w:val="nil"/>
              <w:left w:val="nil"/>
              <w:bottom w:val="single" w:sz="4" w:space="0" w:color="auto"/>
              <w:right w:val="nil"/>
            </w:tcBorders>
          </w:tcPr>
          <w:p w:rsidR="00B2064B" w:rsidRPr="00B2064B" w:rsidRDefault="00B2064B" w:rsidP="00B2064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B2064B">
              <w:rPr>
                <w:rFonts w:ascii="Times New Roman" w:eastAsia="Times New Roman" w:hAnsi="Times New Roman" w:cs="Times New Roman"/>
                <w:b/>
                <w:bCs/>
                <w:color w:val="26282F"/>
              </w:rPr>
              <w:t>ЗАДАНИЕ</w:t>
            </w:r>
            <w:r w:rsidRPr="00B2064B">
              <w:rPr>
                <w:rFonts w:ascii="Times New Roman" w:eastAsia="Times New Roman" w:hAnsi="Times New Roman" w:cs="Times New Roman"/>
                <w:b/>
                <w:bCs/>
                <w:color w:val="26282F"/>
              </w:rPr>
              <w:br/>
              <w:t>на разработку документации по планировке территории</w:t>
            </w:r>
          </w:p>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9639" w:type="dxa"/>
            <w:tcBorders>
              <w:top w:val="single" w:sz="4" w:space="0" w:color="auto"/>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2064B">
              <w:rPr>
                <w:rFonts w:ascii="Times New Roman" w:eastAsia="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2064B" w:rsidRPr="00B2064B" w:rsidRDefault="00B2064B" w:rsidP="00B206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c>
      </w:tr>
      <w:tr w:rsidR="00B2064B" w:rsidRPr="00B2064B" w:rsidTr="00BF2A3C">
        <w:tc>
          <w:tcPr>
            <w:tcW w:w="9639"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2064B">
              <w:rPr>
                <w:rFonts w:ascii="Times New Roman" w:eastAsia="Times New Roman" w:hAnsi="Times New Roman" w:cs="Times New Roman"/>
              </w:rPr>
              <w:t>подготавливается документация по планировке территории)</w:t>
            </w:r>
          </w:p>
        </w:tc>
      </w:tr>
    </w:tbl>
    <w:p w:rsidR="00B2064B" w:rsidRPr="00B2064B" w:rsidRDefault="00B2064B" w:rsidP="00B2064B">
      <w:pPr>
        <w:widowControl w:val="0"/>
        <w:autoSpaceDE w:val="0"/>
        <w:autoSpaceDN w:val="0"/>
        <w:adjustRightInd w:val="0"/>
        <w:spacing w:after="0" w:line="240" w:lineRule="auto"/>
        <w:ind w:firstLine="720"/>
        <w:jc w:val="both"/>
        <w:rPr>
          <w:rFonts w:ascii="Times New Roman" w:eastAsia="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B2064B" w:rsidRPr="00B2064B" w:rsidTr="00BF2A3C">
        <w:tc>
          <w:tcPr>
            <w:tcW w:w="426" w:type="dxa"/>
            <w:tcBorders>
              <w:top w:val="single" w:sz="4" w:space="0" w:color="auto"/>
              <w:left w:val="nil"/>
              <w:bottom w:val="single" w:sz="4" w:space="0" w:color="auto"/>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61" w:type="dxa"/>
            <w:tcBorders>
              <w:top w:val="single" w:sz="4" w:space="0" w:color="auto"/>
              <w:left w:val="nil"/>
              <w:bottom w:val="single" w:sz="4" w:space="0" w:color="auto"/>
              <w:right w:val="single" w:sz="4" w:space="0" w:color="auto"/>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Наименование позиции</w:t>
            </w:r>
          </w:p>
        </w:tc>
        <w:tc>
          <w:tcPr>
            <w:tcW w:w="4494" w:type="dxa"/>
            <w:tcBorders>
              <w:top w:val="single" w:sz="4" w:space="0" w:color="auto"/>
              <w:left w:val="single" w:sz="4" w:space="0" w:color="auto"/>
              <w:bottom w:val="single" w:sz="4" w:space="0" w:color="auto"/>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Содержание</w:t>
            </w:r>
          </w:p>
        </w:tc>
      </w:tr>
      <w:tr w:rsidR="00B2064B" w:rsidRPr="00B2064B" w:rsidTr="00BF2A3C">
        <w:tc>
          <w:tcPr>
            <w:tcW w:w="426"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8" w:name="sub_24"/>
            <w:r w:rsidRPr="00B2064B">
              <w:rPr>
                <w:rFonts w:ascii="Times New Roman" w:eastAsia="Times New Roman" w:hAnsi="Times New Roman" w:cs="Times New Roman"/>
              </w:rPr>
              <w:t>1.</w:t>
            </w:r>
            <w:bookmarkEnd w:id="38"/>
          </w:p>
        </w:tc>
        <w:tc>
          <w:tcPr>
            <w:tcW w:w="4861"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9" w:name="sub_25"/>
            <w:r w:rsidRPr="00B2064B">
              <w:rPr>
                <w:rFonts w:ascii="Times New Roman" w:eastAsia="Times New Roman" w:hAnsi="Times New Roman" w:cs="Times New Roman"/>
              </w:rPr>
              <w:t>2.</w:t>
            </w:r>
            <w:bookmarkEnd w:id="39"/>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Инициатор подготовки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0" w:name="sub_26"/>
            <w:r w:rsidRPr="00B2064B">
              <w:rPr>
                <w:rFonts w:ascii="Times New Roman" w:eastAsia="Times New Roman" w:hAnsi="Times New Roman" w:cs="Times New Roman"/>
              </w:rPr>
              <w:t>3.</w:t>
            </w:r>
            <w:bookmarkEnd w:id="40"/>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1" w:name="sub_27"/>
            <w:r w:rsidRPr="00B2064B">
              <w:rPr>
                <w:rFonts w:ascii="Times New Roman" w:eastAsia="Times New Roman" w:hAnsi="Times New Roman" w:cs="Times New Roman"/>
              </w:rPr>
              <w:t>4.</w:t>
            </w:r>
            <w:bookmarkEnd w:id="41"/>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2" w:name="sub_28"/>
            <w:r w:rsidRPr="00B2064B">
              <w:rPr>
                <w:rFonts w:ascii="Times New Roman" w:eastAsia="Times New Roman" w:hAnsi="Times New Roman" w:cs="Times New Roman"/>
              </w:rPr>
              <w:t>5.</w:t>
            </w:r>
            <w:bookmarkEnd w:id="42"/>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2064B" w:rsidRPr="00B2064B" w:rsidTr="00BF2A3C">
        <w:tc>
          <w:tcPr>
            <w:tcW w:w="426"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3" w:name="sub_29"/>
            <w:r w:rsidRPr="00B2064B">
              <w:rPr>
                <w:rFonts w:ascii="Times New Roman" w:eastAsia="Times New Roman" w:hAnsi="Times New Roman" w:cs="Times New Roman"/>
              </w:rPr>
              <w:t>6.</w:t>
            </w:r>
            <w:bookmarkEnd w:id="43"/>
          </w:p>
        </w:tc>
        <w:tc>
          <w:tcPr>
            <w:tcW w:w="4861"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rPr>
                <w:rFonts w:ascii="Times New Roman" w:eastAsia="Times New Roman" w:hAnsi="Times New Roman" w:cs="Times New Roman"/>
                <w:sz w:val="24"/>
                <w:szCs w:val="24"/>
              </w:rPr>
            </w:pPr>
            <w:r w:rsidRPr="00B2064B">
              <w:rPr>
                <w:rFonts w:ascii="Times New Roman" w:eastAsia="Times New Roman" w:hAnsi="Times New Roman" w:cs="Times New Roman"/>
              </w:rPr>
              <w:t>Состав документации по планировке территории</w:t>
            </w:r>
          </w:p>
        </w:tc>
        <w:tc>
          <w:tcPr>
            <w:tcW w:w="4494" w:type="dxa"/>
            <w:tcBorders>
              <w:top w:val="nil"/>
              <w:left w:val="nil"/>
              <w:bottom w:val="nil"/>
              <w:right w:val="nil"/>
            </w:tcBorders>
          </w:tcPr>
          <w:p w:rsidR="00B2064B" w:rsidRPr="00B2064B" w:rsidRDefault="00B2064B" w:rsidP="00B2064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2064B" w:rsidRPr="00B2064B" w:rsidRDefault="00B2064B" w:rsidP="00B2064B">
      <w:pPr>
        <w:widowControl w:val="0"/>
        <w:autoSpaceDE w:val="0"/>
        <w:autoSpaceDN w:val="0"/>
        <w:adjustRightInd w:val="0"/>
        <w:spacing w:after="0" w:line="240" w:lineRule="auto"/>
        <w:ind w:left="6237" w:right="-48"/>
        <w:jc w:val="center"/>
        <w:rPr>
          <w:rFonts w:ascii="Times New Roman" w:eastAsia="Times New Roman" w:hAnsi="Times New Roman" w:cs="Times New Roman"/>
          <w:b/>
          <w:bCs/>
          <w:color w:val="26282F"/>
        </w:rPr>
      </w:pPr>
      <w:r w:rsidRPr="00B2064B">
        <w:rPr>
          <w:rFonts w:ascii="Tahoma" w:eastAsia="Times New Roman" w:hAnsi="Tahoma" w:cs="Tahoma"/>
          <w:color w:val="000000"/>
        </w:rPr>
        <w:br w:type="page"/>
      </w:r>
      <w:r w:rsidRPr="00B2064B">
        <w:rPr>
          <w:rFonts w:ascii="Times New Roman" w:eastAsia="Times New Roman" w:hAnsi="Times New Roman" w:cs="Times New Roman"/>
          <w:bCs/>
          <w:color w:val="26282F"/>
        </w:rPr>
        <w:lastRenderedPageBreak/>
        <w:t>ПРИЛОЖЕНИЕ № 2</w:t>
      </w:r>
      <w:r w:rsidRPr="00B2064B">
        <w:rPr>
          <w:rFonts w:ascii="Times New Roman" w:eastAsia="Times New Roman" w:hAnsi="Times New Roman" w:cs="Times New Roman"/>
          <w:bCs/>
          <w:color w:val="26282F"/>
        </w:rPr>
        <w:br/>
        <w:t xml:space="preserve">к </w:t>
      </w:r>
      <w:r w:rsidRPr="00B2064B">
        <w:rPr>
          <w:rFonts w:ascii="Times New Roman" w:eastAsia="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сельского поселения </w:t>
      </w:r>
      <w:r>
        <w:rPr>
          <w:rFonts w:ascii="Times New Roman" w:eastAsia="Times New Roman" w:hAnsi="Times New Roman" w:cs="Times New Roman"/>
        </w:rPr>
        <w:t xml:space="preserve">Старое </w:t>
      </w:r>
      <w:proofErr w:type="spellStart"/>
      <w:r>
        <w:rPr>
          <w:rFonts w:ascii="Times New Roman" w:eastAsia="Times New Roman" w:hAnsi="Times New Roman" w:cs="Times New Roman"/>
        </w:rPr>
        <w:t>Семенкино</w:t>
      </w:r>
      <w:proofErr w:type="spellEnd"/>
      <w:r w:rsidRPr="00B2064B">
        <w:rPr>
          <w:rFonts w:ascii="Times New Roman" w:eastAsia="Times New Roman" w:hAnsi="Times New Roman" w:cs="Times New Roman"/>
        </w:rPr>
        <w:t xml:space="preserve"> муниципального района </w:t>
      </w:r>
      <w:proofErr w:type="spellStart"/>
      <w:r w:rsidRPr="00B2064B">
        <w:rPr>
          <w:rFonts w:ascii="Times New Roman" w:eastAsia="Times New Roman" w:hAnsi="Times New Roman" w:cs="Times New Roman"/>
        </w:rPr>
        <w:t>Клявлинский</w:t>
      </w:r>
      <w:proofErr w:type="spellEnd"/>
      <w:r w:rsidRPr="00B2064B">
        <w:rPr>
          <w:rFonts w:ascii="Times New Roman" w:eastAsia="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B2064B" w:rsidRPr="00B2064B" w:rsidRDefault="00B2064B" w:rsidP="00B2064B">
      <w:pPr>
        <w:shd w:val="clear" w:color="auto" w:fill="FFFFFF"/>
        <w:spacing w:before="100" w:beforeAutospacing="1" w:after="100" w:afterAutospacing="1" w:line="240" w:lineRule="auto"/>
        <w:rPr>
          <w:rFonts w:ascii="Tahoma" w:eastAsia="Times New Roman" w:hAnsi="Tahoma" w:cs="Tahoma"/>
          <w:color w:val="000000"/>
        </w:rPr>
      </w:pPr>
    </w:p>
    <w:p w:rsidR="00B2064B" w:rsidRPr="00B2064B" w:rsidRDefault="00B2064B" w:rsidP="00B2064B">
      <w:pPr>
        <w:shd w:val="clear" w:color="auto" w:fill="FFFFFF"/>
        <w:spacing w:after="0" w:line="240" w:lineRule="auto"/>
        <w:ind w:firstLine="425"/>
        <w:contextualSpacing/>
        <w:jc w:val="center"/>
        <w:rPr>
          <w:rFonts w:ascii="Times New Roman" w:eastAsia="Times New Roman" w:hAnsi="Times New Roman" w:cs="Times New Roman"/>
          <w:color w:val="000000"/>
        </w:rPr>
      </w:pPr>
      <w:r w:rsidRPr="00B2064B">
        <w:rPr>
          <w:rFonts w:ascii="Times New Roman" w:eastAsia="Times New Roman" w:hAnsi="Times New Roman" w:cs="Times New Roman"/>
          <w:color w:val="000000"/>
        </w:rPr>
        <w:t>Правила</w:t>
      </w:r>
    </w:p>
    <w:p w:rsidR="00B2064B" w:rsidRPr="00B2064B" w:rsidRDefault="00B2064B" w:rsidP="00B2064B">
      <w:pPr>
        <w:shd w:val="clear" w:color="auto" w:fill="FFFFFF"/>
        <w:spacing w:after="0" w:line="240" w:lineRule="auto"/>
        <w:ind w:firstLine="425"/>
        <w:contextualSpacing/>
        <w:jc w:val="center"/>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w:t>
      </w:r>
      <w:r>
        <w:rPr>
          <w:rFonts w:ascii="Times New Roman" w:eastAsia="Times New Roman" w:hAnsi="Times New Roman" w:cs="Times New Roman"/>
          <w:color w:val="000000"/>
        </w:rPr>
        <w:t xml:space="preserve">Старое </w:t>
      </w:r>
      <w:proofErr w:type="spellStart"/>
      <w:r>
        <w:rPr>
          <w:rFonts w:ascii="Times New Roman" w:eastAsia="Times New Roman" w:hAnsi="Times New Roman" w:cs="Times New Roman"/>
          <w:color w:val="000000"/>
        </w:rPr>
        <w:t>Семенкино</w:t>
      </w:r>
      <w:proofErr w:type="spellEnd"/>
      <w:r w:rsidRPr="00B2064B">
        <w:rPr>
          <w:rFonts w:ascii="Times New Roman" w:eastAsia="Times New Roman" w:hAnsi="Times New Roman" w:cs="Times New Roman"/>
          <w:color w:val="000000"/>
        </w:rPr>
        <w:t xml:space="preserve"> муниципального района </w:t>
      </w:r>
      <w:proofErr w:type="spellStart"/>
      <w:r w:rsidRPr="00B2064B">
        <w:rPr>
          <w:rFonts w:ascii="Times New Roman" w:eastAsia="Times New Roman" w:hAnsi="Times New Roman" w:cs="Times New Roman"/>
          <w:color w:val="000000"/>
        </w:rPr>
        <w:t>Клявлинский</w:t>
      </w:r>
      <w:proofErr w:type="spellEnd"/>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1. В </w:t>
      </w:r>
      <w:hyperlink r:id="rId23" w:anchor="/document/71733116/entry/24"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а) проект планировки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проект планировки территории, содержащий проект межевания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г) проект межевания территории в виде отдельного документа.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2. В </w:t>
      </w:r>
      <w:hyperlink r:id="rId24" w:anchor="/document/71733116/entry/25"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а) полное наименование федерального органа исполнительной власти;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полное наименование органа исполнительной власти субъекта Российской Федерации;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полное наименование органа местного самоуправления;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д) фамилия, имя, отчество, адрес места регистрации и паспортные данные физического лица.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3. В </w:t>
      </w:r>
      <w:hyperlink r:id="rId25" w:anchor="/document/71733116/entry/26"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proofErr w:type="gramStart"/>
      <w:r w:rsidRPr="00B2064B">
        <w:rPr>
          <w:rFonts w:ascii="Times New Roman" w:eastAsia="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w:t>
      </w:r>
      <w:r>
        <w:rPr>
          <w:rFonts w:ascii="Times New Roman" w:eastAsia="Times New Roman" w:hAnsi="Times New Roman" w:cs="Times New Roman"/>
          <w:color w:val="000000"/>
        </w:rPr>
        <w:t xml:space="preserve">Старое </w:t>
      </w:r>
      <w:proofErr w:type="spellStart"/>
      <w:r>
        <w:rPr>
          <w:rFonts w:ascii="Times New Roman" w:eastAsia="Times New Roman" w:hAnsi="Times New Roman" w:cs="Times New Roman"/>
          <w:color w:val="000000"/>
        </w:rPr>
        <w:t>Семенкино</w:t>
      </w:r>
      <w:proofErr w:type="spellEnd"/>
      <w:r w:rsidRPr="00B2064B">
        <w:rPr>
          <w:rFonts w:ascii="Times New Roman" w:eastAsia="Times New Roman" w:hAnsi="Times New Roman" w:cs="Times New Roman"/>
          <w:color w:val="000000"/>
        </w:rPr>
        <w:t xml:space="preserve"> муниципального контракта, заключенного в соответствии с </w:t>
      </w:r>
      <w:hyperlink r:id="rId26" w:anchor="/document/70353464/entry/2" w:history="1">
        <w:r w:rsidRPr="00B2064B">
          <w:rPr>
            <w:rFonts w:ascii="Times New Roman" w:eastAsia="Times New Roman" w:hAnsi="Times New Roman" w:cs="Times New Roman"/>
            <w:color w:val="0000FF"/>
            <w:u w:val="single"/>
          </w:rPr>
          <w:t>законодательством</w:t>
        </w:r>
      </w:hyperlink>
      <w:r w:rsidRPr="00B2064B">
        <w:rPr>
          <w:rFonts w:ascii="Times New Roman" w:eastAsia="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w:t>
      </w:r>
      <w:proofErr w:type="gramEnd"/>
      <w:r w:rsidRPr="00B2064B">
        <w:rPr>
          <w:rFonts w:ascii="Times New Roman" w:eastAsia="Times New Roman" w:hAnsi="Times New Roman" w:cs="Times New Roman"/>
          <w:color w:val="000000"/>
        </w:rPr>
        <w:t xml:space="preserve"> лицами;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4. В </w:t>
      </w:r>
      <w:hyperlink r:id="rId27" w:anchor="/document/71733116/entry/27"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B2064B">
        <w:rPr>
          <w:rFonts w:ascii="Times New Roman" w:eastAsia="Times New Roman" w:hAnsi="Times New Roman" w:cs="Times New Roman"/>
          <w:color w:val="000000"/>
        </w:rPr>
        <w:lastRenderedPageBreak/>
        <w:t>наименование такого объекта капитального строительства указывается в соответствии с документами территориального планирования.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5. В </w:t>
      </w:r>
      <w:hyperlink r:id="rId28" w:anchor="/document/71733116/entry/28"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2064B" w:rsidRPr="00B2064B" w:rsidRDefault="00B2064B" w:rsidP="00B2064B">
      <w:pPr>
        <w:shd w:val="clear" w:color="auto" w:fill="FFFFFF"/>
        <w:spacing w:after="0" w:line="240" w:lineRule="auto"/>
        <w:ind w:firstLine="425"/>
        <w:contextualSpacing/>
        <w:jc w:val="both"/>
        <w:rPr>
          <w:rFonts w:ascii="Times New Roman" w:eastAsia="Times New Roman" w:hAnsi="Times New Roman" w:cs="Times New Roman"/>
          <w:color w:val="000000"/>
        </w:rPr>
      </w:pPr>
      <w:r w:rsidRPr="00B2064B">
        <w:rPr>
          <w:rFonts w:ascii="Times New Roman" w:eastAsia="Times New Roman" w:hAnsi="Times New Roman" w:cs="Times New Roman"/>
          <w:color w:val="000000"/>
        </w:rPr>
        <w:t xml:space="preserve">6. В </w:t>
      </w:r>
      <w:hyperlink r:id="rId29" w:anchor="/document/71733116/entry/29" w:history="1">
        <w:r w:rsidRPr="00B2064B">
          <w:rPr>
            <w:rFonts w:ascii="Times New Roman" w:eastAsia="Times New Roman" w:hAnsi="Times New Roman" w:cs="Times New Roman"/>
            <w:color w:val="0000FF"/>
            <w:u w:val="single"/>
          </w:rPr>
          <w:t>позиции</w:t>
        </w:r>
      </w:hyperlink>
      <w:r w:rsidRPr="00B2064B">
        <w:rPr>
          <w:rFonts w:ascii="Times New Roman" w:eastAsia="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0" w:anchor="/document/12138258/entry/42" w:history="1">
        <w:r w:rsidRPr="00B2064B">
          <w:rPr>
            <w:rFonts w:ascii="Times New Roman" w:eastAsia="Times New Roman" w:hAnsi="Times New Roman" w:cs="Times New Roman"/>
            <w:color w:val="0000FF"/>
            <w:u w:val="single"/>
          </w:rPr>
          <w:t>Градостроительного кодекса</w:t>
        </w:r>
      </w:hyperlink>
      <w:r w:rsidRPr="00B2064B">
        <w:rPr>
          <w:rFonts w:ascii="Times New Roman" w:eastAsia="Times New Roman" w:hAnsi="Times New Roman" w:cs="Times New Roman"/>
          <w:color w:val="000000"/>
        </w:rPr>
        <w:t xml:space="preserve"> Российской Федерации и положениям </w:t>
      </w:r>
      <w:hyperlink r:id="rId31" w:anchor="/document/71674578/entry/1000" w:history="1">
        <w:r w:rsidRPr="00B2064B">
          <w:rPr>
            <w:rFonts w:ascii="Times New Roman" w:eastAsia="Times New Roman" w:hAnsi="Times New Roman" w:cs="Times New Roman"/>
            <w:color w:val="0000FF"/>
            <w:u w:val="single"/>
          </w:rPr>
          <w:t>нормативных правовых актов</w:t>
        </w:r>
      </w:hyperlink>
      <w:r w:rsidRPr="00B2064B">
        <w:rPr>
          <w:rFonts w:ascii="Times New Roman" w:eastAsia="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B2064B" w:rsidRPr="00B2064B" w:rsidRDefault="00B2064B" w:rsidP="00B2064B">
      <w:pPr>
        <w:widowControl w:val="0"/>
        <w:autoSpaceDE w:val="0"/>
        <w:autoSpaceDN w:val="0"/>
        <w:adjustRightInd w:val="0"/>
        <w:spacing w:after="0" w:line="240" w:lineRule="auto"/>
        <w:ind w:firstLine="425"/>
        <w:contextualSpacing/>
        <w:jc w:val="both"/>
        <w:rPr>
          <w:rFonts w:ascii="Times New Roman" w:eastAsia="Times New Roman" w:hAnsi="Times New Roman" w:cs="Times New Roman"/>
        </w:rPr>
      </w:pPr>
    </w:p>
    <w:p w:rsidR="00B2064B" w:rsidRPr="00B2064B" w:rsidRDefault="00B2064B" w:rsidP="00B2064B">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rsidR="0028606B" w:rsidRPr="00B67813" w:rsidRDefault="0028606B" w:rsidP="00B2064B">
      <w:pPr>
        <w:pStyle w:val="ConsPlusNormal"/>
        <w:jc w:val="center"/>
        <w:outlineLvl w:val="0"/>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0376"/>
    <w:rsid w:val="001F4A7A"/>
    <w:rsid w:val="00242CDC"/>
    <w:rsid w:val="00246F52"/>
    <w:rsid w:val="00274D94"/>
    <w:rsid w:val="0028606B"/>
    <w:rsid w:val="002B1F41"/>
    <w:rsid w:val="002E60B4"/>
    <w:rsid w:val="002F172E"/>
    <w:rsid w:val="0030220F"/>
    <w:rsid w:val="00305EF5"/>
    <w:rsid w:val="00316748"/>
    <w:rsid w:val="003772C1"/>
    <w:rsid w:val="003855F2"/>
    <w:rsid w:val="003A28A0"/>
    <w:rsid w:val="003B0F1B"/>
    <w:rsid w:val="003D64CA"/>
    <w:rsid w:val="003E586E"/>
    <w:rsid w:val="003E6367"/>
    <w:rsid w:val="003F7AD5"/>
    <w:rsid w:val="0040587A"/>
    <w:rsid w:val="00423857"/>
    <w:rsid w:val="00443CD4"/>
    <w:rsid w:val="00466450"/>
    <w:rsid w:val="00470238"/>
    <w:rsid w:val="004736A4"/>
    <w:rsid w:val="00475353"/>
    <w:rsid w:val="00483998"/>
    <w:rsid w:val="00484F25"/>
    <w:rsid w:val="004947CD"/>
    <w:rsid w:val="004B0F2F"/>
    <w:rsid w:val="004D62E7"/>
    <w:rsid w:val="00517AD9"/>
    <w:rsid w:val="005353BA"/>
    <w:rsid w:val="00542734"/>
    <w:rsid w:val="00543DDE"/>
    <w:rsid w:val="00551553"/>
    <w:rsid w:val="00551D76"/>
    <w:rsid w:val="00552959"/>
    <w:rsid w:val="0058062A"/>
    <w:rsid w:val="00586A36"/>
    <w:rsid w:val="00591F47"/>
    <w:rsid w:val="00595A40"/>
    <w:rsid w:val="00596AEA"/>
    <w:rsid w:val="005B340F"/>
    <w:rsid w:val="005C363D"/>
    <w:rsid w:val="005C5E2F"/>
    <w:rsid w:val="005E7ADA"/>
    <w:rsid w:val="005F1304"/>
    <w:rsid w:val="006057C6"/>
    <w:rsid w:val="0062242C"/>
    <w:rsid w:val="006224D6"/>
    <w:rsid w:val="00634E18"/>
    <w:rsid w:val="0065165E"/>
    <w:rsid w:val="006711E5"/>
    <w:rsid w:val="0067288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F2A95"/>
    <w:rsid w:val="00900266"/>
    <w:rsid w:val="00915427"/>
    <w:rsid w:val="00951F77"/>
    <w:rsid w:val="0095479E"/>
    <w:rsid w:val="00970FDF"/>
    <w:rsid w:val="009808CE"/>
    <w:rsid w:val="00992B65"/>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064B"/>
    <w:rsid w:val="00B267AB"/>
    <w:rsid w:val="00B45CD2"/>
    <w:rsid w:val="00B67813"/>
    <w:rsid w:val="00B678D6"/>
    <w:rsid w:val="00BA462B"/>
    <w:rsid w:val="00BC05D2"/>
    <w:rsid w:val="00BC2B6E"/>
    <w:rsid w:val="00BF607E"/>
    <w:rsid w:val="00C21E00"/>
    <w:rsid w:val="00C258D9"/>
    <w:rsid w:val="00C27F8D"/>
    <w:rsid w:val="00C33B8B"/>
    <w:rsid w:val="00C41304"/>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697B"/>
    <w:rsid w:val="00EE4110"/>
    <w:rsid w:val="00F00BB2"/>
    <w:rsid w:val="00F071A5"/>
    <w:rsid w:val="00F11B45"/>
    <w:rsid w:val="00F1768E"/>
    <w:rsid w:val="00F27B0B"/>
    <w:rsid w:val="00F33B6B"/>
    <w:rsid w:val="00F40150"/>
    <w:rsid w:val="00F545BA"/>
    <w:rsid w:val="00F636B3"/>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43CD4"/>
    <w:rPr>
      <w:rFonts w:ascii="Times New Roman" w:eastAsia="Times New Roman" w:hAnsi="Times New Roman" w:cs="Times New Roman"/>
      <w:sz w:val="24"/>
      <w:szCs w:val="24"/>
      <w:lang w:eastAsia="ru-RU"/>
    </w:rPr>
  </w:style>
  <w:style w:type="character" w:styleId="a8">
    <w:name w:val="page number"/>
    <w:basedOn w:val="a0"/>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consultantplus://offline/ref=9F84027FEABBA6A7B1D477C4D6F9EEDBF31E036426171AE6DFED385B8707F9C39BC630C42D4A7621852EBD717FADFD895EC734D709250Ck4L" TargetMode="External"/><Relationship Id="rId18" Type="http://schemas.openxmlformats.org/officeDocument/2006/relationships/hyperlink" Target="consultantplus://offline/ref=9F84027FEABBA6A7B1D477C4D6F9EEDBF310046522111AE6DFED385B8707F9C39BC630C42F42237B952AF4267BB1F49140C32AD700k8L" TargetMode="External"/><Relationship Id="rId26"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consultantplus://offline/ref=9F84027FEABBA6A7B1D477C4D6F9EEDBF31E036426171AE6DFED385B8707F9C39BC630C7214E7421852EBD717FADFD895EC734D709250Ck4L" TargetMode="External"/><Relationship Id="rId7" Type="http://schemas.openxmlformats.org/officeDocument/2006/relationships/hyperlink" Target="http://ivo.garant.ru/document?id=10002673&amp;sub=3"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consultantplus://offline/ref=9F84027FEABBA6A7B1D477C4D6F9EEDBF310046522111AE6DFED385B8707F9C39BC630C42949772FD074AD7536FAF99557DF2AD31725C5F702k8L"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F84027FEABBA6A7B1D477C4D6F9EEDBF310046522111AE6DFED385B8707F9C39BC630C72042237B952AF4267BB1F49140C32AD700k8L" TargetMode="External"/><Relationship Id="rId20" Type="http://schemas.openxmlformats.org/officeDocument/2006/relationships/hyperlink" Target="consultantplus://offline/ref=9F84027FEABBA6A7B1D477C4D6F9EEDBF31E036426171AE6DFED385B8707F9C39BC630C7214E7421852EBD717FADFD895EC734D709250Ck4L"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84027FEABBA6A7B1D477C4D6F9EEDBF310046522111AE6DFED385B8707F9C39BC630C42949772FD374AD7536FAF99557DF2AD31725C5F702k8L"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5016620141AE6DFED385B8707F9C39BC630C42949772BD174AD7536FAF99557DF2AD31725C5F702k8L"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938C0073F976400E1461E9393A68B63BB7ADB5A9507536910D222C347060899D775E8700DB4AAC99D1F186EAF930A7FBFE3603FCb2L2L" TargetMode="External"/><Relationship Id="rId14" Type="http://schemas.openxmlformats.org/officeDocument/2006/relationships/hyperlink" Target="consultantplus://offline/ref=9F84027FEABBA6A7B1D477C4D6F9EEDBF310046522111AE6DFED385B8707F9C39BC630C42949772ED874AD7536FAF99557DF2AD31725C5F702k8L" TargetMode="External"/><Relationship Id="rId22" Type="http://schemas.openxmlformats.org/officeDocument/2006/relationships/hyperlink" Target="consultantplus://offline/ref=9F84027FEABBA6A7B1D477C4D6F9EEDBF315006722161AE6DFED385B8707F9C39BC630C429497622D274AD7536FAF99557DF2AD31725C5F702k8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2017-08-11T11:52:00Z</cp:lastPrinted>
  <dcterms:created xsi:type="dcterms:W3CDTF">2021-08-24T11:21:00Z</dcterms:created>
  <dcterms:modified xsi:type="dcterms:W3CDTF">2021-08-24T11:21:00Z</dcterms:modified>
</cp:coreProperties>
</file>